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B1" w:rsidRDefault="00E047B1" w:rsidP="00E047B1">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Отчёт</w:t>
      </w:r>
    </w:p>
    <w:p w:rsidR="00E047B1" w:rsidRDefault="00064F33" w:rsidP="00E047B1">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о работе  блока </w:t>
      </w:r>
      <w:r w:rsidR="00E047B1">
        <w:rPr>
          <w:rFonts w:ascii="Times New Roman" w:hAnsi="Times New Roman" w:cs="Times New Roman"/>
          <w:b/>
          <w:sz w:val="28"/>
          <w:szCs w:val="28"/>
          <w:lang w:eastAsia="ru-RU"/>
        </w:rPr>
        <w:t xml:space="preserve"> социального развития  Министерства здравоохранения и социального развития Ульяновской области </w:t>
      </w:r>
    </w:p>
    <w:p w:rsidR="00E047B1" w:rsidRDefault="00F634DF" w:rsidP="00E047B1">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 1-ом полугодии</w:t>
      </w:r>
      <w:r w:rsidR="00E047B1">
        <w:rPr>
          <w:rFonts w:ascii="Times New Roman" w:hAnsi="Times New Roman" w:cs="Times New Roman"/>
          <w:b/>
          <w:sz w:val="28"/>
          <w:szCs w:val="28"/>
          <w:lang w:eastAsia="ru-RU"/>
        </w:rPr>
        <w:t xml:space="preserve"> 2014 года</w:t>
      </w:r>
    </w:p>
    <w:p w:rsidR="00E047B1" w:rsidRDefault="00E047B1" w:rsidP="00E047B1">
      <w:pPr>
        <w:spacing w:after="0" w:line="240" w:lineRule="auto"/>
        <w:jc w:val="center"/>
        <w:rPr>
          <w:rFonts w:ascii="Times New Roman" w:hAnsi="Times New Roman" w:cs="Times New Roman"/>
          <w:b/>
          <w:sz w:val="28"/>
          <w:szCs w:val="28"/>
          <w:lang w:eastAsia="ru-RU"/>
        </w:rPr>
      </w:pPr>
    </w:p>
    <w:p w:rsidR="00E047B1" w:rsidRPr="00E047B1" w:rsidRDefault="00E047B1" w:rsidP="00E047B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047B1">
        <w:rPr>
          <w:rFonts w:ascii="Times New Roman" w:hAnsi="Times New Roman" w:cs="Times New Roman"/>
          <w:sz w:val="28"/>
          <w:szCs w:val="28"/>
          <w:lang w:eastAsia="ru-RU"/>
        </w:rPr>
        <w:t>В 2014 году по блоку социального развития  определено 6 основных направлений работы.</w:t>
      </w:r>
    </w:p>
    <w:p w:rsidR="00E047B1" w:rsidRDefault="00E047B1" w:rsidP="00E047B1">
      <w:pPr>
        <w:spacing w:after="0" w:line="240" w:lineRule="auto"/>
        <w:jc w:val="both"/>
        <w:rPr>
          <w:rFonts w:ascii="Times New Roman" w:hAnsi="Times New Roman" w:cs="Times New Roman"/>
          <w:b/>
          <w:sz w:val="28"/>
          <w:szCs w:val="28"/>
          <w:lang w:eastAsia="ru-RU"/>
        </w:rPr>
      </w:pPr>
    </w:p>
    <w:p w:rsidR="005E1C7C" w:rsidRDefault="00E047B1" w:rsidP="00BD3939">
      <w:pPr>
        <w:spacing w:after="0" w:line="240" w:lineRule="auto"/>
        <w:jc w:val="both"/>
        <w:rPr>
          <w:rFonts w:ascii="Times New Roman" w:hAnsi="Times New Roman"/>
          <w:bCs/>
          <w:sz w:val="28"/>
          <w:szCs w:val="28"/>
        </w:rPr>
      </w:pPr>
      <w:r>
        <w:rPr>
          <w:rFonts w:ascii="Times New Roman" w:hAnsi="Times New Roman" w:cs="Times New Roman"/>
          <w:b/>
          <w:sz w:val="28"/>
          <w:szCs w:val="28"/>
          <w:lang w:eastAsia="ru-RU"/>
        </w:rPr>
        <w:t>Первое. Эффективное  использование бюджетных средств.</w:t>
      </w:r>
      <w:r>
        <w:rPr>
          <w:rFonts w:ascii="Times New Roman" w:hAnsi="Times New Roman"/>
          <w:bCs/>
          <w:sz w:val="28"/>
          <w:szCs w:val="28"/>
        </w:rPr>
        <w:t xml:space="preserve"> </w:t>
      </w:r>
    </w:p>
    <w:p w:rsidR="008C3585" w:rsidRDefault="008C3585" w:rsidP="00BD3939">
      <w:pPr>
        <w:spacing w:after="0" w:line="240" w:lineRule="auto"/>
        <w:jc w:val="both"/>
        <w:rPr>
          <w:rFonts w:ascii="Times New Roman" w:hAnsi="Times New Roman"/>
          <w:b/>
          <w:sz w:val="28"/>
          <w:szCs w:val="28"/>
        </w:rPr>
      </w:pPr>
    </w:p>
    <w:p w:rsidR="006E1F6F" w:rsidRDefault="006E1F6F" w:rsidP="006E1F6F">
      <w:pPr>
        <w:spacing w:after="0" w:line="240" w:lineRule="auto"/>
        <w:ind w:firstLine="709"/>
        <w:jc w:val="both"/>
        <w:rPr>
          <w:rFonts w:ascii="Times New Roman" w:hAnsi="Times New Roman"/>
          <w:sz w:val="28"/>
          <w:szCs w:val="28"/>
        </w:rPr>
      </w:pPr>
      <w:r>
        <w:rPr>
          <w:rFonts w:ascii="Times New Roman" w:hAnsi="Times New Roman"/>
          <w:sz w:val="28"/>
          <w:szCs w:val="28"/>
        </w:rPr>
        <w:t xml:space="preserve">Бюджетные ассигнования Министерства здравоохранения и социального развития Ульяновской области по разделам «Социальная политика», «Национальная экономика» на 2014 год по состоянию на 01.07.2014 года утверждены в сумме </w:t>
      </w:r>
      <w:r>
        <w:rPr>
          <w:rFonts w:ascii="Times New Roman" w:hAnsi="Times New Roman"/>
          <w:b/>
          <w:sz w:val="28"/>
          <w:szCs w:val="28"/>
        </w:rPr>
        <w:t>9 072 334,7</w:t>
      </w:r>
      <w:r>
        <w:rPr>
          <w:rFonts w:ascii="Times New Roman" w:hAnsi="Times New Roman"/>
          <w:sz w:val="28"/>
          <w:szCs w:val="28"/>
        </w:rPr>
        <w:t xml:space="preserve"> </w:t>
      </w:r>
      <w:r>
        <w:rPr>
          <w:rFonts w:ascii="Times New Roman" w:hAnsi="Times New Roman"/>
          <w:b/>
          <w:sz w:val="28"/>
          <w:szCs w:val="28"/>
        </w:rPr>
        <w:t>тыс. руб</w:t>
      </w:r>
      <w:r>
        <w:rPr>
          <w:rFonts w:ascii="Times New Roman" w:hAnsi="Times New Roman"/>
          <w:sz w:val="28"/>
          <w:szCs w:val="28"/>
        </w:rPr>
        <w:t xml:space="preserve">., из </w:t>
      </w:r>
      <w:proofErr w:type="gramStart"/>
      <w:r>
        <w:rPr>
          <w:rFonts w:ascii="Times New Roman" w:hAnsi="Times New Roman"/>
          <w:sz w:val="28"/>
          <w:szCs w:val="28"/>
        </w:rPr>
        <w:t>которых</w:t>
      </w:r>
      <w:proofErr w:type="gramEnd"/>
      <w:r>
        <w:rPr>
          <w:rFonts w:ascii="Times New Roman" w:hAnsi="Times New Roman"/>
          <w:sz w:val="28"/>
          <w:szCs w:val="28"/>
        </w:rPr>
        <w:t xml:space="preserve"> </w:t>
      </w:r>
    </w:p>
    <w:p w:rsidR="006E1F6F" w:rsidRDefault="006E1F6F" w:rsidP="006E1F6F">
      <w:pPr>
        <w:spacing w:after="0" w:line="240" w:lineRule="auto"/>
        <w:ind w:firstLine="709"/>
        <w:jc w:val="both"/>
        <w:rPr>
          <w:rFonts w:ascii="Times New Roman" w:hAnsi="Times New Roman"/>
          <w:sz w:val="28"/>
          <w:szCs w:val="28"/>
        </w:rPr>
      </w:pPr>
      <w:r>
        <w:rPr>
          <w:rFonts w:ascii="Times New Roman" w:hAnsi="Times New Roman"/>
          <w:b/>
          <w:i/>
          <w:sz w:val="28"/>
          <w:szCs w:val="28"/>
        </w:rPr>
        <w:t>средства областного бюджета</w:t>
      </w:r>
      <w:r>
        <w:rPr>
          <w:rFonts w:ascii="Times New Roman" w:hAnsi="Times New Roman"/>
          <w:sz w:val="28"/>
          <w:szCs w:val="28"/>
        </w:rPr>
        <w:t xml:space="preserve"> </w:t>
      </w:r>
      <w:r>
        <w:rPr>
          <w:rFonts w:ascii="Times New Roman" w:hAnsi="Times New Roman"/>
          <w:b/>
          <w:bCs/>
          <w:sz w:val="28"/>
          <w:szCs w:val="28"/>
          <w:lang w:eastAsia="ru-RU"/>
        </w:rPr>
        <w:t xml:space="preserve">6 561 906,6 </w:t>
      </w:r>
      <w:r>
        <w:rPr>
          <w:rFonts w:ascii="Times New Roman" w:hAnsi="Times New Roman"/>
          <w:b/>
          <w:sz w:val="28"/>
          <w:szCs w:val="28"/>
        </w:rPr>
        <w:t>тыс. рублей</w:t>
      </w:r>
      <w:r w:rsidR="00170845">
        <w:rPr>
          <w:rFonts w:ascii="Times New Roman" w:hAnsi="Times New Roman"/>
          <w:b/>
          <w:sz w:val="28"/>
          <w:szCs w:val="28"/>
        </w:rPr>
        <w:t>,</w:t>
      </w:r>
      <w:r>
        <w:rPr>
          <w:rFonts w:ascii="Times New Roman" w:hAnsi="Times New Roman"/>
          <w:sz w:val="28"/>
          <w:szCs w:val="28"/>
        </w:rPr>
        <w:t xml:space="preserve"> в том числе: </w:t>
      </w:r>
    </w:p>
    <w:p w:rsidR="006E1F6F" w:rsidRDefault="006E1F6F" w:rsidP="006E1F6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 исполнение полномочий социальной поддержки и занятости населения </w:t>
      </w:r>
      <w:r>
        <w:rPr>
          <w:rFonts w:ascii="Times New Roman" w:hAnsi="Times New Roman"/>
          <w:b/>
          <w:sz w:val="28"/>
          <w:szCs w:val="28"/>
        </w:rPr>
        <w:t>6 268 541,8</w:t>
      </w:r>
      <w:r>
        <w:rPr>
          <w:rFonts w:ascii="Times New Roman" w:hAnsi="Times New Roman"/>
          <w:sz w:val="28"/>
          <w:szCs w:val="28"/>
        </w:rPr>
        <w:t xml:space="preserve"> тыс. руб.;</w:t>
      </w:r>
    </w:p>
    <w:p w:rsidR="006E1F6F" w:rsidRDefault="006E1F6F" w:rsidP="006E1F6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 содержание аппарата управления и территориальных управлений </w:t>
      </w:r>
      <w:r>
        <w:rPr>
          <w:rFonts w:ascii="Times New Roman" w:hAnsi="Times New Roman"/>
          <w:b/>
          <w:sz w:val="28"/>
          <w:szCs w:val="28"/>
        </w:rPr>
        <w:t>293 364,8</w:t>
      </w:r>
      <w:r>
        <w:rPr>
          <w:rFonts w:ascii="Times New Roman" w:hAnsi="Times New Roman"/>
          <w:sz w:val="28"/>
          <w:szCs w:val="28"/>
        </w:rPr>
        <w:t xml:space="preserve"> тыс. руб.</w:t>
      </w:r>
    </w:p>
    <w:p w:rsidR="006E1F6F" w:rsidRDefault="006E1F6F" w:rsidP="006E1F6F">
      <w:pPr>
        <w:spacing w:after="0" w:line="240" w:lineRule="auto"/>
        <w:ind w:firstLine="709"/>
        <w:jc w:val="both"/>
        <w:rPr>
          <w:rFonts w:ascii="Times New Roman" w:hAnsi="Times New Roman"/>
          <w:sz w:val="28"/>
          <w:szCs w:val="28"/>
        </w:rPr>
      </w:pPr>
      <w:r>
        <w:rPr>
          <w:rFonts w:ascii="Times New Roman" w:hAnsi="Times New Roman"/>
          <w:b/>
          <w:i/>
          <w:sz w:val="28"/>
          <w:szCs w:val="28"/>
        </w:rPr>
        <w:t>средства федерального бюджета</w:t>
      </w:r>
      <w:r>
        <w:rPr>
          <w:rFonts w:ascii="Times New Roman" w:hAnsi="Times New Roman"/>
          <w:b/>
          <w:sz w:val="28"/>
          <w:szCs w:val="28"/>
        </w:rPr>
        <w:t xml:space="preserve"> 2 510 428,1</w:t>
      </w:r>
      <w:r>
        <w:rPr>
          <w:rFonts w:ascii="Times New Roman" w:hAnsi="Times New Roman"/>
          <w:sz w:val="28"/>
          <w:szCs w:val="28"/>
        </w:rPr>
        <w:t xml:space="preserve"> </w:t>
      </w:r>
      <w:r>
        <w:rPr>
          <w:rFonts w:ascii="Times New Roman" w:hAnsi="Times New Roman"/>
          <w:b/>
          <w:sz w:val="28"/>
          <w:szCs w:val="28"/>
        </w:rPr>
        <w:t>тыс. руб.</w:t>
      </w:r>
    </w:p>
    <w:p w:rsidR="006E1F6F" w:rsidRDefault="006E1F6F" w:rsidP="006E1F6F">
      <w:pPr>
        <w:spacing w:after="0" w:line="240" w:lineRule="auto"/>
        <w:ind w:firstLine="567"/>
        <w:jc w:val="both"/>
        <w:rPr>
          <w:rFonts w:ascii="Times New Roman" w:hAnsi="Times New Roman"/>
          <w:sz w:val="28"/>
          <w:szCs w:val="28"/>
        </w:rPr>
      </w:pPr>
    </w:p>
    <w:p w:rsidR="006E1F6F" w:rsidRDefault="006E1F6F" w:rsidP="009A4BC3">
      <w:pPr>
        <w:numPr>
          <w:ilvl w:val="0"/>
          <w:numId w:val="3"/>
        </w:numPr>
        <w:spacing w:after="0" w:line="240" w:lineRule="auto"/>
        <w:ind w:left="0" w:firstLine="567"/>
        <w:jc w:val="center"/>
        <w:rPr>
          <w:rFonts w:ascii="Times New Roman" w:hAnsi="Times New Roman"/>
          <w:b/>
          <w:sz w:val="28"/>
          <w:szCs w:val="28"/>
        </w:rPr>
      </w:pPr>
      <w:r>
        <w:rPr>
          <w:rFonts w:ascii="Times New Roman" w:hAnsi="Times New Roman"/>
          <w:b/>
          <w:sz w:val="28"/>
          <w:szCs w:val="28"/>
        </w:rPr>
        <w:t>Областной бюджет</w:t>
      </w:r>
    </w:p>
    <w:p w:rsidR="006E1F6F" w:rsidRDefault="006E1F6F" w:rsidP="006E1F6F">
      <w:pPr>
        <w:spacing w:after="0" w:line="240" w:lineRule="auto"/>
        <w:ind w:left="567"/>
        <w:rPr>
          <w:rFonts w:ascii="Times New Roman" w:hAnsi="Times New Roman"/>
          <w:b/>
          <w:sz w:val="28"/>
          <w:szCs w:val="28"/>
        </w:rPr>
      </w:pPr>
    </w:p>
    <w:p w:rsidR="006E1F6F" w:rsidRDefault="006E1F6F" w:rsidP="006E1F6F">
      <w:pPr>
        <w:spacing w:after="0" w:line="240" w:lineRule="auto"/>
        <w:ind w:firstLine="709"/>
        <w:jc w:val="both"/>
        <w:rPr>
          <w:rFonts w:ascii="Times New Roman" w:hAnsi="Times New Roman"/>
          <w:b/>
          <w:bCs/>
          <w:sz w:val="28"/>
          <w:szCs w:val="28"/>
          <w:lang w:eastAsia="ru-RU"/>
        </w:rPr>
      </w:pPr>
      <w:r>
        <w:rPr>
          <w:rFonts w:ascii="Times New Roman" w:hAnsi="Times New Roman"/>
          <w:sz w:val="28"/>
          <w:szCs w:val="28"/>
        </w:rPr>
        <w:t xml:space="preserve">На 1 полугодие текущего года распределён </w:t>
      </w:r>
      <w:r>
        <w:rPr>
          <w:rFonts w:ascii="Times New Roman" w:hAnsi="Times New Roman"/>
          <w:b/>
          <w:sz w:val="28"/>
          <w:szCs w:val="28"/>
        </w:rPr>
        <w:t>кассовый план</w:t>
      </w:r>
      <w:r>
        <w:rPr>
          <w:rFonts w:ascii="Times New Roman" w:hAnsi="Times New Roman"/>
          <w:sz w:val="28"/>
          <w:szCs w:val="28"/>
        </w:rPr>
        <w:t xml:space="preserve"> в размере </w:t>
      </w:r>
      <w:r>
        <w:rPr>
          <w:rFonts w:ascii="Times New Roman" w:hAnsi="Times New Roman"/>
          <w:b/>
          <w:bCs/>
          <w:sz w:val="28"/>
          <w:szCs w:val="28"/>
          <w:lang w:eastAsia="ru-RU"/>
        </w:rPr>
        <w:t xml:space="preserve">      4 219 285,7 </w:t>
      </w:r>
      <w:r>
        <w:rPr>
          <w:rFonts w:ascii="Times New Roman" w:hAnsi="Times New Roman"/>
          <w:b/>
          <w:sz w:val="28"/>
          <w:szCs w:val="28"/>
        </w:rPr>
        <w:t>тыс. руб</w:t>
      </w:r>
      <w:r>
        <w:rPr>
          <w:rFonts w:ascii="Times New Roman" w:hAnsi="Times New Roman"/>
          <w:sz w:val="28"/>
          <w:szCs w:val="28"/>
        </w:rPr>
        <w:t xml:space="preserve">., что составило </w:t>
      </w:r>
      <w:r>
        <w:rPr>
          <w:rFonts w:ascii="Times New Roman" w:hAnsi="Times New Roman"/>
          <w:b/>
          <w:sz w:val="28"/>
          <w:szCs w:val="28"/>
        </w:rPr>
        <w:t xml:space="preserve">64,3% </w:t>
      </w:r>
      <w:r>
        <w:rPr>
          <w:rFonts w:ascii="Times New Roman" w:hAnsi="Times New Roman"/>
          <w:sz w:val="28"/>
          <w:szCs w:val="28"/>
        </w:rPr>
        <w:t xml:space="preserve"> от объёма  годовых ассигнований. </w:t>
      </w:r>
    </w:p>
    <w:p w:rsidR="006E1F6F" w:rsidRDefault="006E1F6F" w:rsidP="006E1F6F">
      <w:pPr>
        <w:spacing w:after="0" w:line="240" w:lineRule="auto"/>
        <w:ind w:firstLine="709"/>
        <w:jc w:val="both"/>
        <w:rPr>
          <w:rFonts w:ascii="Times New Roman" w:hAnsi="Times New Roman"/>
          <w:sz w:val="28"/>
          <w:szCs w:val="28"/>
        </w:rPr>
      </w:pPr>
      <w:r>
        <w:rPr>
          <w:rFonts w:ascii="Times New Roman" w:hAnsi="Times New Roman"/>
          <w:b/>
          <w:sz w:val="28"/>
          <w:szCs w:val="28"/>
        </w:rPr>
        <w:t>Кассовые расходы</w:t>
      </w:r>
      <w:r>
        <w:rPr>
          <w:rFonts w:ascii="Times New Roman" w:hAnsi="Times New Roman"/>
          <w:sz w:val="28"/>
          <w:szCs w:val="28"/>
        </w:rPr>
        <w:t xml:space="preserve"> по состоянию на 01 июля 2014 года текущего года проведены в сумме </w:t>
      </w:r>
      <w:r>
        <w:rPr>
          <w:rFonts w:ascii="Times New Roman" w:hAnsi="Times New Roman"/>
          <w:b/>
          <w:sz w:val="28"/>
          <w:szCs w:val="28"/>
        </w:rPr>
        <w:t xml:space="preserve">4 150 910,2 </w:t>
      </w:r>
      <w:r>
        <w:rPr>
          <w:rFonts w:ascii="Times New Roman" w:hAnsi="Times New Roman"/>
          <w:b/>
          <w:bCs/>
          <w:sz w:val="28"/>
          <w:szCs w:val="28"/>
          <w:lang w:eastAsia="ru-RU"/>
        </w:rPr>
        <w:t>т</w:t>
      </w:r>
      <w:r>
        <w:rPr>
          <w:rFonts w:ascii="Times New Roman" w:hAnsi="Times New Roman"/>
          <w:b/>
          <w:sz w:val="28"/>
          <w:szCs w:val="28"/>
        </w:rPr>
        <w:t xml:space="preserve">ыс. руб. </w:t>
      </w:r>
      <w:r>
        <w:rPr>
          <w:rFonts w:ascii="Times New Roman" w:hAnsi="Times New Roman"/>
          <w:sz w:val="28"/>
          <w:szCs w:val="28"/>
        </w:rPr>
        <w:t xml:space="preserve">что </w:t>
      </w:r>
      <w:r>
        <w:rPr>
          <w:rFonts w:ascii="Times New Roman" w:hAnsi="Times New Roman"/>
          <w:bCs/>
          <w:sz w:val="28"/>
          <w:szCs w:val="28"/>
        </w:rPr>
        <w:t>составило</w:t>
      </w:r>
      <w:r>
        <w:rPr>
          <w:rFonts w:ascii="Times New Roman" w:hAnsi="Times New Roman"/>
          <w:b/>
          <w:bCs/>
          <w:sz w:val="28"/>
          <w:szCs w:val="28"/>
        </w:rPr>
        <w:t xml:space="preserve"> </w:t>
      </w:r>
      <w:r>
        <w:rPr>
          <w:rFonts w:ascii="Times New Roman" w:hAnsi="Times New Roman"/>
          <w:b/>
          <w:bCs/>
          <w:sz w:val="28"/>
          <w:szCs w:val="28"/>
          <w:lang w:eastAsia="ru-RU"/>
        </w:rPr>
        <w:t>98,4%</w:t>
      </w:r>
      <w:r>
        <w:rPr>
          <w:rFonts w:ascii="Times New Roman" w:hAnsi="Times New Roman"/>
          <w:sz w:val="28"/>
          <w:szCs w:val="28"/>
        </w:rPr>
        <w:t xml:space="preserve"> от распределённого кассового плана или </w:t>
      </w:r>
      <w:r>
        <w:rPr>
          <w:rFonts w:ascii="Times New Roman" w:hAnsi="Times New Roman"/>
          <w:b/>
          <w:sz w:val="28"/>
          <w:szCs w:val="28"/>
        </w:rPr>
        <w:t>63,3 %</w:t>
      </w:r>
      <w:r>
        <w:rPr>
          <w:rFonts w:ascii="Times New Roman" w:hAnsi="Times New Roman"/>
          <w:sz w:val="28"/>
          <w:szCs w:val="28"/>
        </w:rPr>
        <w:t xml:space="preserve"> годовых ассигнований.</w:t>
      </w:r>
    </w:p>
    <w:p w:rsidR="006E1F6F" w:rsidRDefault="006E1F6F" w:rsidP="006E1F6F">
      <w:pPr>
        <w:spacing w:after="0" w:line="240" w:lineRule="auto"/>
        <w:ind w:firstLine="567"/>
        <w:jc w:val="both"/>
        <w:rPr>
          <w:rFonts w:ascii="Times New Roman" w:hAnsi="Times New Roman"/>
          <w:sz w:val="28"/>
          <w:szCs w:val="28"/>
        </w:rPr>
      </w:pPr>
    </w:p>
    <w:p w:rsidR="006E1F6F" w:rsidRDefault="006E1F6F" w:rsidP="009A4BC3">
      <w:pPr>
        <w:numPr>
          <w:ilvl w:val="1"/>
          <w:numId w:val="4"/>
        </w:numPr>
        <w:spacing w:after="0" w:line="240" w:lineRule="auto"/>
        <w:jc w:val="center"/>
        <w:rPr>
          <w:rFonts w:ascii="Times New Roman" w:hAnsi="Times New Roman"/>
          <w:b/>
          <w:i/>
          <w:sz w:val="28"/>
          <w:szCs w:val="28"/>
        </w:rPr>
      </w:pPr>
      <w:r>
        <w:rPr>
          <w:rFonts w:ascii="Times New Roman" w:hAnsi="Times New Roman"/>
          <w:b/>
          <w:i/>
          <w:sz w:val="28"/>
          <w:szCs w:val="28"/>
        </w:rPr>
        <w:t>Предоставление мер социальной поддержки</w:t>
      </w:r>
    </w:p>
    <w:p w:rsidR="006E1F6F" w:rsidRDefault="006E1F6F" w:rsidP="006E1F6F">
      <w:pPr>
        <w:spacing w:after="0" w:line="240" w:lineRule="auto"/>
        <w:ind w:firstLine="709"/>
        <w:jc w:val="both"/>
        <w:rPr>
          <w:rFonts w:ascii="Times New Roman" w:hAnsi="Times New Roman"/>
          <w:sz w:val="28"/>
          <w:szCs w:val="28"/>
        </w:rPr>
      </w:pPr>
    </w:p>
    <w:p w:rsidR="006E1F6F" w:rsidRDefault="006E1F6F" w:rsidP="006E1F6F">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В структуре кассовых расходов областного бюджета средства на предоставление мер социальной поддержки жителям Ульяновской области в          1 полугодии 2014 года составили </w:t>
      </w:r>
      <w:r>
        <w:rPr>
          <w:rFonts w:ascii="Times New Roman" w:hAnsi="Times New Roman"/>
          <w:b/>
          <w:sz w:val="28"/>
          <w:szCs w:val="28"/>
        </w:rPr>
        <w:t>74,5</w:t>
      </w:r>
      <w:r>
        <w:rPr>
          <w:rFonts w:ascii="Times New Roman" w:hAnsi="Times New Roman"/>
          <w:sz w:val="28"/>
          <w:szCs w:val="28"/>
        </w:rPr>
        <w:t xml:space="preserve"> </w:t>
      </w:r>
      <w:r>
        <w:rPr>
          <w:rFonts w:ascii="Times New Roman" w:hAnsi="Times New Roman"/>
          <w:b/>
          <w:sz w:val="28"/>
          <w:szCs w:val="28"/>
        </w:rPr>
        <w:t>% (3 093 211,6 тыс. руб.).</w:t>
      </w:r>
    </w:p>
    <w:p w:rsidR="006E1F6F" w:rsidRDefault="006E1F6F" w:rsidP="006E1F6F">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Численность получателей всех выплат в 1 полугодии 2014 года </w:t>
      </w:r>
      <w:r>
        <w:rPr>
          <w:rFonts w:ascii="Times New Roman" w:hAnsi="Times New Roman"/>
          <w:color w:val="000000"/>
          <w:sz w:val="28"/>
          <w:szCs w:val="28"/>
        </w:rPr>
        <w:t xml:space="preserve">составила </w:t>
      </w:r>
      <w:r>
        <w:rPr>
          <w:rFonts w:ascii="Times New Roman" w:hAnsi="Times New Roman"/>
          <w:b/>
          <w:color w:val="000000"/>
          <w:sz w:val="28"/>
          <w:szCs w:val="28"/>
        </w:rPr>
        <w:t xml:space="preserve">– </w:t>
      </w:r>
      <w:r>
        <w:rPr>
          <w:rFonts w:ascii="Times New Roman" w:hAnsi="Times New Roman"/>
          <w:b/>
          <w:sz w:val="28"/>
          <w:szCs w:val="28"/>
        </w:rPr>
        <w:t>328 869 чел.</w:t>
      </w:r>
    </w:p>
    <w:p w:rsidR="006E1F6F" w:rsidRDefault="006E1F6F" w:rsidP="006E1F6F">
      <w:pPr>
        <w:spacing w:after="0" w:line="240" w:lineRule="auto"/>
        <w:ind w:firstLine="709"/>
        <w:jc w:val="both"/>
        <w:rPr>
          <w:rFonts w:ascii="Times New Roman" w:hAnsi="Times New Roman"/>
          <w:b/>
          <w:sz w:val="28"/>
          <w:szCs w:val="28"/>
        </w:rPr>
      </w:pPr>
      <w:r>
        <w:rPr>
          <w:rFonts w:ascii="Times New Roman" w:hAnsi="Times New Roman"/>
          <w:b/>
          <w:sz w:val="28"/>
          <w:szCs w:val="28"/>
        </w:rPr>
        <w:t>Кассовый план позволил обеспечить предоставление мер социальной поддержки из средств областного бюджета своевременно и в полном объёме.</w:t>
      </w:r>
    </w:p>
    <w:p w:rsidR="006E1F6F" w:rsidRDefault="006E1F6F" w:rsidP="006E1F6F">
      <w:pPr>
        <w:spacing w:after="0" w:line="240" w:lineRule="auto"/>
        <w:ind w:firstLine="567"/>
        <w:jc w:val="both"/>
        <w:rPr>
          <w:rFonts w:ascii="Times New Roman" w:hAnsi="Times New Roman"/>
          <w:b/>
          <w:sz w:val="28"/>
          <w:szCs w:val="28"/>
        </w:rPr>
      </w:pPr>
    </w:p>
    <w:p w:rsidR="006E1F6F" w:rsidRDefault="006E1F6F" w:rsidP="009A4BC3">
      <w:pPr>
        <w:numPr>
          <w:ilvl w:val="1"/>
          <w:numId w:val="4"/>
        </w:numPr>
        <w:spacing w:after="0" w:line="240" w:lineRule="auto"/>
        <w:ind w:left="0" w:firstLine="567"/>
        <w:jc w:val="center"/>
        <w:rPr>
          <w:rFonts w:ascii="Times New Roman" w:hAnsi="Times New Roman"/>
          <w:b/>
          <w:i/>
          <w:sz w:val="28"/>
          <w:szCs w:val="28"/>
        </w:rPr>
      </w:pPr>
      <w:r>
        <w:rPr>
          <w:rFonts w:ascii="Times New Roman" w:hAnsi="Times New Roman"/>
          <w:b/>
          <w:i/>
          <w:sz w:val="28"/>
          <w:szCs w:val="28"/>
        </w:rPr>
        <w:t xml:space="preserve"> Обеспечение деятельности государственных учреждений, аппарата и территориальных управлений</w:t>
      </w:r>
    </w:p>
    <w:p w:rsidR="006E1F6F" w:rsidRDefault="006E1F6F" w:rsidP="006E1F6F">
      <w:pPr>
        <w:spacing w:after="0" w:line="240" w:lineRule="auto"/>
        <w:ind w:firstLine="567"/>
        <w:jc w:val="both"/>
        <w:rPr>
          <w:rFonts w:ascii="Times New Roman" w:hAnsi="Times New Roman"/>
          <w:sz w:val="28"/>
          <w:szCs w:val="28"/>
        </w:rPr>
      </w:pPr>
      <w:r>
        <w:rPr>
          <w:rFonts w:ascii="Times New Roman" w:hAnsi="Times New Roman"/>
          <w:sz w:val="28"/>
          <w:szCs w:val="28"/>
        </w:rPr>
        <w:t>В сети государственных учреждений на текущий момент функционируют:</w:t>
      </w:r>
    </w:p>
    <w:p w:rsidR="006E1F6F" w:rsidRDefault="006E1F6F" w:rsidP="006E1F6F">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10 учреждений в статусе автономных, 4 учреждения в статусе бюджетных; 57 в статусе казённых, в том числе</w:t>
      </w:r>
      <w:r w:rsidR="00064F33">
        <w:rPr>
          <w:rFonts w:ascii="Times New Roman" w:hAnsi="Times New Roman"/>
          <w:sz w:val="28"/>
          <w:szCs w:val="28"/>
        </w:rPr>
        <w:t>:</w:t>
      </w:r>
      <w:r>
        <w:rPr>
          <w:rFonts w:ascii="Times New Roman" w:hAnsi="Times New Roman"/>
          <w:sz w:val="28"/>
          <w:szCs w:val="28"/>
        </w:rPr>
        <w:t xml:space="preserve"> </w:t>
      </w:r>
    </w:p>
    <w:p w:rsidR="006E1F6F" w:rsidRDefault="006E1F6F" w:rsidP="006E1F6F">
      <w:pPr>
        <w:spacing w:after="0" w:line="240" w:lineRule="auto"/>
        <w:ind w:firstLine="567"/>
        <w:jc w:val="both"/>
        <w:rPr>
          <w:rFonts w:ascii="Times New Roman" w:hAnsi="Times New Roman"/>
          <w:sz w:val="28"/>
          <w:szCs w:val="28"/>
        </w:rPr>
      </w:pPr>
      <w:r>
        <w:rPr>
          <w:rFonts w:ascii="Times New Roman" w:hAnsi="Times New Roman"/>
          <w:sz w:val="28"/>
          <w:szCs w:val="28"/>
        </w:rPr>
        <w:t xml:space="preserve">6 учреждений социальной защиты населения, </w:t>
      </w:r>
    </w:p>
    <w:p w:rsidR="006E1F6F" w:rsidRDefault="006E1F6F" w:rsidP="006E1F6F">
      <w:pPr>
        <w:spacing w:after="0" w:line="240" w:lineRule="auto"/>
        <w:ind w:firstLine="567"/>
        <w:jc w:val="both"/>
        <w:rPr>
          <w:rFonts w:ascii="Times New Roman" w:hAnsi="Times New Roman"/>
          <w:sz w:val="28"/>
          <w:szCs w:val="28"/>
        </w:rPr>
      </w:pPr>
      <w:r>
        <w:rPr>
          <w:rFonts w:ascii="Times New Roman" w:hAnsi="Times New Roman"/>
          <w:sz w:val="28"/>
          <w:szCs w:val="28"/>
        </w:rPr>
        <w:t xml:space="preserve">23 центра занятости населения, </w:t>
      </w:r>
    </w:p>
    <w:p w:rsidR="006E1F6F" w:rsidRDefault="006E1F6F" w:rsidP="006E1F6F">
      <w:pPr>
        <w:spacing w:after="0" w:line="240" w:lineRule="auto"/>
        <w:ind w:firstLine="567"/>
        <w:jc w:val="both"/>
        <w:rPr>
          <w:rFonts w:ascii="Times New Roman" w:hAnsi="Times New Roman"/>
          <w:sz w:val="28"/>
          <w:szCs w:val="28"/>
        </w:rPr>
      </w:pPr>
      <w:r>
        <w:rPr>
          <w:rFonts w:ascii="Times New Roman" w:hAnsi="Times New Roman"/>
          <w:sz w:val="28"/>
          <w:szCs w:val="28"/>
        </w:rPr>
        <w:t xml:space="preserve">18 учреждений социального обслуживания, </w:t>
      </w:r>
    </w:p>
    <w:p w:rsidR="006E1F6F" w:rsidRDefault="006E1F6F" w:rsidP="006E1F6F">
      <w:pPr>
        <w:spacing w:after="0" w:line="240" w:lineRule="auto"/>
        <w:ind w:firstLine="567"/>
        <w:jc w:val="both"/>
        <w:rPr>
          <w:rFonts w:ascii="Times New Roman" w:hAnsi="Times New Roman"/>
          <w:sz w:val="28"/>
          <w:szCs w:val="28"/>
        </w:rPr>
      </w:pPr>
      <w:r>
        <w:rPr>
          <w:rFonts w:ascii="Times New Roman" w:hAnsi="Times New Roman"/>
          <w:sz w:val="28"/>
          <w:szCs w:val="28"/>
        </w:rPr>
        <w:t>10 детских домов.</w:t>
      </w:r>
    </w:p>
    <w:p w:rsidR="006E1F6F" w:rsidRDefault="006E1F6F" w:rsidP="006E1F6F">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содержание </w:t>
      </w:r>
      <w:r>
        <w:rPr>
          <w:rFonts w:ascii="Times New Roman" w:hAnsi="Times New Roman"/>
          <w:b/>
          <w:sz w:val="28"/>
          <w:szCs w:val="28"/>
        </w:rPr>
        <w:t>государственных учреждений социального обслуживания</w:t>
      </w:r>
      <w:r>
        <w:rPr>
          <w:rFonts w:ascii="Times New Roman" w:hAnsi="Times New Roman"/>
          <w:sz w:val="28"/>
          <w:szCs w:val="28"/>
        </w:rPr>
        <w:t xml:space="preserve"> в 2014 году выделены бюджетные ассигнования в сумме </w:t>
      </w:r>
      <w:r>
        <w:rPr>
          <w:rStyle w:val="apple-converted-space"/>
          <w:rFonts w:ascii="Times New Roman" w:hAnsi="Times New Roman"/>
          <w:sz w:val="28"/>
          <w:szCs w:val="28"/>
        </w:rPr>
        <w:t> </w:t>
      </w:r>
      <w:r>
        <w:rPr>
          <w:rStyle w:val="apple-converted-space"/>
          <w:rFonts w:ascii="Times New Roman" w:hAnsi="Times New Roman"/>
          <w:b/>
          <w:sz w:val="28"/>
          <w:szCs w:val="28"/>
        </w:rPr>
        <w:t>792 157,4</w:t>
      </w:r>
      <w:r>
        <w:rPr>
          <w:rStyle w:val="affe"/>
          <w:bCs/>
          <w:sz w:val="28"/>
          <w:szCs w:val="28"/>
        </w:rPr>
        <w:t>  тыс. рублей</w:t>
      </w:r>
      <w:r>
        <w:rPr>
          <w:rFonts w:ascii="Times New Roman" w:hAnsi="Times New Roman"/>
          <w:sz w:val="28"/>
          <w:szCs w:val="28"/>
        </w:rPr>
        <w:t xml:space="preserve">. </w:t>
      </w:r>
    </w:p>
    <w:p w:rsidR="006E1F6F" w:rsidRDefault="006E1F6F" w:rsidP="006E1F6F">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 состоянию на 01.07.2014 года </w:t>
      </w:r>
      <w:r>
        <w:rPr>
          <w:rFonts w:ascii="Times New Roman" w:hAnsi="Times New Roman"/>
          <w:sz w:val="28"/>
          <w:szCs w:val="28"/>
          <w:u w:val="single"/>
        </w:rPr>
        <w:t>кассовые расходы</w:t>
      </w:r>
      <w:r>
        <w:rPr>
          <w:rFonts w:ascii="Times New Roman" w:hAnsi="Times New Roman"/>
          <w:sz w:val="28"/>
          <w:szCs w:val="28"/>
        </w:rPr>
        <w:t xml:space="preserve"> на содержание государственных учреждений социального обслуживания составили </w:t>
      </w:r>
      <w:r>
        <w:rPr>
          <w:rFonts w:ascii="Times New Roman" w:hAnsi="Times New Roman"/>
          <w:b/>
          <w:sz w:val="28"/>
          <w:szCs w:val="28"/>
        </w:rPr>
        <w:t>357 214,1 тыс. руб.,</w:t>
      </w:r>
      <w:r>
        <w:rPr>
          <w:rFonts w:ascii="Times New Roman" w:hAnsi="Times New Roman"/>
          <w:sz w:val="28"/>
          <w:szCs w:val="28"/>
        </w:rPr>
        <w:t xml:space="preserve"> или </w:t>
      </w:r>
      <w:r>
        <w:rPr>
          <w:rFonts w:ascii="Times New Roman" w:hAnsi="Times New Roman"/>
          <w:b/>
          <w:sz w:val="28"/>
          <w:szCs w:val="28"/>
        </w:rPr>
        <w:t>45,1%</w:t>
      </w:r>
      <w:r>
        <w:rPr>
          <w:rFonts w:ascii="Times New Roman" w:hAnsi="Times New Roman"/>
          <w:sz w:val="28"/>
          <w:szCs w:val="28"/>
        </w:rPr>
        <w:t xml:space="preserve"> годовых ассигнований.</w:t>
      </w:r>
    </w:p>
    <w:p w:rsidR="006E1F6F" w:rsidRDefault="006E1F6F" w:rsidP="006E1F6F">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содержание </w:t>
      </w:r>
      <w:r>
        <w:rPr>
          <w:rFonts w:ascii="Times New Roman" w:hAnsi="Times New Roman"/>
          <w:b/>
          <w:sz w:val="28"/>
          <w:szCs w:val="28"/>
        </w:rPr>
        <w:t xml:space="preserve">государственных образовательных учреждений </w:t>
      </w:r>
      <w:r>
        <w:rPr>
          <w:rFonts w:ascii="Times New Roman" w:hAnsi="Times New Roman"/>
          <w:sz w:val="28"/>
          <w:szCs w:val="28"/>
        </w:rPr>
        <w:t>на 2014 год выделены бюджетные ассигнования в сумме </w:t>
      </w:r>
      <w:r>
        <w:rPr>
          <w:rStyle w:val="apple-converted-space"/>
          <w:rFonts w:ascii="Times New Roman" w:hAnsi="Times New Roman"/>
          <w:sz w:val="28"/>
          <w:szCs w:val="28"/>
        </w:rPr>
        <w:t> </w:t>
      </w:r>
      <w:r>
        <w:rPr>
          <w:rStyle w:val="apple-converted-space"/>
          <w:rFonts w:ascii="Times New Roman" w:hAnsi="Times New Roman"/>
          <w:b/>
          <w:sz w:val="28"/>
          <w:szCs w:val="28"/>
        </w:rPr>
        <w:t>242 378,4</w:t>
      </w:r>
      <w:r>
        <w:rPr>
          <w:rStyle w:val="affe"/>
          <w:bCs/>
          <w:sz w:val="28"/>
          <w:szCs w:val="28"/>
        </w:rPr>
        <w:t>  тыс. рублей</w:t>
      </w:r>
      <w:r>
        <w:rPr>
          <w:rFonts w:ascii="Times New Roman" w:hAnsi="Times New Roman"/>
          <w:sz w:val="28"/>
          <w:szCs w:val="28"/>
        </w:rPr>
        <w:t>.</w:t>
      </w:r>
    </w:p>
    <w:p w:rsidR="006E1F6F" w:rsidRDefault="006E1F6F" w:rsidP="006E1F6F">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 состоянию на 01.07.2014 года </w:t>
      </w:r>
      <w:r>
        <w:rPr>
          <w:rFonts w:ascii="Times New Roman" w:hAnsi="Times New Roman"/>
          <w:sz w:val="28"/>
          <w:szCs w:val="28"/>
          <w:u w:val="single"/>
        </w:rPr>
        <w:t>кассовые расходы</w:t>
      </w:r>
      <w:r>
        <w:rPr>
          <w:rFonts w:ascii="Times New Roman" w:hAnsi="Times New Roman"/>
          <w:sz w:val="28"/>
          <w:szCs w:val="28"/>
        </w:rPr>
        <w:t xml:space="preserve"> на содержание государственных образовательных учреждений составили </w:t>
      </w:r>
      <w:r>
        <w:rPr>
          <w:rFonts w:ascii="Times New Roman" w:hAnsi="Times New Roman"/>
          <w:b/>
          <w:color w:val="000000"/>
          <w:sz w:val="28"/>
          <w:szCs w:val="28"/>
        </w:rPr>
        <w:t>107 468,4</w:t>
      </w:r>
      <w:r>
        <w:rPr>
          <w:rFonts w:ascii="Times New Roman" w:hAnsi="Times New Roman"/>
          <w:b/>
          <w:sz w:val="28"/>
          <w:szCs w:val="28"/>
        </w:rPr>
        <w:t xml:space="preserve"> тыс. руб.,</w:t>
      </w:r>
      <w:r>
        <w:rPr>
          <w:rFonts w:ascii="Times New Roman" w:hAnsi="Times New Roman"/>
          <w:sz w:val="28"/>
          <w:szCs w:val="28"/>
        </w:rPr>
        <w:t xml:space="preserve"> или 44,3 % годовых ассигнований. </w:t>
      </w:r>
    </w:p>
    <w:p w:rsidR="006E1F6F" w:rsidRDefault="006E1F6F" w:rsidP="006E1F6F">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содержание </w:t>
      </w:r>
      <w:r>
        <w:rPr>
          <w:rFonts w:ascii="Times New Roman" w:hAnsi="Times New Roman"/>
          <w:b/>
          <w:sz w:val="28"/>
          <w:szCs w:val="28"/>
        </w:rPr>
        <w:t xml:space="preserve">государственных учреждений Центрам занятости населения </w:t>
      </w:r>
      <w:r>
        <w:rPr>
          <w:rFonts w:ascii="Times New Roman" w:hAnsi="Times New Roman"/>
          <w:sz w:val="28"/>
          <w:szCs w:val="28"/>
        </w:rPr>
        <w:t>на 2014 год выделены бюджетные ассигнования в сумме </w:t>
      </w:r>
      <w:r>
        <w:rPr>
          <w:rStyle w:val="apple-converted-space"/>
          <w:rFonts w:ascii="Times New Roman" w:hAnsi="Times New Roman"/>
          <w:sz w:val="28"/>
          <w:szCs w:val="28"/>
        </w:rPr>
        <w:t> </w:t>
      </w:r>
      <w:r>
        <w:rPr>
          <w:rStyle w:val="apple-converted-space"/>
          <w:rFonts w:ascii="Times New Roman" w:hAnsi="Times New Roman"/>
          <w:b/>
          <w:sz w:val="28"/>
          <w:szCs w:val="28"/>
        </w:rPr>
        <w:t>134 796,0</w:t>
      </w:r>
      <w:r>
        <w:rPr>
          <w:rStyle w:val="affe"/>
          <w:bCs/>
          <w:sz w:val="28"/>
          <w:szCs w:val="28"/>
        </w:rPr>
        <w:t>  тыс. рублей</w:t>
      </w:r>
      <w:r>
        <w:rPr>
          <w:rFonts w:ascii="Times New Roman" w:hAnsi="Times New Roman"/>
          <w:sz w:val="28"/>
          <w:szCs w:val="28"/>
        </w:rPr>
        <w:t>.</w:t>
      </w:r>
    </w:p>
    <w:p w:rsidR="006E1F6F" w:rsidRDefault="006E1F6F" w:rsidP="006E1F6F">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 состоянию на 01.07.2014 года </w:t>
      </w:r>
      <w:r>
        <w:rPr>
          <w:rFonts w:ascii="Times New Roman" w:hAnsi="Times New Roman"/>
          <w:sz w:val="28"/>
          <w:szCs w:val="28"/>
          <w:u w:val="single"/>
        </w:rPr>
        <w:t>кассовые расходы</w:t>
      </w:r>
      <w:r>
        <w:rPr>
          <w:rFonts w:ascii="Times New Roman" w:hAnsi="Times New Roman"/>
          <w:sz w:val="28"/>
          <w:szCs w:val="28"/>
        </w:rPr>
        <w:t xml:space="preserve"> на содержание государственных учреждений составили </w:t>
      </w:r>
      <w:r>
        <w:rPr>
          <w:rFonts w:ascii="Times New Roman" w:hAnsi="Times New Roman"/>
          <w:b/>
          <w:color w:val="000000"/>
          <w:sz w:val="28"/>
          <w:szCs w:val="28"/>
        </w:rPr>
        <w:t xml:space="preserve">65 775,4 </w:t>
      </w:r>
      <w:r>
        <w:rPr>
          <w:rFonts w:ascii="Times New Roman" w:hAnsi="Times New Roman"/>
          <w:b/>
          <w:sz w:val="28"/>
          <w:szCs w:val="28"/>
        </w:rPr>
        <w:t>тыс. руб.,</w:t>
      </w:r>
      <w:r>
        <w:rPr>
          <w:rFonts w:ascii="Times New Roman" w:hAnsi="Times New Roman"/>
          <w:sz w:val="28"/>
          <w:szCs w:val="28"/>
        </w:rPr>
        <w:t xml:space="preserve"> или 48,8 % годовых ассигнований. </w:t>
      </w:r>
    </w:p>
    <w:p w:rsidR="006E1F6F" w:rsidRDefault="006E1F6F" w:rsidP="006E1F6F">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содержание </w:t>
      </w:r>
      <w:r>
        <w:rPr>
          <w:rFonts w:ascii="Times New Roman" w:hAnsi="Times New Roman"/>
          <w:b/>
          <w:sz w:val="28"/>
          <w:szCs w:val="28"/>
        </w:rPr>
        <w:t xml:space="preserve">государственных учреждений социальной защиты населения </w:t>
      </w:r>
      <w:r>
        <w:rPr>
          <w:rFonts w:ascii="Times New Roman" w:hAnsi="Times New Roman"/>
          <w:sz w:val="28"/>
          <w:szCs w:val="28"/>
        </w:rPr>
        <w:t>на 2014 год выделены бюджетные ассигнования в сумме </w:t>
      </w:r>
      <w:r>
        <w:rPr>
          <w:rStyle w:val="apple-converted-space"/>
          <w:rFonts w:ascii="Times New Roman" w:hAnsi="Times New Roman"/>
          <w:sz w:val="28"/>
          <w:szCs w:val="28"/>
        </w:rPr>
        <w:t> </w:t>
      </w:r>
      <w:r>
        <w:rPr>
          <w:rStyle w:val="apple-converted-space"/>
          <w:rFonts w:ascii="Times New Roman" w:hAnsi="Times New Roman"/>
          <w:b/>
          <w:sz w:val="28"/>
          <w:szCs w:val="28"/>
        </w:rPr>
        <w:t>247 639,2</w:t>
      </w:r>
      <w:r>
        <w:rPr>
          <w:rStyle w:val="affe"/>
          <w:bCs/>
          <w:sz w:val="28"/>
          <w:szCs w:val="28"/>
        </w:rPr>
        <w:t>  тыс. рублей</w:t>
      </w:r>
      <w:r>
        <w:rPr>
          <w:rFonts w:ascii="Times New Roman" w:hAnsi="Times New Roman"/>
          <w:sz w:val="28"/>
          <w:szCs w:val="28"/>
        </w:rPr>
        <w:t>.</w:t>
      </w:r>
    </w:p>
    <w:p w:rsidR="006E1F6F" w:rsidRDefault="006E1F6F" w:rsidP="006E1F6F">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 состоянию на 01.07.2014 года </w:t>
      </w:r>
      <w:r>
        <w:rPr>
          <w:rFonts w:ascii="Times New Roman" w:hAnsi="Times New Roman"/>
          <w:sz w:val="28"/>
          <w:szCs w:val="28"/>
          <w:u w:val="single"/>
        </w:rPr>
        <w:t>кассовые расходы</w:t>
      </w:r>
      <w:r>
        <w:rPr>
          <w:rFonts w:ascii="Times New Roman" w:hAnsi="Times New Roman"/>
          <w:sz w:val="28"/>
          <w:szCs w:val="28"/>
        </w:rPr>
        <w:t xml:space="preserve"> на содержание государственных учреждений составили </w:t>
      </w:r>
      <w:r>
        <w:rPr>
          <w:rFonts w:ascii="Times New Roman" w:hAnsi="Times New Roman"/>
          <w:b/>
          <w:color w:val="000000"/>
          <w:sz w:val="28"/>
          <w:szCs w:val="28"/>
        </w:rPr>
        <w:t>108 612,5 тыс. руб.,</w:t>
      </w:r>
      <w:r>
        <w:rPr>
          <w:rFonts w:ascii="Times New Roman" w:hAnsi="Times New Roman"/>
          <w:sz w:val="28"/>
          <w:szCs w:val="28"/>
        </w:rPr>
        <w:t xml:space="preserve"> или 43,9 % годовых ассигнований. </w:t>
      </w:r>
    </w:p>
    <w:p w:rsidR="006E1F6F" w:rsidRDefault="006E1F6F" w:rsidP="00170845">
      <w:pPr>
        <w:pStyle w:val="aa"/>
        <w:spacing w:after="0"/>
        <w:ind w:left="0" w:firstLine="567"/>
        <w:rPr>
          <w:sz w:val="28"/>
          <w:szCs w:val="28"/>
        </w:rPr>
      </w:pPr>
      <w:r>
        <w:rPr>
          <w:sz w:val="28"/>
          <w:szCs w:val="28"/>
        </w:rPr>
        <w:t>На содержание исполнительных органов государственной власти в 2014 году выделены бюджетные ассигнования в сумме </w:t>
      </w:r>
      <w:r>
        <w:rPr>
          <w:rStyle w:val="apple-converted-space"/>
          <w:rFonts w:eastAsiaTheme="majorEastAsia"/>
          <w:sz w:val="28"/>
          <w:szCs w:val="28"/>
        </w:rPr>
        <w:t> </w:t>
      </w:r>
      <w:r>
        <w:rPr>
          <w:rStyle w:val="affe"/>
          <w:bCs/>
          <w:sz w:val="28"/>
          <w:szCs w:val="28"/>
        </w:rPr>
        <w:t>293 364,8 тыс. рублей</w:t>
      </w:r>
      <w:r>
        <w:rPr>
          <w:sz w:val="28"/>
          <w:szCs w:val="28"/>
        </w:rPr>
        <w:t>, в том числе:</w:t>
      </w:r>
    </w:p>
    <w:p w:rsidR="006E1F6F" w:rsidRDefault="006E1F6F" w:rsidP="00170845">
      <w:pPr>
        <w:pStyle w:val="aa"/>
        <w:spacing w:after="0"/>
        <w:ind w:left="0" w:firstLine="567"/>
        <w:rPr>
          <w:sz w:val="28"/>
          <w:szCs w:val="28"/>
        </w:rPr>
      </w:pPr>
      <w:r>
        <w:rPr>
          <w:sz w:val="28"/>
          <w:szCs w:val="28"/>
        </w:rPr>
        <w:t>- аппарата Министерства здравоохранения, социального развития и спорта Ульяновской области  - 116 575,6  тыс. рублей;</w:t>
      </w:r>
    </w:p>
    <w:p w:rsidR="006E1F6F" w:rsidRDefault="006E1F6F" w:rsidP="00170845">
      <w:pPr>
        <w:pStyle w:val="aa"/>
        <w:spacing w:after="0"/>
        <w:ind w:left="0" w:firstLine="567"/>
        <w:rPr>
          <w:sz w:val="28"/>
          <w:szCs w:val="28"/>
        </w:rPr>
      </w:pPr>
      <w:r>
        <w:rPr>
          <w:sz w:val="28"/>
          <w:szCs w:val="28"/>
        </w:rPr>
        <w:t xml:space="preserve">- территориальных управлений Министерства здравоохранения и социального развития области – 176 789,2 тыс. рублей. </w:t>
      </w:r>
    </w:p>
    <w:p w:rsidR="006E1F6F" w:rsidRDefault="006E1F6F" w:rsidP="00170845">
      <w:pPr>
        <w:pStyle w:val="aa"/>
        <w:spacing w:after="0"/>
        <w:ind w:left="0" w:firstLine="567"/>
        <w:rPr>
          <w:sz w:val="28"/>
          <w:szCs w:val="28"/>
        </w:rPr>
      </w:pPr>
      <w:r>
        <w:rPr>
          <w:sz w:val="28"/>
          <w:szCs w:val="28"/>
        </w:rPr>
        <w:t>По состоянию на 01.07.2014 года кассовые расходы на содержание аппарата Министерства и территориальных органов составили</w:t>
      </w:r>
      <w:r>
        <w:rPr>
          <w:rStyle w:val="apple-converted-space"/>
          <w:rFonts w:eastAsiaTheme="majorEastAsia"/>
          <w:sz w:val="28"/>
          <w:szCs w:val="28"/>
        </w:rPr>
        <w:t> </w:t>
      </w:r>
      <w:r>
        <w:rPr>
          <w:rStyle w:val="affe"/>
          <w:bCs/>
          <w:color w:val="000000"/>
          <w:sz w:val="28"/>
          <w:szCs w:val="28"/>
        </w:rPr>
        <w:t>133 249,6</w:t>
      </w:r>
      <w:r>
        <w:rPr>
          <w:rStyle w:val="affe"/>
          <w:bCs/>
          <w:sz w:val="28"/>
          <w:szCs w:val="28"/>
        </w:rPr>
        <w:t xml:space="preserve"> тыс. рублей</w:t>
      </w:r>
      <w:r>
        <w:rPr>
          <w:sz w:val="28"/>
          <w:szCs w:val="28"/>
        </w:rPr>
        <w:t>, что составляет</w:t>
      </w:r>
      <w:r>
        <w:rPr>
          <w:rStyle w:val="apple-converted-space"/>
          <w:rFonts w:eastAsiaTheme="majorEastAsia"/>
          <w:sz w:val="28"/>
          <w:szCs w:val="28"/>
        </w:rPr>
        <w:t> </w:t>
      </w:r>
      <w:r>
        <w:rPr>
          <w:rStyle w:val="affe"/>
          <w:bCs/>
          <w:sz w:val="28"/>
          <w:szCs w:val="28"/>
        </w:rPr>
        <w:t>45,4%</w:t>
      </w:r>
      <w:r>
        <w:rPr>
          <w:rStyle w:val="apple-converted-space"/>
          <w:rFonts w:eastAsiaTheme="majorEastAsia"/>
          <w:sz w:val="28"/>
          <w:szCs w:val="28"/>
        </w:rPr>
        <w:t> </w:t>
      </w:r>
      <w:r>
        <w:rPr>
          <w:sz w:val="28"/>
          <w:szCs w:val="28"/>
        </w:rPr>
        <w:t>годовых бюджетных ассигнований.</w:t>
      </w:r>
    </w:p>
    <w:p w:rsidR="006E1F6F" w:rsidRDefault="006E1F6F" w:rsidP="006E1F6F">
      <w:pPr>
        <w:pStyle w:val="aa"/>
        <w:spacing w:after="0"/>
        <w:ind w:firstLine="708"/>
        <w:rPr>
          <w:b/>
          <w:sz w:val="28"/>
          <w:szCs w:val="28"/>
        </w:rPr>
      </w:pPr>
    </w:p>
    <w:p w:rsidR="006E1F6F" w:rsidRDefault="006E1F6F" w:rsidP="009A4BC3">
      <w:pPr>
        <w:pStyle w:val="aa"/>
        <w:numPr>
          <w:ilvl w:val="0"/>
          <w:numId w:val="4"/>
        </w:numPr>
        <w:spacing w:after="0" w:line="240" w:lineRule="auto"/>
        <w:jc w:val="center"/>
        <w:rPr>
          <w:b/>
          <w:sz w:val="28"/>
          <w:szCs w:val="28"/>
        </w:rPr>
      </w:pPr>
      <w:r>
        <w:rPr>
          <w:b/>
          <w:sz w:val="28"/>
          <w:szCs w:val="28"/>
        </w:rPr>
        <w:t>Федеральный бюджет</w:t>
      </w:r>
    </w:p>
    <w:p w:rsidR="006E1F6F" w:rsidRDefault="006E1F6F" w:rsidP="006E1F6F">
      <w:pPr>
        <w:pStyle w:val="aa"/>
        <w:spacing w:after="0"/>
        <w:ind w:left="1135"/>
        <w:rPr>
          <w:b/>
          <w:sz w:val="28"/>
          <w:szCs w:val="28"/>
        </w:rPr>
      </w:pPr>
    </w:p>
    <w:p w:rsidR="006E1F6F" w:rsidRDefault="006E1F6F" w:rsidP="006E1F6F">
      <w:pPr>
        <w:spacing w:after="0" w:line="240" w:lineRule="auto"/>
        <w:ind w:firstLine="709"/>
        <w:jc w:val="both"/>
        <w:rPr>
          <w:rFonts w:ascii="Times New Roman" w:hAnsi="Times New Roman"/>
          <w:b/>
          <w:sz w:val="28"/>
          <w:szCs w:val="28"/>
        </w:rPr>
      </w:pPr>
      <w:r>
        <w:rPr>
          <w:rFonts w:ascii="Times New Roman" w:hAnsi="Times New Roman"/>
          <w:sz w:val="28"/>
          <w:szCs w:val="28"/>
        </w:rPr>
        <w:lastRenderedPageBreak/>
        <w:t xml:space="preserve">Из средств федерального бюджета Министерству здравоохранения и социального развития Ульяновской области на 2014 год выделены бюджетные ассигнования в сумме </w:t>
      </w:r>
      <w:r>
        <w:rPr>
          <w:rFonts w:ascii="Times New Roman" w:hAnsi="Times New Roman"/>
          <w:b/>
          <w:sz w:val="28"/>
          <w:szCs w:val="28"/>
        </w:rPr>
        <w:t xml:space="preserve">2 510 428,1 тыс. рублей. </w:t>
      </w:r>
    </w:p>
    <w:p w:rsidR="006E1F6F" w:rsidRDefault="006E1F6F" w:rsidP="006E1F6F">
      <w:pPr>
        <w:spacing w:after="0" w:line="240" w:lineRule="auto"/>
        <w:ind w:firstLine="709"/>
        <w:jc w:val="both"/>
        <w:rPr>
          <w:rFonts w:ascii="Times New Roman" w:hAnsi="Times New Roman"/>
          <w:b/>
          <w:i/>
          <w:sz w:val="28"/>
          <w:szCs w:val="28"/>
        </w:rPr>
      </w:pPr>
      <w:r>
        <w:rPr>
          <w:rFonts w:ascii="Times New Roman" w:hAnsi="Times New Roman"/>
          <w:sz w:val="28"/>
          <w:szCs w:val="28"/>
        </w:rPr>
        <w:t>Численность получателей средств федерального бюджета в 1 полугодии 2014 года</w:t>
      </w:r>
      <w:r>
        <w:rPr>
          <w:rFonts w:ascii="Times New Roman" w:hAnsi="Times New Roman"/>
          <w:color w:val="000000"/>
          <w:sz w:val="28"/>
          <w:szCs w:val="28"/>
        </w:rPr>
        <w:t xml:space="preserve"> </w:t>
      </w:r>
      <w:r>
        <w:rPr>
          <w:rFonts w:ascii="Times New Roman" w:hAnsi="Times New Roman"/>
          <w:b/>
          <w:sz w:val="28"/>
          <w:szCs w:val="28"/>
        </w:rPr>
        <w:t>135 539</w:t>
      </w:r>
      <w:r>
        <w:rPr>
          <w:rFonts w:ascii="Times New Roman" w:hAnsi="Times New Roman"/>
          <w:b/>
          <w:color w:val="000000"/>
          <w:sz w:val="28"/>
          <w:szCs w:val="28"/>
        </w:rPr>
        <w:t xml:space="preserve"> человек</w:t>
      </w:r>
      <w:r>
        <w:rPr>
          <w:rFonts w:ascii="Times New Roman" w:hAnsi="Times New Roman"/>
          <w:b/>
          <w:sz w:val="28"/>
          <w:szCs w:val="28"/>
        </w:rPr>
        <w:t>.</w:t>
      </w:r>
    </w:p>
    <w:p w:rsidR="006E1F6F" w:rsidRDefault="006E1F6F" w:rsidP="006E1F6F">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В регион по состоянию на 01 июля 2014 года из федерального бюджета поступила сумма средств – </w:t>
      </w:r>
      <w:r>
        <w:rPr>
          <w:rFonts w:ascii="Times New Roman" w:hAnsi="Times New Roman"/>
          <w:b/>
          <w:sz w:val="28"/>
          <w:szCs w:val="28"/>
        </w:rPr>
        <w:t>1 428 935,5 тыс. рублей.</w:t>
      </w:r>
    </w:p>
    <w:p w:rsidR="006E1F6F" w:rsidRDefault="006E1F6F" w:rsidP="006E1F6F">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Министерством финансов Ульяновской области для исполнения полномочий выделено финансирование в сумме </w:t>
      </w:r>
      <w:r>
        <w:rPr>
          <w:rFonts w:ascii="Times New Roman" w:hAnsi="Times New Roman"/>
          <w:b/>
          <w:sz w:val="28"/>
          <w:szCs w:val="28"/>
        </w:rPr>
        <w:t>1 021 934,5 тыс. руб.</w:t>
      </w:r>
      <w:r>
        <w:rPr>
          <w:rFonts w:ascii="Times New Roman" w:hAnsi="Times New Roman"/>
          <w:sz w:val="28"/>
          <w:szCs w:val="28"/>
        </w:rPr>
        <w:t>, из которых территориальным органам и государственным учреждениям</w:t>
      </w:r>
      <w:r>
        <w:rPr>
          <w:rFonts w:ascii="Times New Roman" w:hAnsi="Times New Roman"/>
          <w:b/>
          <w:sz w:val="28"/>
          <w:szCs w:val="28"/>
        </w:rPr>
        <w:t xml:space="preserve"> </w:t>
      </w:r>
      <w:r>
        <w:rPr>
          <w:rFonts w:ascii="Times New Roman" w:hAnsi="Times New Roman"/>
          <w:sz w:val="28"/>
          <w:szCs w:val="28"/>
        </w:rPr>
        <w:t xml:space="preserve">распределены на оказание мер социальной поддержки и исполнения федеральных полномочий средства в сумме </w:t>
      </w:r>
      <w:r>
        <w:rPr>
          <w:rFonts w:ascii="Times New Roman" w:hAnsi="Times New Roman"/>
          <w:b/>
          <w:sz w:val="28"/>
          <w:szCs w:val="28"/>
        </w:rPr>
        <w:t>1 009 967,4 тыс. руб.</w:t>
      </w:r>
      <w:r>
        <w:rPr>
          <w:rFonts w:ascii="Times New Roman" w:hAnsi="Times New Roman"/>
          <w:sz w:val="28"/>
          <w:szCs w:val="28"/>
        </w:rPr>
        <w:t xml:space="preserve"> в</w:t>
      </w:r>
      <w:r>
        <w:rPr>
          <w:rFonts w:ascii="Times New Roman" w:hAnsi="Times New Roman"/>
          <w:b/>
          <w:sz w:val="28"/>
          <w:szCs w:val="28"/>
        </w:rPr>
        <w:t xml:space="preserve"> </w:t>
      </w:r>
      <w:r>
        <w:rPr>
          <w:rFonts w:ascii="Times New Roman" w:hAnsi="Times New Roman"/>
          <w:sz w:val="28"/>
          <w:szCs w:val="28"/>
        </w:rPr>
        <w:t>том числе</w:t>
      </w:r>
      <w:r>
        <w:rPr>
          <w:rFonts w:ascii="Times New Roman" w:hAnsi="Times New Roman"/>
          <w:b/>
          <w:sz w:val="28"/>
          <w:szCs w:val="28"/>
        </w:rPr>
        <w:t>:</w:t>
      </w:r>
    </w:p>
    <w:p w:rsidR="006E1F6F" w:rsidRDefault="006E1F6F" w:rsidP="006E1F6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выплата пособия по уходу за ребёнком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и на выплату единовременного пособия при рождении ребёнка гражданам, не подлежащим обязательному социальному страхованию на случай временной нетрудоспособности и в связи с материнством, а также уволенным (прекратившим деятельность, полномочия) в установленном </w:t>
      </w:r>
      <w:r>
        <w:rPr>
          <w:rFonts w:ascii="Times New Roman" w:hAnsi="Times New Roman"/>
          <w:b/>
          <w:sz w:val="28"/>
          <w:szCs w:val="28"/>
        </w:rPr>
        <w:t>220 778,0</w:t>
      </w:r>
      <w:proofErr w:type="gramEnd"/>
      <w:r>
        <w:rPr>
          <w:rFonts w:ascii="Times New Roman" w:hAnsi="Times New Roman"/>
          <w:b/>
          <w:sz w:val="28"/>
          <w:szCs w:val="28"/>
        </w:rPr>
        <w:t xml:space="preserve"> тыс. руб</w:t>
      </w:r>
      <w:r>
        <w:rPr>
          <w:rFonts w:ascii="Times New Roman" w:hAnsi="Times New Roman"/>
          <w:sz w:val="28"/>
          <w:szCs w:val="28"/>
        </w:rPr>
        <w:t>.</w:t>
      </w:r>
      <w:r>
        <w:rPr>
          <w:rFonts w:ascii="Times New Roman" w:hAnsi="Times New Roman"/>
          <w:b/>
          <w:sz w:val="28"/>
          <w:szCs w:val="28"/>
        </w:rPr>
        <w:t>;</w:t>
      </w:r>
    </w:p>
    <w:p w:rsidR="006E1F6F" w:rsidRDefault="006E1F6F" w:rsidP="006E1F6F">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социальные выплаты безработным гражданам </w:t>
      </w:r>
      <w:r>
        <w:rPr>
          <w:rFonts w:ascii="Times New Roman" w:hAnsi="Times New Roman"/>
          <w:b/>
          <w:sz w:val="28"/>
          <w:szCs w:val="28"/>
        </w:rPr>
        <w:t>89 209,8 тыс. руб.</w:t>
      </w:r>
      <w:r>
        <w:rPr>
          <w:rFonts w:ascii="Times New Roman" w:hAnsi="Times New Roman"/>
          <w:sz w:val="28"/>
          <w:szCs w:val="28"/>
        </w:rPr>
        <w:t>;</w:t>
      </w:r>
    </w:p>
    <w:p w:rsidR="006E1F6F" w:rsidRDefault="006E1F6F" w:rsidP="006E1F6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ежемесячная денежная выплата нуждающимся в поддержке семьям в связи с рождением третьего ребёнка или последующих детей </w:t>
      </w:r>
      <w:r>
        <w:rPr>
          <w:rFonts w:ascii="Times New Roman" w:hAnsi="Times New Roman"/>
          <w:b/>
          <w:sz w:val="28"/>
          <w:szCs w:val="28"/>
        </w:rPr>
        <w:t>56 783,5</w:t>
      </w:r>
      <w:r>
        <w:rPr>
          <w:rFonts w:ascii="Times New Roman" w:hAnsi="Times New Roman"/>
          <w:sz w:val="28"/>
          <w:szCs w:val="28"/>
        </w:rPr>
        <w:t xml:space="preserve"> тыс. руб.;</w:t>
      </w:r>
    </w:p>
    <w:p w:rsidR="006E1F6F" w:rsidRDefault="006E1F6F" w:rsidP="006E1F6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обеспечение инвалидов, техническими средствами реабилитации, включая изготовление и ремонт протезно-ортопедических изделий </w:t>
      </w:r>
      <w:r>
        <w:rPr>
          <w:rFonts w:ascii="Times New Roman" w:hAnsi="Times New Roman"/>
          <w:b/>
          <w:sz w:val="28"/>
          <w:szCs w:val="28"/>
        </w:rPr>
        <w:t>34 782,0 тыс. руб.</w:t>
      </w:r>
      <w:r>
        <w:rPr>
          <w:rFonts w:ascii="Times New Roman" w:hAnsi="Times New Roman"/>
          <w:sz w:val="28"/>
          <w:szCs w:val="28"/>
        </w:rPr>
        <w:t>;</w:t>
      </w:r>
    </w:p>
    <w:p w:rsidR="006E1F6F" w:rsidRDefault="006E1F6F" w:rsidP="006E1F6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выплата единовременного пособия беременной жене военнослужащего, проходящего военную службу по призыву, а также ежемесячного пособия на ребёнка военнослужащего, проходящего военную службу по призыву </w:t>
      </w:r>
      <w:r>
        <w:rPr>
          <w:rFonts w:ascii="Times New Roman" w:hAnsi="Times New Roman"/>
          <w:b/>
          <w:sz w:val="28"/>
          <w:szCs w:val="28"/>
        </w:rPr>
        <w:t>2 776,9 тыс. руб.</w:t>
      </w:r>
      <w:r>
        <w:rPr>
          <w:rFonts w:ascii="Times New Roman" w:hAnsi="Times New Roman"/>
          <w:sz w:val="28"/>
          <w:szCs w:val="28"/>
        </w:rPr>
        <w:t>;</w:t>
      </w:r>
    </w:p>
    <w:p w:rsidR="006E1F6F" w:rsidRDefault="006E1F6F" w:rsidP="006E1F6F">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средства на оплату жилищно-коммунальных услуг отдельным категориям граждан </w:t>
      </w:r>
      <w:r>
        <w:rPr>
          <w:rFonts w:ascii="Times New Roman" w:hAnsi="Times New Roman"/>
          <w:b/>
          <w:sz w:val="28"/>
          <w:szCs w:val="28"/>
        </w:rPr>
        <w:t>363 741,4 тыс. руб.</w:t>
      </w:r>
      <w:r>
        <w:rPr>
          <w:rFonts w:ascii="Times New Roman" w:hAnsi="Times New Roman"/>
          <w:sz w:val="28"/>
          <w:szCs w:val="28"/>
        </w:rPr>
        <w:t>;</w:t>
      </w:r>
    </w:p>
    <w:p w:rsidR="006E1F6F" w:rsidRDefault="006E1F6F" w:rsidP="006E1F6F">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средства на выплату инвалидам страховых премий по договору обязательного страхования владельцев транспортных средств – </w:t>
      </w:r>
      <w:r>
        <w:rPr>
          <w:rFonts w:ascii="Times New Roman" w:hAnsi="Times New Roman"/>
          <w:b/>
          <w:sz w:val="28"/>
          <w:szCs w:val="28"/>
        </w:rPr>
        <w:t>22,27 тыс. руб</w:t>
      </w:r>
      <w:r>
        <w:rPr>
          <w:rFonts w:ascii="Times New Roman" w:hAnsi="Times New Roman"/>
          <w:sz w:val="28"/>
          <w:szCs w:val="28"/>
        </w:rPr>
        <w:t>.;</w:t>
      </w:r>
    </w:p>
    <w:p w:rsidR="006E1F6F" w:rsidRDefault="006E1F6F" w:rsidP="006E1F6F">
      <w:pPr>
        <w:spacing w:after="0" w:line="240" w:lineRule="auto"/>
        <w:ind w:firstLine="709"/>
        <w:jc w:val="both"/>
        <w:rPr>
          <w:rFonts w:ascii="Times New Roman" w:hAnsi="Times New Roman"/>
          <w:b/>
          <w:sz w:val="28"/>
          <w:szCs w:val="28"/>
        </w:rPr>
      </w:pPr>
      <w:r>
        <w:rPr>
          <w:rFonts w:ascii="Times New Roman" w:hAnsi="Times New Roman"/>
          <w:sz w:val="28"/>
          <w:szCs w:val="28"/>
        </w:rPr>
        <w:t>- предоставление мер соц. поддержки инвалидам и отдельным категориям граждан из числа ветеранов в соответствии с постановлением Правительства Ульяновской области от 25.02.2010г. №61-П (сан</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к</w:t>
      </w:r>
      <w:proofErr w:type="gramEnd"/>
      <w:r>
        <w:rPr>
          <w:rFonts w:ascii="Times New Roman" w:hAnsi="Times New Roman"/>
          <w:sz w:val="28"/>
          <w:szCs w:val="28"/>
        </w:rPr>
        <w:t xml:space="preserve">ур. лечение) – </w:t>
      </w:r>
      <w:r>
        <w:rPr>
          <w:rFonts w:ascii="Times New Roman" w:hAnsi="Times New Roman"/>
          <w:b/>
          <w:sz w:val="28"/>
          <w:szCs w:val="28"/>
        </w:rPr>
        <w:t>16 426,1 тыс. руб.;</w:t>
      </w:r>
    </w:p>
    <w:p w:rsidR="006E1F6F" w:rsidRDefault="006E1F6F" w:rsidP="006E1F6F">
      <w:pPr>
        <w:spacing w:after="0" w:line="240" w:lineRule="auto"/>
        <w:ind w:firstLine="709"/>
        <w:jc w:val="both"/>
        <w:rPr>
          <w:rFonts w:ascii="Times New Roman" w:hAnsi="Times New Roman"/>
          <w:b/>
          <w:sz w:val="28"/>
          <w:szCs w:val="28"/>
        </w:rPr>
      </w:pPr>
      <w:r>
        <w:rPr>
          <w:rFonts w:ascii="Times New Roman" w:hAnsi="Times New Roman"/>
          <w:b/>
          <w:sz w:val="28"/>
          <w:szCs w:val="28"/>
        </w:rPr>
        <w:t>-</w:t>
      </w:r>
      <w:r>
        <w:rPr>
          <w:rFonts w:ascii="Times New Roman" w:hAnsi="Times New Roman"/>
          <w:sz w:val="28"/>
          <w:szCs w:val="28"/>
        </w:rPr>
        <w:t>средства на</w:t>
      </w:r>
      <w:r>
        <w:rPr>
          <w:rFonts w:ascii="Times New Roman" w:hAnsi="Times New Roman"/>
          <w:b/>
          <w:sz w:val="28"/>
          <w:szCs w:val="28"/>
        </w:rPr>
        <w:t xml:space="preserve"> </w:t>
      </w:r>
      <w:r>
        <w:rPr>
          <w:rFonts w:ascii="Times New Roman" w:hAnsi="Times New Roman"/>
          <w:sz w:val="28"/>
          <w:szCs w:val="28"/>
        </w:rPr>
        <w:t>обеспечение</w:t>
      </w:r>
      <w:r>
        <w:rPr>
          <w:rFonts w:ascii="Times New Roman" w:hAnsi="Times New Roman"/>
          <w:b/>
          <w:sz w:val="28"/>
          <w:szCs w:val="28"/>
        </w:rPr>
        <w:t xml:space="preserve"> </w:t>
      </w:r>
      <w:r>
        <w:rPr>
          <w:rFonts w:ascii="Times New Roman" w:hAnsi="Times New Roman"/>
          <w:sz w:val="28"/>
          <w:szCs w:val="28"/>
        </w:rPr>
        <w:t>мер социальной поддержки лицам награждённым знаком «Почётный донор СССР» и «Почётный донор России»</w:t>
      </w:r>
      <w:r>
        <w:rPr>
          <w:rFonts w:ascii="Times New Roman" w:hAnsi="Times New Roman"/>
          <w:b/>
          <w:sz w:val="28"/>
          <w:szCs w:val="28"/>
        </w:rPr>
        <w:t xml:space="preserve"> - 94 958,7 тыс. руб.;</w:t>
      </w:r>
    </w:p>
    <w:p w:rsidR="006E1F6F" w:rsidRDefault="006E1F6F" w:rsidP="006E1F6F">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 xml:space="preserve">- </w:t>
      </w:r>
      <w:r>
        <w:rPr>
          <w:rFonts w:ascii="Times New Roman" w:hAnsi="Times New Roman"/>
          <w:sz w:val="28"/>
          <w:szCs w:val="28"/>
        </w:rPr>
        <w:t>субсидии на выплату единовременного пособия при всех формах устройства детей, лишённых родительского попечения, в семью</w:t>
      </w:r>
      <w:r>
        <w:rPr>
          <w:rFonts w:ascii="Times New Roman" w:hAnsi="Times New Roman"/>
          <w:b/>
          <w:sz w:val="28"/>
          <w:szCs w:val="28"/>
        </w:rPr>
        <w:t xml:space="preserve"> – 4 945,6 тыс. руб.;</w:t>
      </w:r>
    </w:p>
    <w:p w:rsidR="006E1F6F" w:rsidRDefault="006E1F6F" w:rsidP="006E1F6F">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субсидии на реализацию дополнительных мер, направленных на снижение напряженности на рынке труда –</w:t>
      </w:r>
      <w:r>
        <w:rPr>
          <w:rFonts w:ascii="Times New Roman" w:hAnsi="Times New Roman"/>
          <w:b/>
          <w:sz w:val="28"/>
          <w:szCs w:val="28"/>
        </w:rPr>
        <w:t xml:space="preserve"> 7 834,4 тыс. рублей;</w:t>
      </w:r>
    </w:p>
    <w:p w:rsidR="006E1F6F" w:rsidRDefault="006E1F6F" w:rsidP="006E1F6F">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средства на осуществление компенсационных выплат гражданам при возникновении поствакцинальных осложнений</w:t>
      </w:r>
      <w:r>
        <w:rPr>
          <w:rFonts w:ascii="Times New Roman" w:hAnsi="Times New Roman"/>
          <w:b/>
          <w:sz w:val="28"/>
          <w:szCs w:val="28"/>
        </w:rPr>
        <w:t xml:space="preserve">  – 108,7 тыс. рублей;</w:t>
      </w:r>
    </w:p>
    <w:p w:rsidR="006E1F6F" w:rsidRDefault="006E1F6F" w:rsidP="006E1F6F">
      <w:pPr>
        <w:spacing w:after="0" w:line="240" w:lineRule="auto"/>
        <w:ind w:firstLine="709"/>
        <w:jc w:val="both"/>
        <w:rPr>
          <w:rFonts w:ascii="Times New Roman" w:hAnsi="Times New Roman"/>
          <w:b/>
          <w:sz w:val="28"/>
          <w:szCs w:val="28"/>
        </w:rPr>
      </w:pPr>
      <w:r>
        <w:rPr>
          <w:rFonts w:ascii="Times New Roman" w:hAnsi="Times New Roman"/>
          <w:sz w:val="28"/>
          <w:szCs w:val="28"/>
        </w:rPr>
        <w:t>- средства на реализацию Указа Президента Российской Федерации от 07.05.2008 № 714 «Об обеспечении жильём ветеранов Великой Отечественной войны 1941-1945 годов»</w:t>
      </w:r>
      <w:r>
        <w:rPr>
          <w:rFonts w:ascii="Times New Roman" w:hAnsi="Times New Roman"/>
          <w:b/>
          <w:sz w:val="28"/>
          <w:szCs w:val="28"/>
        </w:rPr>
        <w:t xml:space="preserve"> - 117 600,0 тыс. рублей;</w:t>
      </w:r>
    </w:p>
    <w:p w:rsidR="006E1F6F" w:rsidRDefault="006E1F6F" w:rsidP="00170845">
      <w:pPr>
        <w:pStyle w:val="aa"/>
        <w:spacing w:after="0"/>
        <w:ind w:left="0" w:firstLine="567"/>
        <w:rPr>
          <w:sz w:val="28"/>
          <w:szCs w:val="28"/>
        </w:rPr>
      </w:pPr>
      <w:r>
        <w:rPr>
          <w:sz w:val="28"/>
          <w:szCs w:val="28"/>
        </w:rPr>
        <w:t xml:space="preserve">По состоянию на 01.07.2014 кассовые расходы на исполнение федеральных полномочий составили </w:t>
      </w:r>
      <w:r>
        <w:rPr>
          <w:b/>
          <w:sz w:val="28"/>
          <w:szCs w:val="28"/>
        </w:rPr>
        <w:t>983 913,8 тыс. руб</w:t>
      </w:r>
      <w:r>
        <w:rPr>
          <w:sz w:val="28"/>
          <w:szCs w:val="28"/>
        </w:rPr>
        <w:t xml:space="preserve">., что составляет </w:t>
      </w:r>
      <w:r>
        <w:rPr>
          <w:b/>
          <w:sz w:val="28"/>
          <w:szCs w:val="28"/>
        </w:rPr>
        <w:t>30,4</w:t>
      </w:r>
      <w:r>
        <w:rPr>
          <w:sz w:val="28"/>
          <w:szCs w:val="28"/>
        </w:rPr>
        <w:t xml:space="preserve"> </w:t>
      </w:r>
      <w:r>
        <w:rPr>
          <w:b/>
          <w:sz w:val="28"/>
          <w:szCs w:val="28"/>
        </w:rPr>
        <w:t xml:space="preserve">% </w:t>
      </w:r>
      <w:r>
        <w:rPr>
          <w:sz w:val="28"/>
          <w:szCs w:val="28"/>
        </w:rPr>
        <w:t>годовых бюджетных ассигнований, в том числе:</w:t>
      </w:r>
    </w:p>
    <w:p w:rsidR="006E1F6F" w:rsidRDefault="006E1F6F" w:rsidP="00170845">
      <w:pPr>
        <w:pStyle w:val="aa"/>
        <w:spacing w:after="0"/>
        <w:ind w:left="0" w:firstLine="567"/>
        <w:rPr>
          <w:sz w:val="28"/>
          <w:szCs w:val="28"/>
        </w:rPr>
      </w:pPr>
      <w:r>
        <w:rPr>
          <w:sz w:val="28"/>
          <w:szCs w:val="28"/>
        </w:rPr>
        <w:t xml:space="preserve">- в области социального обеспечения населения </w:t>
      </w:r>
      <w:r>
        <w:rPr>
          <w:b/>
          <w:sz w:val="28"/>
          <w:szCs w:val="28"/>
        </w:rPr>
        <w:t>919 874,0 тыс. руб.</w:t>
      </w:r>
      <w:r>
        <w:rPr>
          <w:sz w:val="28"/>
          <w:szCs w:val="28"/>
        </w:rPr>
        <w:t xml:space="preserve"> или </w:t>
      </w:r>
      <w:r>
        <w:rPr>
          <w:b/>
          <w:sz w:val="28"/>
          <w:szCs w:val="28"/>
        </w:rPr>
        <w:t>39,4 %</w:t>
      </w:r>
      <w:r>
        <w:rPr>
          <w:sz w:val="28"/>
          <w:szCs w:val="28"/>
        </w:rPr>
        <w:t xml:space="preserve"> бюджетных ассигнований;</w:t>
      </w:r>
    </w:p>
    <w:p w:rsidR="006E1F6F" w:rsidRDefault="006E1F6F" w:rsidP="00170845">
      <w:pPr>
        <w:pStyle w:val="aa"/>
        <w:spacing w:after="0"/>
        <w:ind w:left="0" w:firstLine="567"/>
        <w:rPr>
          <w:sz w:val="28"/>
          <w:szCs w:val="28"/>
        </w:rPr>
      </w:pPr>
      <w:r>
        <w:rPr>
          <w:sz w:val="28"/>
          <w:szCs w:val="28"/>
        </w:rPr>
        <w:t xml:space="preserve">- в области занятости населения </w:t>
      </w:r>
      <w:r>
        <w:rPr>
          <w:b/>
          <w:sz w:val="28"/>
          <w:szCs w:val="28"/>
        </w:rPr>
        <w:t>4 936,3 тыс. руб.</w:t>
      </w:r>
      <w:r>
        <w:rPr>
          <w:sz w:val="28"/>
          <w:szCs w:val="28"/>
        </w:rPr>
        <w:t xml:space="preserve"> или </w:t>
      </w:r>
      <w:r>
        <w:rPr>
          <w:b/>
          <w:sz w:val="28"/>
          <w:szCs w:val="28"/>
        </w:rPr>
        <w:t>44,1%</w:t>
      </w:r>
      <w:r>
        <w:rPr>
          <w:sz w:val="28"/>
          <w:szCs w:val="28"/>
        </w:rPr>
        <w:t xml:space="preserve"> бюджетных ассигнований;</w:t>
      </w:r>
    </w:p>
    <w:p w:rsidR="006E1F6F" w:rsidRDefault="006E1F6F" w:rsidP="00170845">
      <w:pPr>
        <w:pStyle w:val="aa"/>
        <w:spacing w:after="0"/>
        <w:ind w:left="0" w:firstLine="567"/>
        <w:rPr>
          <w:sz w:val="28"/>
          <w:szCs w:val="28"/>
        </w:rPr>
      </w:pPr>
      <w:r>
        <w:rPr>
          <w:sz w:val="28"/>
          <w:szCs w:val="28"/>
        </w:rPr>
        <w:t xml:space="preserve">- в области охраны семьи и детства </w:t>
      </w:r>
      <w:r>
        <w:rPr>
          <w:b/>
          <w:sz w:val="28"/>
          <w:szCs w:val="28"/>
        </w:rPr>
        <w:t>59 103,4 тыс. руб.</w:t>
      </w:r>
      <w:r>
        <w:rPr>
          <w:sz w:val="28"/>
          <w:szCs w:val="28"/>
        </w:rPr>
        <w:t xml:space="preserve"> или </w:t>
      </w:r>
      <w:r>
        <w:rPr>
          <w:b/>
          <w:sz w:val="28"/>
          <w:szCs w:val="28"/>
        </w:rPr>
        <w:t xml:space="preserve">35,7 % </w:t>
      </w:r>
      <w:r>
        <w:rPr>
          <w:sz w:val="28"/>
          <w:szCs w:val="28"/>
        </w:rPr>
        <w:t>бюджетных ассигнований.</w:t>
      </w:r>
    </w:p>
    <w:p w:rsidR="006E1F6F" w:rsidRDefault="006E1F6F" w:rsidP="00170845">
      <w:pPr>
        <w:spacing w:after="0" w:line="240" w:lineRule="auto"/>
        <w:jc w:val="both"/>
        <w:rPr>
          <w:rFonts w:ascii="Times New Roman" w:hAnsi="Times New Roman"/>
          <w:sz w:val="28"/>
        </w:rPr>
      </w:pPr>
    </w:p>
    <w:p w:rsidR="006E1F6F" w:rsidRDefault="006E1F6F" w:rsidP="006E1F6F">
      <w:pPr>
        <w:spacing w:after="0" w:line="240" w:lineRule="auto"/>
        <w:ind w:firstLine="567"/>
        <w:jc w:val="center"/>
        <w:rPr>
          <w:rFonts w:ascii="Times New Roman" w:hAnsi="Times New Roman"/>
          <w:b/>
          <w:sz w:val="28"/>
          <w:szCs w:val="28"/>
        </w:rPr>
      </w:pPr>
      <w:r>
        <w:rPr>
          <w:rFonts w:ascii="Times New Roman" w:hAnsi="Times New Roman"/>
          <w:b/>
          <w:sz w:val="28"/>
          <w:szCs w:val="28"/>
        </w:rPr>
        <w:t>3. Государственные программы</w:t>
      </w:r>
    </w:p>
    <w:p w:rsidR="006E1F6F" w:rsidRDefault="006E1F6F" w:rsidP="006E1F6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Постановлением Правительством Ульяновской области от 11.09.2013 № 37/408-П утверждена</w:t>
      </w:r>
      <w:r>
        <w:rPr>
          <w:rFonts w:ascii="Times New Roman" w:hAnsi="Times New Roman"/>
          <w:sz w:val="24"/>
          <w:szCs w:val="24"/>
          <w:lang w:eastAsia="ru-RU"/>
        </w:rPr>
        <w:t xml:space="preserve"> </w:t>
      </w:r>
      <w:r>
        <w:rPr>
          <w:rFonts w:ascii="Times New Roman" w:hAnsi="Times New Roman"/>
          <w:sz w:val="28"/>
          <w:szCs w:val="28"/>
          <w:lang w:eastAsia="ru-RU"/>
        </w:rPr>
        <w:t>Государственная программа Ульяновской области «Социальная поддержка и защита населения Ульяновской области на 2014-2018 годы».</w:t>
      </w:r>
    </w:p>
    <w:p w:rsidR="006E1F6F" w:rsidRDefault="006E1F6F" w:rsidP="006E1F6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Бюджетом Ульяновской области на 2014 год предусмотрены средства Областного бюджета в размере</w:t>
      </w:r>
      <w:r>
        <w:rPr>
          <w:rFonts w:ascii="Times New Roman" w:hAnsi="Times New Roman"/>
          <w:b/>
          <w:sz w:val="28"/>
          <w:szCs w:val="28"/>
          <w:lang w:eastAsia="ru-RU"/>
        </w:rPr>
        <w:t xml:space="preserve"> </w:t>
      </w:r>
      <w:r>
        <w:rPr>
          <w:rFonts w:ascii="Times New Roman" w:hAnsi="Times New Roman"/>
          <w:sz w:val="28"/>
          <w:szCs w:val="28"/>
          <w:lang w:eastAsia="ru-RU"/>
        </w:rPr>
        <w:t xml:space="preserve">4 740 827,5 </w:t>
      </w:r>
      <w:r>
        <w:rPr>
          <w:rFonts w:ascii="Times New Roman" w:hAnsi="Times New Roman"/>
          <w:b/>
          <w:sz w:val="28"/>
          <w:szCs w:val="28"/>
          <w:lang w:eastAsia="ru-RU"/>
        </w:rPr>
        <w:t>тыс. рублей.</w:t>
      </w:r>
    </w:p>
    <w:p w:rsidR="006E1F6F" w:rsidRDefault="006E1F6F" w:rsidP="006E1F6F">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Программа состоит из пяти подпрограмм:</w:t>
      </w:r>
    </w:p>
    <w:p w:rsidR="006E1F6F" w:rsidRDefault="006E1F6F" w:rsidP="006E1F6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i/>
          <w:sz w:val="28"/>
          <w:szCs w:val="28"/>
          <w:lang w:eastAsia="ru-RU"/>
        </w:rPr>
        <w:t xml:space="preserve">Развитие мер социальной поддержки отдельных категорий граждан, ресурсное обеспечение которой составляет </w:t>
      </w:r>
      <w:r>
        <w:rPr>
          <w:rFonts w:ascii="Times New Roman" w:hAnsi="Times New Roman"/>
          <w:b/>
          <w:sz w:val="28"/>
          <w:szCs w:val="28"/>
          <w:lang w:eastAsia="ru-RU"/>
        </w:rPr>
        <w:t>3 540 118,8</w:t>
      </w:r>
      <w:r>
        <w:rPr>
          <w:rFonts w:ascii="Times New Roman" w:hAnsi="Times New Roman"/>
          <w:b/>
          <w:i/>
          <w:sz w:val="28"/>
          <w:szCs w:val="28"/>
          <w:lang w:eastAsia="ru-RU"/>
        </w:rPr>
        <w:t xml:space="preserve"> тыс. рублей</w:t>
      </w:r>
      <w:r>
        <w:rPr>
          <w:rFonts w:ascii="Times New Roman" w:hAnsi="Times New Roman"/>
          <w:sz w:val="28"/>
          <w:szCs w:val="28"/>
          <w:lang w:eastAsia="ru-RU"/>
        </w:rPr>
        <w:t>.</w:t>
      </w:r>
    </w:p>
    <w:p w:rsidR="006E1F6F" w:rsidRDefault="006E1F6F" w:rsidP="006E1F6F">
      <w:pPr>
        <w:spacing w:after="0" w:line="240" w:lineRule="auto"/>
        <w:ind w:firstLine="709"/>
        <w:jc w:val="both"/>
        <w:rPr>
          <w:rFonts w:ascii="Times New Roman" w:hAnsi="Times New Roman"/>
          <w:sz w:val="16"/>
          <w:szCs w:val="16"/>
          <w:lang w:eastAsia="ru-RU"/>
        </w:rPr>
      </w:pPr>
      <w:r>
        <w:rPr>
          <w:rFonts w:ascii="Times New Roman" w:hAnsi="Times New Roman"/>
          <w:sz w:val="28"/>
          <w:szCs w:val="28"/>
          <w:lang w:eastAsia="ru-RU"/>
        </w:rPr>
        <w:t xml:space="preserve">- </w:t>
      </w:r>
      <w:r>
        <w:rPr>
          <w:rFonts w:ascii="Times New Roman" w:hAnsi="Times New Roman"/>
          <w:i/>
          <w:sz w:val="28"/>
          <w:szCs w:val="28"/>
          <w:lang w:eastAsia="ru-RU"/>
        </w:rPr>
        <w:t xml:space="preserve">Семья и дети, ресурсное обеспечение которой составляет </w:t>
      </w:r>
      <w:r>
        <w:rPr>
          <w:rFonts w:ascii="Times New Roman" w:hAnsi="Times New Roman"/>
          <w:b/>
          <w:sz w:val="28"/>
          <w:szCs w:val="28"/>
          <w:lang w:eastAsia="ru-RU"/>
        </w:rPr>
        <w:t>1 129 517,2</w:t>
      </w:r>
      <w:r>
        <w:rPr>
          <w:rFonts w:ascii="Times New Roman" w:hAnsi="Times New Roman"/>
          <w:sz w:val="28"/>
          <w:szCs w:val="28"/>
          <w:lang w:eastAsia="ru-RU"/>
        </w:rPr>
        <w:t xml:space="preserve"> </w:t>
      </w:r>
      <w:r>
        <w:rPr>
          <w:rFonts w:ascii="Times New Roman" w:hAnsi="Times New Roman"/>
          <w:b/>
          <w:i/>
          <w:sz w:val="28"/>
          <w:szCs w:val="28"/>
          <w:lang w:eastAsia="ru-RU"/>
        </w:rPr>
        <w:t>тыс. рублей</w:t>
      </w:r>
      <w:r>
        <w:rPr>
          <w:rFonts w:ascii="Times New Roman" w:hAnsi="Times New Roman"/>
          <w:i/>
          <w:sz w:val="28"/>
          <w:szCs w:val="28"/>
          <w:lang w:eastAsia="ru-RU"/>
        </w:rPr>
        <w:t>.</w:t>
      </w:r>
    </w:p>
    <w:p w:rsidR="006E1F6F" w:rsidRDefault="006E1F6F" w:rsidP="006E1F6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i/>
          <w:sz w:val="28"/>
          <w:szCs w:val="28"/>
          <w:lang w:eastAsia="ru-RU"/>
        </w:rPr>
        <w:t xml:space="preserve">Доступная среда, ресурсное обеспечение которой составляет </w:t>
      </w:r>
      <w:r>
        <w:rPr>
          <w:rFonts w:ascii="Times New Roman" w:hAnsi="Times New Roman"/>
          <w:b/>
          <w:sz w:val="28"/>
          <w:szCs w:val="28"/>
          <w:lang w:eastAsia="ru-RU"/>
        </w:rPr>
        <w:t>15 596,5</w:t>
      </w:r>
      <w:r>
        <w:rPr>
          <w:rFonts w:ascii="Times New Roman" w:hAnsi="Times New Roman"/>
          <w:sz w:val="28"/>
          <w:szCs w:val="28"/>
          <w:lang w:eastAsia="ru-RU"/>
        </w:rPr>
        <w:t xml:space="preserve"> </w:t>
      </w:r>
      <w:r>
        <w:rPr>
          <w:rFonts w:ascii="Times New Roman" w:hAnsi="Times New Roman"/>
          <w:b/>
          <w:i/>
          <w:sz w:val="28"/>
          <w:szCs w:val="28"/>
          <w:lang w:eastAsia="ru-RU"/>
        </w:rPr>
        <w:t xml:space="preserve"> тыс. рублей</w:t>
      </w:r>
      <w:r>
        <w:rPr>
          <w:rFonts w:ascii="Times New Roman" w:hAnsi="Times New Roman"/>
          <w:i/>
          <w:sz w:val="28"/>
          <w:szCs w:val="28"/>
          <w:lang w:eastAsia="ru-RU"/>
        </w:rPr>
        <w:t>.</w:t>
      </w:r>
    </w:p>
    <w:p w:rsidR="006E1F6F" w:rsidRDefault="006E1F6F" w:rsidP="006E1F6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i/>
          <w:sz w:val="28"/>
          <w:szCs w:val="28"/>
          <w:lang w:eastAsia="ru-RU"/>
        </w:rPr>
        <w:t xml:space="preserve">Содействие занятости населения, улучшение условий и охраны труда, ресурсное обеспечение которой составляет </w:t>
      </w:r>
      <w:r>
        <w:rPr>
          <w:rFonts w:ascii="Times New Roman" w:hAnsi="Times New Roman"/>
          <w:b/>
          <w:sz w:val="28"/>
          <w:szCs w:val="28"/>
          <w:lang w:eastAsia="ru-RU"/>
        </w:rPr>
        <w:t>55 281,9</w:t>
      </w:r>
      <w:r>
        <w:rPr>
          <w:rFonts w:ascii="Times New Roman" w:hAnsi="Times New Roman"/>
          <w:sz w:val="28"/>
          <w:szCs w:val="28"/>
          <w:lang w:eastAsia="ru-RU"/>
        </w:rPr>
        <w:t xml:space="preserve"> </w:t>
      </w:r>
      <w:r>
        <w:rPr>
          <w:rFonts w:ascii="Times New Roman" w:hAnsi="Times New Roman"/>
          <w:b/>
          <w:i/>
          <w:sz w:val="28"/>
          <w:szCs w:val="28"/>
          <w:lang w:eastAsia="ru-RU"/>
        </w:rPr>
        <w:t>тыс. рублей</w:t>
      </w:r>
      <w:r>
        <w:rPr>
          <w:rFonts w:ascii="Times New Roman" w:hAnsi="Times New Roman"/>
          <w:sz w:val="28"/>
          <w:szCs w:val="28"/>
          <w:lang w:eastAsia="ru-RU"/>
        </w:rPr>
        <w:t>.</w:t>
      </w:r>
    </w:p>
    <w:p w:rsidR="006E1F6F" w:rsidRDefault="006E1F6F" w:rsidP="006E1F6F">
      <w:pPr>
        <w:spacing w:after="0" w:line="240" w:lineRule="auto"/>
        <w:ind w:firstLine="709"/>
        <w:jc w:val="both"/>
        <w:rPr>
          <w:rFonts w:ascii="Times New Roman" w:hAnsi="Times New Roman"/>
          <w:sz w:val="28"/>
          <w:szCs w:val="28"/>
          <w:lang w:eastAsia="ru-RU"/>
        </w:rPr>
      </w:pPr>
      <w:r>
        <w:rPr>
          <w:rFonts w:ascii="Times New Roman" w:hAnsi="Times New Roman"/>
          <w:i/>
          <w:sz w:val="28"/>
          <w:szCs w:val="28"/>
          <w:lang w:eastAsia="ru-RU"/>
        </w:rPr>
        <w:t xml:space="preserve">- Оказание содействия добровольному переселению в Ульяновскую область соотечественников, проживающих за рубежом ресурсное обеспечение которой составляет </w:t>
      </w:r>
      <w:r>
        <w:rPr>
          <w:rFonts w:ascii="Times New Roman" w:hAnsi="Times New Roman"/>
          <w:b/>
          <w:i/>
          <w:sz w:val="28"/>
          <w:szCs w:val="28"/>
          <w:lang w:eastAsia="ru-RU"/>
        </w:rPr>
        <w:t>313,1</w:t>
      </w:r>
      <w:r>
        <w:rPr>
          <w:rFonts w:ascii="Times New Roman" w:hAnsi="Times New Roman"/>
          <w:sz w:val="28"/>
          <w:szCs w:val="28"/>
          <w:lang w:eastAsia="ru-RU"/>
        </w:rPr>
        <w:t xml:space="preserve"> </w:t>
      </w:r>
      <w:r>
        <w:rPr>
          <w:rFonts w:ascii="Times New Roman" w:hAnsi="Times New Roman"/>
          <w:b/>
          <w:i/>
          <w:sz w:val="28"/>
          <w:szCs w:val="28"/>
          <w:lang w:eastAsia="ru-RU"/>
        </w:rPr>
        <w:t>тыс. рублей</w:t>
      </w:r>
      <w:r>
        <w:rPr>
          <w:rFonts w:ascii="Times New Roman" w:hAnsi="Times New Roman"/>
          <w:sz w:val="28"/>
          <w:szCs w:val="28"/>
          <w:lang w:eastAsia="ru-RU"/>
        </w:rPr>
        <w:t>.</w:t>
      </w:r>
    </w:p>
    <w:p w:rsidR="006E1F6F" w:rsidRDefault="006E1F6F" w:rsidP="006E1F6F">
      <w:pPr>
        <w:spacing w:after="0" w:line="240" w:lineRule="auto"/>
        <w:ind w:firstLine="709"/>
        <w:jc w:val="both"/>
        <w:rPr>
          <w:rFonts w:ascii="Times New Roman" w:hAnsi="Times New Roman"/>
          <w:b/>
          <w:color w:val="000000"/>
          <w:sz w:val="28"/>
          <w:szCs w:val="28"/>
          <w:lang w:eastAsia="ru-RU"/>
        </w:rPr>
      </w:pPr>
      <w:r>
        <w:rPr>
          <w:rFonts w:ascii="Times New Roman" w:hAnsi="Times New Roman"/>
          <w:color w:val="000000"/>
          <w:sz w:val="28"/>
          <w:szCs w:val="28"/>
          <w:lang w:eastAsia="ru-RU"/>
        </w:rPr>
        <w:t xml:space="preserve">По состоянию на 01.07.2014 года программные мероприятия исполняемые Министерством в сумме </w:t>
      </w:r>
      <w:r>
        <w:rPr>
          <w:rFonts w:ascii="Times New Roman" w:hAnsi="Times New Roman"/>
          <w:b/>
          <w:color w:val="000000"/>
          <w:sz w:val="28"/>
          <w:szCs w:val="28"/>
          <w:lang w:eastAsia="ru-RU"/>
        </w:rPr>
        <w:t>4 740 827,5 тыс. руб.</w:t>
      </w:r>
      <w:r>
        <w:rPr>
          <w:rFonts w:ascii="Times New Roman" w:hAnsi="Times New Roman"/>
          <w:color w:val="000000"/>
          <w:sz w:val="28"/>
          <w:szCs w:val="28"/>
          <w:lang w:eastAsia="ru-RU"/>
        </w:rPr>
        <w:t xml:space="preserve"> исполнены на </w:t>
      </w:r>
      <w:r>
        <w:rPr>
          <w:rFonts w:ascii="Times New Roman" w:hAnsi="Times New Roman"/>
          <w:b/>
          <w:color w:val="000000"/>
          <w:sz w:val="28"/>
          <w:szCs w:val="28"/>
          <w:lang w:eastAsia="ru-RU"/>
        </w:rPr>
        <w:t>70,4 %.</w:t>
      </w:r>
    </w:p>
    <w:p w:rsidR="006E1F6F" w:rsidRDefault="006E1F6F" w:rsidP="006E1F6F">
      <w:pPr>
        <w:spacing w:after="0" w:line="240" w:lineRule="auto"/>
        <w:ind w:firstLine="709"/>
        <w:jc w:val="both"/>
        <w:rPr>
          <w:rFonts w:ascii="Times New Roman" w:hAnsi="Times New Roman"/>
          <w:b/>
          <w:i/>
          <w:color w:val="000000"/>
          <w:sz w:val="28"/>
          <w:szCs w:val="28"/>
          <w:u w:val="single"/>
          <w:lang w:eastAsia="ru-RU"/>
        </w:rPr>
      </w:pPr>
    </w:p>
    <w:p w:rsidR="006E1F6F" w:rsidRDefault="006E1F6F" w:rsidP="009A4BC3">
      <w:pPr>
        <w:numPr>
          <w:ilvl w:val="0"/>
          <w:numId w:val="5"/>
        </w:numPr>
        <w:spacing w:after="0" w:line="240" w:lineRule="auto"/>
        <w:jc w:val="center"/>
        <w:rPr>
          <w:rFonts w:ascii="Times New Roman" w:hAnsi="Times New Roman"/>
          <w:b/>
          <w:sz w:val="28"/>
          <w:szCs w:val="28"/>
        </w:rPr>
      </w:pPr>
      <w:r>
        <w:rPr>
          <w:rFonts w:ascii="Times New Roman" w:hAnsi="Times New Roman"/>
          <w:b/>
          <w:sz w:val="28"/>
          <w:szCs w:val="28"/>
        </w:rPr>
        <w:lastRenderedPageBreak/>
        <w:t>Исполнение указов Президента РФ</w:t>
      </w:r>
    </w:p>
    <w:p w:rsidR="006E1F6F" w:rsidRDefault="006E1F6F" w:rsidP="006E1F6F">
      <w:pPr>
        <w:spacing w:after="0" w:line="240" w:lineRule="auto"/>
        <w:ind w:left="450"/>
        <w:rPr>
          <w:rFonts w:ascii="Times New Roman" w:hAnsi="Times New Roman"/>
          <w:b/>
          <w:sz w:val="28"/>
          <w:szCs w:val="28"/>
        </w:rPr>
      </w:pPr>
    </w:p>
    <w:p w:rsidR="006E1F6F" w:rsidRDefault="006E1F6F" w:rsidP="006E1F6F">
      <w:pPr>
        <w:spacing w:after="0" w:line="240" w:lineRule="auto"/>
        <w:ind w:firstLine="708"/>
        <w:jc w:val="both"/>
        <w:rPr>
          <w:rFonts w:ascii="Times New Roman" w:eastAsia="Calibri" w:hAnsi="Times New Roman"/>
          <w:sz w:val="28"/>
          <w:szCs w:val="28"/>
        </w:rPr>
      </w:pPr>
      <w:r>
        <w:rPr>
          <w:rFonts w:ascii="Times New Roman" w:eastAsia="Calibri" w:hAnsi="Times New Roman"/>
          <w:b/>
          <w:sz w:val="28"/>
          <w:szCs w:val="28"/>
          <w:u w:val="single"/>
        </w:rPr>
        <w:t>Указ Президента РФ № 597 от 7 мая 2012 года «О мероприятиях по реализации государственной социальной политики»</w:t>
      </w:r>
      <w:r>
        <w:rPr>
          <w:rFonts w:ascii="Times New Roman" w:eastAsia="Calibri" w:hAnsi="Times New Roman"/>
          <w:b/>
          <w:sz w:val="28"/>
          <w:szCs w:val="28"/>
        </w:rPr>
        <w:t>,</w:t>
      </w:r>
      <w:r>
        <w:rPr>
          <w:rFonts w:ascii="Times New Roman" w:eastAsia="Calibri" w:hAnsi="Times New Roman"/>
          <w:sz w:val="28"/>
          <w:szCs w:val="28"/>
        </w:rPr>
        <w:t xml:space="preserve"> определяет, что  в период до 2018 года должен быть обеспечен рост средней заработной платы отдельным категориям работников в увязке к средней заработной плате по региону. </w:t>
      </w:r>
    </w:p>
    <w:p w:rsidR="006E1F6F" w:rsidRDefault="006E1F6F" w:rsidP="006E1F6F">
      <w:pPr>
        <w:spacing w:after="0" w:line="240" w:lineRule="auto"/>
        <w:ind w:firstLine="708"/>
        <w:jc w:val="both"/>
        <w:rPr>
          <w:rFonts w:ascii="Times New Roman" w:eastAsia="Calibri" w:hAnsi="Times New Roman"/>
          <w:sz w:val="28"/>
          <w:szCs w:val="28"/>
        </w:rPr>
      </w:pPr>
      <w:r>
        <w:rPr>
          <w:rFonts w:ascii="Times New Roman" w:eastAsia="Calibri" w:hAnsi="Times New Roman"/>
          <w:color w:val="000000"/>
          <w:sz w:val="28"/>
          <w:szCs w:val="28"/>
        </w:rPr>
        <w:t xml:space="preserve">В 2014 году среднюю заработную плату в сфере </w:t>
      </w:r>
      <w:r>
        <w:rPr>
          <w:rFonts w:ascii="Times New Roman" w:eastAsia="Calibri" w:hAnsi="Times New Roman"/>
          <w:b/>
          <w:color w:val="000000"/>
          <w:sz w:val="28"/>
          <w:szCs w:val="28"/>
        </w:rPr>
        <w:t xml:space="preserve">социального обслуживания </w:t>
      </w:r>
      <w:r>
        <w:rPr>
          <w:rFonts w:ascii="Times New Roman" w:eastAsia="Calibri" w:hAnsi="Times New Roman"/>
          <w:color w:val="000000"/>
          <w:sz w:val="28"/>
          <w:szCs w:val="28"/>
        </w:rPr>
        <w:t>планируется довести</w:t>
      </w:r>
      <w:r>
        <w:rPr>
          <w:rFonts w:ascii="Times New Roman" w:eastAsia="Calibri" w:hAnsi="Times New Roman"/>
          <w:sz w:val="28"/>
          <w:szCs w:val="28"/>
        </w:rPr>
        <w:t>:</w:t>
      </w:r>
    </w:p>
    <w:p w:rsidR="006E1F6F" w:rsidRDefault="006E1F6F" w:rsidP="006E1F6F">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врачи – 28 077,8 рублей, фактическая средняя заработная плата за 1 полугодие 2014 года составила </w:t>
      </w:r>
      <w:r>
        <w:rPr>
          <w:rFonts w:ascii="Times New Roman" w:eastAsia="Calibri" w:hAnsi="Times New Roman"/>
          <w:b/>
          <w:sz w:val="28"/>
          <w:szCs w:val="28"/>
        </w:rPr>
        <w:t>19 401,43 рублей</w:t>
      </w:r>
      <w:r>
        <w:rPr>
          <w:rFonts w:ascii="Times New Roman" w:eastAsia="Calibri" w:hAnsi="Times New Roman"/>
          <w:sz w:val="28"/>
          <w:szCs w:val="28"/>
        </w:rPr>
        <w:t>;</w:t>
      </w:r>
    </w:p>
    <w:p w:rsidR="006E1F6F" w:rsidRDefault="006E1F6F" w:rsidP="006E1F6F">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средний медицинский персонал 16 255,0 рубля, фактическая средняя заработная плата за 1 полугодие 2014 года составила </w:t>
      </w:r>
      <w:r>
        <w:rPr>
          <w:rFonts w:ascii="Times New Roman" w:eastAsia="Calibri" w:hAnsi="Times New Roman"/>
          <w:b/>
          <w:sz w:val="28"/>
          <w:szCs w:val="28"/>
        </w:rPr>
        <w:t>15 781,1 рублей</w:t>
      </w:r>
      <w:r>
        <w:rPr>
          <w:rFonts w:ascii="Times New Roman" w:eastAsia="Calibri" w:hAnsi="Times New Roman"/>
          <w:sz w:val="28"/>
          <w:szCs w:val="28"/>
        </w:rPr>
        <w:t>;</w:t>
      </w:r>
    </w:p>
    <w:p w:rsidR="006E1F6F" w:rsidRDefault="006E1F6F" w:rsidP="006E1F6F">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младший медицинский персонал – 10 879,3 рублей, фактическая средняя заработная плата за 1 полугодие 2014 года составила </w:t>
      </w:r>
      <w:r>
        <w:rPr>
          <w:rFonts w:ascii="Times New Roman" w:eastAsia="Calibri" w:hAnsi="Times New Roman"/>
          <w:b/>
          <w:sz w:val="28"/>
          <w:szCs w:val="28"/>
        </w:rPr>
        <w:t>10 596,18 рублей</w:t>
      </w:r>
      <w:r>
        <w:rPr>
          <w:rFonts w:ascii="Times New Roman" w:eastAsia="Calibri" w:hAnsi="Times New Roman"/>
          <w:sz w:val="28"/>
          <w:szCs w:val="28"/>
        </w:rPr>
        <w:t>.</w:t>
      </w:r>
    </w:p>
    <w:p w:rsidR="006E1F6F" w:rsidRDefault="006E1F6F" w:rsidP="006E1F6F">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социальные работники – 12 373 рубля, фактическая средняя заработная плата за 1 полугодие 2014 года составила </w:t>
      </w:r>
      <w:r>
        <w:rPr>
          <w:rFonts w:ascii="Times New Roman" w:eastAsia="Calibri" w:hAnsi="Times New Roman"/>
          <w:b/>
          <w:sz w:val="28"/>
          <w:szCs w:val="28"/>
        </w:rPr>
        <w:t>10 549,36 рублей</w:t>
      </w:r>
      <w:r>
        <w:rPr>
          <w:rFonts w:ascii="Times New Roman" w:eastAsia="Calibri" w:hAnsi="Times New Roman"/>
          <w:sz w:val="28"/>
          <w:szCs w:val="28"/>
        </w:rPr>
        <w:t>.</w:t>
      </w:r>
    </w:p>
    <w:p w:rsidR="006E1F6F" w:rsidRDefault="006E1F6F" w:rsidP="006E1F6F">
      <w:pPr>
        <w:spacing w:after="0" w:line="240" w:lineRule="auto"/>
        <w:ind w:firstLine="709"/>
        <w:jc w:val="both"/>
        <w:rPr>
          <w:rFonts w:ascii="Times New Roman" w:eastAsia="Calibri" w:hAnsi="Times New Roman"/>
          <w:sz w:val="28"/>
          <w:szCs w:val="28"/>
        </w:rPr>
      </w:pPr>
    </w:p>
    <w:p w:rsidR="006E1F6F" w:rsidRDefault="006E1F6F" w:rsidP="009A4BC3">
      <w:pPr>
        <w:numPr>
          <w:ilvl w:val="0"/>
          <w:numId w:val="5"/>
        </w:numPr>
        <w:spacing w:after="0" w:line="240" w:lineRule="auto"/>
        <w:ind w:left="0" w:firstLine="0"/>
        <w:jc w:val="center"/>
        <w:rPr>
          <w:rFonts w:ascii="Times New Roman" w:eastAsia="Times New Roman" w:hAnsi="Times New Roman"/>
          <w:b/>
          <w:color w:val="000000"/>
          <w:sz w:val="28"/>
          <w:szCs w:val="28"/>
        </w:rPr>
      </w:pPr>
      <w:r>
        <w:rPr>
          <w:rFonts w:ascii="Times New Roman" w:hAnsi="Times New Roman"/>
          <w:b/>
          <w:color w:val="000000"/>
          <w:sz w:val="28"/>
          <w:szCs w:val="28"/>
        </w:rPr>
        <w:t>Исполнение субвенций</w:t>
      </w:r>
    </w:p>
    <w:p w:rsidR="006E1F6F" w:rsidRDefault="006E1F6F" w:rsidP="006E1F6F">
      <w:pPr>
        <w:spacing w:after="0" w:line="240" w:lineRule="auto"/>
        <w:ind w:firstLine="567"/>
        <w:jc w:val="both"/>
        <w:rPr>
          <w:rFonts w:ascii="Times New Roman" w:hAnsi="Times New Roman"/>
          <w:color w:val="000000"/>
          <w:sz w:val="28"/>
          <w:szCs w:val="28"/>
        </w:rPr>
      </w:pPr>
    </w:p>
    <w:p w:rsidR="006E1F6F" w:rsidRDefault="006E1F6F" w:rsidP="006E1F6F">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На реализацию государственных полномочий по ежемесячной выплате на содержание ребенка в семье опекуна (попечителя) и приёмной семье и по выплате вознаграждения, причитающегося приемному родителю в 2014 году предусмотрены бюджетные ассигнования в сумме </w:t>
      </w:r>
      <w:r>
        <w:rPr>
          <w:rFonts w:ascii="Times New Roman" w:hAnsi="Times New Roman"/>
          <w:b/>
          <w:color w:val="000000"/>
          <w:sz w:val="28"/>
          <w:szCs w:val="28"/>
        </w:rPr>
        <w:t>400 876,2 тыс. руб.</w:t>
      </w:r>
      <w:r>
        <w:rPr>
          <w:rFonts w:ascii="Times New Roman" w:hAnsi="Times New Roman"/>
          <w:color w:val="000000"/>
          <w:sz w:val="28"/>
          <w:szCs w:val="28"/>
        </w:rPr>
        <w:t xml:space="preserve"> по состоянию на 01.07.2014 года распределено по муниципальным образованиям </w:t>
      </w:r>
      <w:r>
        <w:rPr>
          <w:rFonts w:ascii="Times New Roman" w:hAnsi="Times New Roman"/>
          <w:b/>
          <w:color w:val="000000"/>
          <w:sz w:val="28"/>
          <w:szCs w:val="28"/>
        </w:rPr>
        <w:t>251 107,4 тыс. руб</w:t>
      </w:r>
      <w:r>
        <w:rPr>
          <w:rFonts w:ascii="Times New Roman" w:hAnsi="Times New Roman"/>
          <w:color w:val="000000"/>
          <w:sz w:val="28"/>
          <w:szCs w:val="28"/>
        </w:rPr>
        <w:t xml:space="preserve">. или </w:t>
      </w:r>
      <w:r>
        <w:rPr>
          <w:rFonts w:ascii="Times New Roman" w:hAnsi="Times New Roman"/>
          <w:b/>
          <w:color w:val="000000"/>
          <w:sz w:val="28"/>
          <w:szCs w:val="28"/>
        </w:rPr>
        <w:t>62,6%.</w:t>
      </w:r>
      <w:proofErr w:type="gramEnd"/>
    </w:p>
    <w:p w:rsidR="006E1F6F" w:rsidRDefault="006E1F6F" w:rsidP="006E1F6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 реализацию государственных полномочий органов опеки и попечительства в отношении несовершеннолетних предусмотрены бюджетные ассигнования в сумме </w:t>
      </w:r>
      <w:r>
        <w:rPr>
          <w:rFonts w:ascii="Times New Roman" w:hAnsi="Times New Roman"/>
          <w:b/>
          <w:color w:val="000000"/>
          <w:sz w:val="28"/>
          <w:szCs w:val="28"/>
        </w:rPr>
        <w:t>16 925,5 тыс. руб.</w:t>
      </w:r>
      <w:r>
        <w:rPr>
          <w:rFonts w:ascii="Times New Roman" w:hAnsi="Times New Roman"/>
          <w:color w:val="000000"/>
          <w:sz w:val="28"/>
          <w:szCs w:val="28"/>
        </w:rPr>
        <w:t xml:space="preserve"> по состоянию на 01.07.2014 года распределено по муниципальным образованиям </w:t>
      </w:r>
      <w:r>
        <w:rPr>
          <w:rFonts w:ascii="Times New Roman" w:hAnsi="Times New Roman"/>
          <w:b/>
          <w:color w:val="000000"/>
          <w:sz w:val="28"/>
          <w:szCs w:val="28"/>
        </w:rPr>
        <w:t>8 665,6 тыс. руб</w:t>
      </w:r>
      <w:r>
        <w:rPr>
          <w:rFonts w:ascii="Times New Roman" w:hAnsi="Times New Roman"/>
          <w:color w:val="000000"/>
          <w:sz w:val="28"/>
          <w:szCs w:val="28"/>
        </w:rPr>
        <w:t xml:space="preserve">. или </w:t>
      </w:r>
      <w:r>
        <w:rPr>
          <w:rFonts w:ascii="Times New Roman" w:hAnsi="Times New Roman"/>
          <w:b/>
          <w:color w:val="000000"/>
          <w:sz w:val="28"/>
          <w:szCs w:val="28"/>
        </w:rPr>
        <w:t>51,2%.</w:t>
      </w:r>
    </w:p>
    <w:p w:rsidR="006E1F6F" w:rsidRDefault="006E1F6F" w:rsidP="006E1F6F">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На ежемесячную денежную выплату на обеспечение проезда детей - сирот и детей, оставшихся без попечения родителей, а также лиц из числа детей - сирот и детей, оставшихся без попечения родителей, обучающихся в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 предусмотрены</w:t>
      </w:r>
      <w:proofErr w:type="gramEnd"/>
      <w:r>
        <w:rPr>
          <w:rFonts w:ascii="Times New Roman" w:hAnsi="Times New Roman"/>
          <w:color w:val="000000"/>
          <w:sz w:val="28"/>
          <w:szCs w:val="28"/>
        </w:rPr>
        <w:t xml:space="preserve"> бюджетные ассигнования в сумме </w:t>
      </w:r>
      <w:r>
        <w:rPr>
          <w:rFonts w:ascii="Times New Roman" w:hAnsi="Times New Roman"/>
          <w:b/>
          <w:color w:val="000000"/>
          <w:sz w:val="28"/>
          <w:szCs w:val="28"/>
        </w:rPr>
        <w:t>12 891,5 тыс. руб.</w:t>
      </w:r>
      <w:r>
        <w:rPr>
          <w:rFonts w:ascii="Times New Roman" w:hAnsi="Times New Roman"/>
          <w:color w:val="000000"/>
          <w:sz w:val="28"/>
          <w:szCs w:val="28"/>
        </w:rPr>
        <w:t xml:space="preserve"> по состоянию на 01.07.2014 года распределено по муниципальным образованиям </w:t>
      </w:r>
      <w:r>
        <w:rPr>
          <w:rFonts w:ascii="Times New Roman" w:hAnsi="Times New Roman"/>
          <w:b/>
          <w:color w:val="000000"/>
          <w:sz w:val="28"/>
          <w:szCs w:val="28"/>
        </w:rPr>
        <w:t>6 133,6 тыс. руб</w:t>
      </w:r>
      <w:r>
        <w:rPr>
          <w:rFonts w:ascii="Times New Roman" w:hAnsi="Times New Roman"/>
          <w:color w:val="000000"/>
          <w:sz w:val="28"/>
          <w:szCs w:val="28"/>
        </w:rPr>
        <w:t xml:space="preserve">. или </w:t>
      </w:r>
      <w:r>
        <w:rPr>
          <w:rFonts w:ascii="Times New Roman" w:hAnsi="Times New Roman"/>
          <w:b/>
          <w:color w:val="000000"/>
          <w:sz w:val="28"/>
          <w:szCs w:val="28"/>
        </w:rPr>
        <w:t>47,6%</w:t>
      </w:r>
      <w:r>
        <w:rPr>
          <w:rFonts w:ascii="Times New Roman" w:hAnsi="Times New Roman"/>
          <w:color w:val="000000"/>
          <w:sz w:val="28"/>
          <w:szCs w:val="28"/>
        </w:rPr>
        <w:t>.</w:t>
      </w:r>
    </w:p>
    <w:p w:rsidR="006E1F6F" w:rsidRDefault="006E1F6F" w:rsidP="006E1F6F">
      <w:pPr>
        <w:spacing w:after="0" w:line="240" w:lineRule="auto"/>
        <w:ind w:firstLine="567"/>
        <w:jc w:val="both"/>
        <w:rPr>
          <w:rFonts w:ascii="Times New Roman" w:hAnsi="Times New Roman"/>
          <w:color w:val="000000"/>
          <w:sz w:val="28"/>
          <w:szCs w:val="28"/>
        </w:rPr>
      </w:pPr>
    </w:p>
    <w:p w:rsidR="006E1F6F" w:rsidRDefault="006E1F6F" w:rsidP="006E1F6F">
      <w:pPr>
        <w:spacing w:after="0" w:line="240" w:lineRule="auto"/>
        <w:ind w:firstLine="567"/>
        <w:jc w:val="center"/>
        <w:rPr>
          <w:rFonts w:ascii="Times New Roman" w:hAnsi="Times New Roman"/>
          <w:b/>
          <w:sz w:val="28"/>
          <w:szCs w:val="28"/>
        </w:rPr>
      </w:pPr>
      <w:r>
        <w:rPr>
          <w:rFonts w:ascii="Times New Roman" w:hAnsi="Times New Roman"/>
          <w:b/>
          <w:sz w:val="28"/>
          <w:szCs w:val="28"/>
        </w:rPr>
        <w:t>6. Дефицит средств</w:t>
      </w:r>
    </w:p>
    <w:p w:rsidR="006E1F6F" w:rsidRDefault="006E1F6F" w:rsidP="006E1F6F">
      <w:pPr>
        <w:spacing w:after="0" w:line="240" w:lineRule="auto"/>
        <w:ind w:firstLine="567"/>
        <w:jc w:val="center"/>
        <w:rPr>
          <w:rFonts w:ascii="Times New Roman" w:hAnsi="Times New Roman"/>
          <w:b/>
          <w:sz w:val="28"/>
          <w:szCs w:val="28"/>
        </w:rPr>
      </w:pPr>
    </w:p>
    <w:p w:rsidR="006E1F6F" w:rsidRDefault="006E1F6F" w:rsidP="006E1F6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Дефицит бюджетных средств по состоянию на 29.05.2014 года составляет </w:t>
      </w:r>
      <w:r>
        <w:rPr>
          <w:rFonts w:ascii="Times New Roman" w:hAnsi="Times New Roman"/>
          <w:b/>
          <w:sz w:val="28"/>
          <w:szCs w:val="28"/>
        </w:rPr>
        <w:t>5 065 117,4</w:t>
      </w:r>
      <w:r>
        <w:rPr>
          <w:rFonts w:ascii="Times New Roman" w:hAnsi="Times New Roman"/>
          <w:sz w:val="28"/>
          <w:szCs w:val="28"/>
        </w:rPr>
        <w:t xml:space="preserve"> тыс. руб., (данный дефицит заявлен в Министерство финансов Ульяновской области № 73-ИОГВ-08-05-01.02/1648 </w:t>
      </w:r>
      <w:proofErr w:type="spellStart"/>
      <w:r>
        <w:rPr>
          <w:rFonts w:ascii="Times New Roman" w:hAnsi="Times New Roman"/>
          <w:sz w:val="28"/>
          <w:szCs w:val="28"/>
        </w:rPr>
        <w:t>вн</w:t>
      </w:r>
      <w:proofErr w:type="spellEnd"/>
      <w:r>
        <w:rPr>
          <w:rFonts w:ascii="Times New Roman" w:hAnsi="Times New Roman"/>
          <w:sz w:val="28"/>
          <w:szCs w:val="28"/>
        </w:rPr>
        <w:t>. от 29.05.2014) в том числе:</w:t>
      </w:r>
    </w:p>
    <w:p w:rsidR="006E1F6F" w:rsidRDefault="006E1F6F" w:rsidP="006E1F6F">
      <w:pPr>
        <w:spacing w:after="0" w:line="240" w:lineRule="auto"/>
        <w:ind w:firstLine="709"/>
        <w:jc w:val="both"/>
        <w:rPr>
          <w:rFonts w:ascii="Times New Roman" w:hAnsi="Times New Roman"/>
          <w:i/>
          <w:sz w:val="28"/>
          <w:szCs w:val="28"/>
        </w:rPr>
      </w:pPr>
      <w:r>
        <w:rPr>
          <w:rFonts w:ascii="Times New Roman" w:hAnsi="Times New Roman"/>
          <w:i/>
          <w:sz w:val="28"/>
          <w:szCs w:val="28"/>
          <w:u w:val="single"/>
        </w:rPr>
        <w:t>1. На первоочередные расходы</w:t>
      </w:r>
      <w:r>
        <w:rPr>
          <w:rFonts w:ascii="Times New Roman" w:hAnsi="Times New Roman"/>
          <w:i/>
          <w:sz w:val="28"/>
          <w:szCs w:val="28"/>
        </w:rPr>
        <w:t>:</w:t>
      </w:r>
    </w:p>
    <w:p w:rsidR="006E1F6F" w:rsidRDefault="006E1F6F" w:rsidP="006E1F6F">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учреждений социального обслуживания</w:t>
      </w:r>
      <w:r>
        <w:rPr>
          <w:rFonts w:ascii="Times New Roman" w:hAnsi="Times New Roman"/>
          <w:sz w:val="28"/>
          <w:szCs w:val="28"/>
        </w:rPr>
        <w:t xml:space="preserve"> </w:t>
      </w:r>
      <w:r>
        <w:rPr>
          <w:rFonts w:ascii="Times New Roman" w:hAnsi="Times New Roman"/>
          <w:b/>
          <w:sz w:val="28"/>
          <w:szCs w:val="28"/>
        </w:rPr>
        <w:t>населения</w:t>
      </w:r>
      <w:r>
        <w:rPr>
          <w:rFonts w:ascii="Times New Roman" w:hAnsi="Times New Roman"/>
          <w:sz w:val="28"/>
          <w:szCs w:val="28"/>
        </w:rPr>
        <w:t xml:space="preserve"> </w:t>
      </w:r>
      <w:r>
        <w:rPr>
          <w:rFonts w:ascii="Times New Roman" w:hAnsi="Times New Roman"/>
          <w:b/>
          <w:sz w:val="28"/>
          <w:szCs w:val="28"/>
        </w:rPr>
        <w:t>196 436,0 тыс. руб.;</w:t>
      </w:r>
    </w:p>
    <w:p w:rsidR="006E1F6F" w:rsidRDefault="006E1F6F" w:rsidP="006E1F6F">
      <w:pPr>
        <w:spacing w:after="0" w:line="240" w:lineRule="auto"/>
        <w:ind w:firstLine="709"/>
        <w:jc w:val="both"/>
        <w:rPr>
          <w:rFonts w:ascii="Times New Roman" w:hAnsi="Times New Roman"/>
          <w:sz w:val="28"/>
          <w:szCs w:val="28"/>
        </w:rPr>
      </w:pPr>
      <w:r>
        <w:rPr>
          <w:rFonts w:ascii="Times New Roman" w:hAnsi="Times New Roman"/>
          <w:b/>
          <w:sz w:val="28"/>
          <w:szCs w:val="28"/>
        </w:rPr>
        <w:t>- учреждений социальной защиты населения</w:t>
      </w:r>
      <w:r>
        <w:rPr>
          <w:rFonts w:ascii="Times New Roman" w:hAnsi="Times New Roman"/>
          <w:sz w:val="28"/>
          <w:szCs w:val="28"/>
        </w:rPr>
        <w:t xml:space="preserve"> </w:t>
      </w:r>
      <w:r>
        <w:rPr>
          <w:rFonts w:ascii="Times New Roman" w:hAnsi="Times New Roman"/>
          <w:b/>
          <w:sz w:val="28"/>
          <w:szCs w:val="28"/>
        </w:rPr>
        <w:t>150 735,3 тыс. руб.;</w:t>
      </w:r>
      <w:r>
        <w:rPr>
          <w:rFonts w:ascii="Times New Roman" w:hAnsi="Times New Roman"/>
          <w:sz w:val="28"/>
          <w:szCs w:val="28"/>
        </w:rPr>
        <w:t xml:space="preserve"> </w:t>
      </w:r>
    </w:p>
    <w:p w:rsidR="006E1F6F" w:rsidRDefault="006E1F6F" w:rsidP="006E1F6F">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центров занятости населения</w:t>
      </w:r>
      <w:r>
        <w:rPr>
          <w:rFonts w:ascii="Times New Roman" w:hAnsi="Times New Roman"/>
          <w:sz w:val="28"/>
          <w:szCs w:val="28"/>
        </w:rPr>
        <w:t xml:space="preserve"> </w:t>
      </w:r>
      <w:r>
        <w:rPr>
          <w:rFonts w:ascii="Times New Roman" w:hAnsi="Times New Roman"/>
          <w:b/>
          <w:sz w:val="28"/>
          <w:szCs w:val="28"/>
        </w:rPr>
        <w:t>13 521,2 тыс. руб.;</w:t>
      </w:r>
    </w:p>
    <w:p w:rsidR="006E1F6F" w:rsidRDefault="006E1F6F" w:rsidP="006E1F6F">
      <w:pPr>
        <w:spacing w:after="0" w:line="240" w:lineRule="auto"/>
        <w:ind w:firstLine="709"/>
        <w:jc w:val="both"/>
        <w:rPr>
          <w:rFonts w:ascii="Times New Roman" w:hAnsi="Times New Roman"/>
          <w:b/>
          <w:sz w:val="28"/>
          <w:szCs w:val="28"/>
        </w:rPr>
      </w:pPr>
      <w:r>
        <w:rPr>
          <w:rFonts w:ascii="Times New Roman" w:hAnsi="Times New Roman"/>
          <w:b/>
          <w:sz w:val="28"/>
          <w:szCs w:val="28"/>
        </w:rPr>
        <w:t>- образовательных учреждений 98 572,0 тыс. руб.;</w:t>
      </w:r>
    </w:p>
    <w:p w:rsidR="006E1F6F" w:rsidRDefault="006E1F6F" w:rsidP="006E1F6F">
      <w:pPr>
        <w:spacing w:after="0" w:line="240" w:lineRule="auto"/>
        <w:ind w:firstLine="709"/>
        <w:jc w:val="both"/>
        <w:rPr>
          <w:rFonts w:ascii="Times New Roman" w:hAnsi="Times New Roman"/>
          <w:i/>
          <w:sz w:val="28"/>
          <w:szCs w:val="28"/>
          <w:u w:val="single"/>
        </w:rPr>
      </w:pPr>
      <w:r>
        <w:rPr>
          <w:rFonts w:ascii="Times New Roman" w:hAnsi="Times New Roman"/>
          <w:i/>
          <w:sz w:val="28"/>
          <w:szCs w:val="28"/>
        </w:rPr>
        <w:t xml:space="preserve">2. </w:t>
      </w:r>
      <w:r>
        <w:rPr>
          <w:rFonts w:ascii="Times New Roman" w:hAnsi="Times New Roman"/>
          <w:i/>
          <w:sz w:val="28"/>
          <w:szCs w:val="28"/>
          <w:u w:val="single"/>
        </w:rPr>
        <w:t>На реализацию</w:t>
      </w:r>
      <w:r>
        <w:rPr>
          <w:rFonts w:ascii="Times New Roman" w:hAnsi="Times New Roman"/>
          <w:b/>
          <w:i/>
          <w:sz w:val="28"/>
          <w:szCs w:val="28"/>
          <w:u w:val="single"/>
        </w:rPr>
        <w:t xml:space="preserve"> </w:t>
      </w:r>
      <w:r>
        <w:rPr>
          <w:rFonts w:ascii="Times New Roman" w:hAnsi="Times New Roman"/>
          <w:i/>
          <w:sz w:val="28"/>
          <w:szCs w:val="28"/>
          <w:u w:val="single"/>
        </w:rPr>
        <w:t xml:space="preserve">Указов Президента РФ от 07.05.2012 № 597 «О мероприятиях по реализации государственной социальной политики» и от 28.12.2012 № 1688 «О некоторых мерах по реализации государственной политики в сфере защиты детей-сирот и детей, оставшихся без попечения родителей» </w:t>
      </w:r>
      <w:r>
        <w:rPr>
          <w:rFonts w:ascii="Times New Roman" w:hAnsi="Times New Roman"/>
          <w:b/>
          <w:i/>
          <w:sz w:val="28"/>
          <w:szCs w:val="28"/>
          <w:u w:val="single"/>
        </w:rPr>
        <w:t>304 479,6 тыс. руб</w:t>
      </w:r>
      <w:r>
        <w:rPr>
          <w:rFonts w:ascii="Times New Roman" w:hAnsi="Times New Roman"/>
          <w:i/>
          <w:sz w:val="28"/>
          <w:szCs w:val="28"/>
          <w:u w:val="single"/>
        </w:rPr>
        <w:t>.</w:t>
      </w:r>
    </w:p>
    <w:p w:rsidR="006E1F6F" w:rsidRDefault="00170845" w:rsidP="006E1F6F">
      <w:pPr>
        <w:spacing w:after="0" w:line="240" w:lineRule="auto"/>
        <w:ind w:firstLine="709"/>
        <w:jc w:val="both"/>
        <w:rPr>
          <w:rFonts w:ascii="Times New Roman" w:hAnsi="Times New Roman"/>
          <w:b/>
          <w:i/>
          <w:sz w:val="28"/>
          <w:szCs w:val="28"/>
          <w:u w:val="single"/>
        </w:rPr>
      </w:pPr>
      <w:r>
        <w:rPr>
          <w:rFonts w:ascii="Times New Roman" w:hAnsi="Times New Roman"/>
          <w:i/>
          <w:sz w:val="28"/>
          <w:szCs w:val="28"/>
          <w:u w:val="single"/>
        </w:rPr>
        <w:t>3</w:t>
      </w:r>
      <w:r w:rsidR="006E1F6F">
        <w:rPr>
          <w:rFonts w:ascii="Times New Roman" w:hAnsi="Times New Roman"/>
          <w:i/>
          <w:sz w:val="28"/>
          <w:szCs w:val="28"/>
          <w:u w:val="single"/>
        </w:rPr>
        <w:t>.</w:t>
      </w:r>
      <w:r w:rsidR="006E1F6F">
        <w:rPr>
          <w:u w:val="single"/>
        </w:rPr>
        <w:t xml:space="preserve"> </w:t>
      </w:r>
      <w:r w:rsidR="006E1F6F">
        <w:rPr>
          <w:rFonts w:ascii="Times New Roman" w:hAnsi="Times New Roman"/>
          <w:i/>
          <w:sz w:val="28"/>
          <w:szCs w:val="28"/>
          <w:u w:val="single"/>
        </w:rPr>
        <w:t xml:space="preserve">Средства на реализацию Закона Ульяновской области от 02.11.2011 № 181-ЗО «Об обеспечении полноценным питанием беременных женщин, кормящих матерей, а также детей в возрасте до трёх лет в Ульяновской области» </w:t>
      </w:r>
      <w:r w:rsidR="006E1F6F">
        <w:rPr>
          <w:rFonts w:ascii="Times New Roman" w:hAnsi="Times New Roman"/>
          <w:b/>
          <w:i/>
          <w:sz w:val="28"/>
          <w:szCs w:val="28"/>
          <w:u w:val="single"/>
        </w:rPr>
        <w:t>104 911,9 тыс. руб.</w:t>
      </w:r>
    </w:p>
    <w:p w:rsidR="006E1F6F" w:rsidRPr="00170845" w:rsidRDefault="00170845" w:rsidP="00170845">
      <w:pPr>
        <w:spacing w:after="0" w:line="240" w:lineRule="auto"/>
        <w:ind w:firstLine="709"/>
        <w:jc w:val="both"/>
        <w:rPr>
          <w:rFonts w:ascii="Times New Roman" w:hAnsi="Times New Roman"/>
          <w:i/>
          <w:sz w:val="28"/>
          <w:szCs w:val="28"/>
        </w:rPr>
      </w:pPr>
      <w:r>
        <w:rPr>
          <w:rFonts w:ascii="Times New Roman" w:hAnsi="Times New Roman"/>
          <w:i/>
          <w:sz w:val="28"/>
          <w:szCs w:val="28"/>
          <w:u w:val="single"/>
        </w:rPr>
        <w:t>4</w:t>
      </w:r>
      <w:r w:rsidR="006E1F6F">
        <w:rPr>
          <w:rFonts w:ascii="Times New Roman" w:hAnsi="Times New Roman"/>
          <w:i/>
          <w:sz w:val="28"/>
          <w:szCs w:val="28"/>
          <w:u w:val="single"/>
        </w:rPr>
        <w:t xml:space="preserve">. На исполнение государственных программ Ульяновской области на 2014 год </w:t>
      </w:r>
      <w:r w:rsidR="006E1F6F">
        <w:rPr>
          <w:rFonts w:ascii="Times New Roman" w:hAnsi="Times New Roman"/>
          <w:b/>
          <w:i/>
          <w:sz w:val="28"/>
          <w:szCs w:val="28"/>
          <w:u w:val="single"/>
        </w:rPr>
        <w:t>1 819 253,05 тыс. руб</w:t>
      </w:r>
      <w:r>
        <w:rPr>
          <w:rFonts w:ascii="Times New Roman" w:hAnsi="Times New Roman"/>
          <w:i/>
          <w:sz w:val="28"/>
          <w:szCs w:val="28"/>
          <w:u w:val="single"/>
        </w:rPr>
        <w:t>., в том числе:</w:t>
      </w:r>
    </w:p>
    <w:p w:rsidR="006E1F6F" w:rsidRDefault="00170845" w:rsidP="006E1F6F">
      <w:pPr>
        <w:spacing w:after="0" w:line="240" w:lineRule="auto"/>
        <w:ind w:firstLine="709"/>
        <w:jc w:val="both"/>
        <w:rPr>
          <w:rFonts w:ascii="Times New Roman" w:hAnsi="Times New Roman"/>
          <w:b/>
          <w:sz w:val="28"/>
          <w:szCs w:val="28"/>
        </w:rPr>
      </w:pPr>
      <w:r>
        <w:rPr>
          <w:rFonts w:ascii="Times New Roman" w:hAnsi="Times New Roman"/>
          <w:sz w:val="28"/>
          <w:szCs w:val="28"/>
        </w:rPr>
        <w:t>н</w:t>
      </w:r>
      <w:r w:rsidR="006E1F6F">
        <w:rPr>
          <w:rFonts w:ascii="Times New Roman" w:hAnsi="Times New Roman"/>
          <w:sz w:val="28"/>
          <w:szCs w:val="28"/>
        </w:rPr>
        <w:t xml:space="preserve">а исполнение </w:t>
      </w:r>
      <w:r w:rsidR="006E1F6F">
        <w:rPr>
          <w:rFonts w:ascii="Times New Roman" w:hAnsi="Times New Roman"/>
          <w:b/>
          <w:sz w:val="28"/>
          <w:szCs w:val="28"/>
        </w:rPr>
        <w:t>Государственной программы</w:t>
      </w:r>
      <w:r w:rsidR="006E1F6F">
        <w:rPr>
          <w:rFonts w:ascii="Times New Roman" w:hAnsi="Times New Roman"/>
          <w:sz w:val="28"/>
          <w:szCs w:val="28"/>
        </w:rPr>
        <w:t xml:space="preserve"> Ульяновской области </w:t>
      </w:r>
      <w:r w:rsidR="006E1F6F">
        <w:rPr>
          <w:rFonts w:ascii="Times New Roman" w:hAnsi="Times New Roman"/>
          <w:b/>
          <w:sz w:val="28"/>
          <w:szCs w:val="28"/>
        </w:rPr>
        <w:t>«Социальная поддержка и защита населения Ульяновской области на 2014-2018 годы»</w:t>
      </w:r>
      <w:r w:rsidR="006E1F6F">
        <w:rPr>
          <w:rFonts w:ascii="Times New Roman" w:hAnsi="Times New Roman"/>
          <w:sz w:val="28"/>
          <w:szCs w:val="28"/>
        </w:rPr>
        <w:t xml:space="preserve"> - </w:t>
      </w:r>
      <w:r w:rsidR="006E1F6F">
        <w:rPr>
          <w:rFonts w:ascii="Times New Roman" w:hAnsi="Times New Roman"/>
          <w:b/>
          <w:sz w:val="28"/>
          <w:szCs w:val="28"/>
        </w:rPr>
        <w:t>1 624 066,25 тыс. рублей:</w:t>
      </w:r>
    </w:p>
    <w:p w:rsidR="006E1F6F" w:rsidRDefault="006E1F6F" w:rsidP="006E1F6F">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по средствам на реализацию Закона Ульяновской области </w:t>
      </w:r>
      <w:r>
        <w:rPr>
          <w:rFonts w:ascii="Times New Roman" w:hAnsi="Times New Roman"/>
          <w:b/>
          <w:sz w:val="28"/>
          <w:szCs w:val="28"/>
        </w:rPr>
        <w:t>№ 10-ЗО</w:t>
      </w:r>
      <w:r>
        <w:rPr>
          <w:rFonts w:ascii="Times New Roman" w:hAnsi="Times New Roman"/>
          <w:sz w:val="28"/>
          <w:szCs w:val="28"/>
        </w:rPr>
        <w:t xml:space="preserve"> от 09.01.2008 </w:t>
      </w:r>
      <w:r>
        <w:rPr>
          <w:rFonts w:ascii="Times New Roman" w:hAnsi="Times New Roman"/>
          <w:b/>
          <w:sz w:val="28"/>
          <w:szCs w:val="28"/>
        </w:rPr>
        <w:t xml:space="preserve">«О звании «Ветеран труда Ульяновской области» </w:t>
      </w:r>
      <w:r>
        <w:rPr>
          <w:rFonts w:ascii="Times New Roman" w:hAnsi="Times New Roman"/>
          <w:sz w:val="28"/>
          <w:szCs w:val="28"/>
        </w:rPr>
        <w:t xml:space="preserve">потребность обеспечена по  </w:t>
      </w:r>
      <w:r>
        <w:rPr>
          <w:rFonts w:ascii="Times New Roman" w:hAnsi="Times New Roman"/>
          <w:b/>
          <w:sz w:val="28"/>
          <w:szCs w:val="28"/>
        </w:rPr>
        <w:t>ЕДВ и ЕДК на 7 месяцев. Дефицит 2014 года составляет 714 923,6 тыс. рублей;</w:t>
      </w:r>
      <w:r>
        <w:rPr>
          <w:rFonts w:ascii="Times New Roman" w:hAnsi="Times New Roman"/>
          <w:sz w:val="28"/>
          <w:szCs w:val="28"/>
        </w:rPr>
        <w:t xml:space="preserve"> </w:t>
      </w:r>
    </w:p>
    <w:p w:rsidR="006E1F6F" w:rsidRDefault="006E1F6F" w:rsidP="006E1F6F">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 на реализацию Закона Ульяновской области </w:t>
      </w:r>
      <w:r>
        <w:rPr>
          <w:rFonts w:ascii="Times New Roman" w:hAnsi="Times New Roman"/>
          <w:b/>
          <w:sz w:val="28"/>
          <w:szCs w:val="28"/>
        </w:rPr>
        <w:t xml:space="preserve">от 30.11.2004 № 086-ЗО «О мерах государственной социальной поддержки отдельных категорий граждан в Ульяновской области» </w:t>
      </w:r>
      <w:r>
        <w:rPr>
          <w:rFonts w:ascii="Times New Roman" w:hAnsi="Times New Roman"/>
          <w:sz w:val="28"/>
          <w:szCs w:val="28"/>
        </w:rPr>
        <w:t xml:space="preserve">на данную меру социальной поддержки предусмотрены средства в сумме </w:t>
      </w:r>
      <w:r>
        <w:rPr>
          <w:rFonts w:ascii="Times New Roman" w:hAnsi="Times New Roman"/>
          <w:b/>
          <w:sz w:val="28"/>
          <w:szCs w:val="28"/>
        </w:rPr>
        <w:t>1 057 869,8 тыс. рублей</w:t>
      </w:r>
      <w:r>
        <w:rPr>
          <w:rFonts w:ascii="Times New Roman" w:hAnsi="Times New Roman"/>
          <w:sz w:val="28"/>
          <w:szCs w:val="28"/>
        </w:rPr>
        <w:t xml:space="preserve">, что меньше потребности на 2014 год на </w:t>
      </w:r>
      <w:r>
        <w:rPr>
          <w:rFonts w:ascii="Times New Roman" w:hAnsi="Times New Roman"/>
          <w:b/>
          <w:sz w:val="28"/>
          <w:szCs w:val="28"/>
        </w:rPr>
        <w:t>40,6%</w:t>
      </w:r>
      <w:r>
        <w:rPr>
          <w:rFonts w:ascii="Times New Roman" w:hAnsi="Times New Roman"/>
          <w:sz w:val="28"/>
          <w:szCs w:val="28"/>
        </w:rPr>
        <w:t xml:space="preserve"> и </w:t>
      </w:r>
      <w:r>
        <w:rPr>
          <w:rFonts w:ascii="Times New Roman" w:hAnsi="Times New Roman"/>
          <w:b/>
          <w:sz w:val="28"/>
          <w:szCs w:val="28"/>
        </w:rPr>
        <w:t xml:space="preserve">будет обеспечена на 7 месяцев. Дефицит 2014 года составляет 567 190,0 тыс. рублей; </w:t>
      </w:r>
    </w:p>
    <w:p w:rsidR="006E1F6F" w:rsidRDefault="006E1F6F" w:rsidP="006E1F6F">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 на предоставление мер социальной поддержки </w:t>
      </w:r>
      <w:proofErr w:type="gramStart"/>
      <w:r>
        <w:rPr>
          <w:rFonts w:ascii="Times New Roman" w:hAnsi="Times New Roman"/>
          <w:b/>
          <w:sz w:val="28"/>
          <w:szCs w:val="28"/>
        </w:rPr>
        <w:t>педагогическим работникам</w:t>
      </w:r>
      <w:r>
        <w:rPr>
          <w:rFonts w:ascii="Times New Roman" w:hAnsi="Times New Roman"/>
          <w:sz w:val="28"/>
          <w:szCs w:val="28"/>
        </w:rPr>
        <w:t xml:space="preserve"> образовательных учреждений, работающим и проживающим в сельской местности в соответствии с Законом Ульяновской области № 167-ЗО предусмотрены</w:t>
      </w:r>
      <w:proofErr w:type="gramEnd"/>
      <w:r>
        <w:rPr>
          <w:rFonts w:ascii="Times New Roman" w:hAnsi="Times New Roman"/>
          <w:sz w:val="28"/>
          <w:szCs w:val="28"/>
        </w:rPr>
        <w:t xml:space="preserve"> средства в сумме </w:t>
      </w:r>
      <w:r>
        <w:rPr>
          <w:rFonts w:ascii="Times New Roman" w:hAnsi="Times New Roman"/>
          <w:b/>
          <w:sz w:val="28"/>
          <w:szCs w:val="28"/>
        </w:rPr>
        <w:t>255 383,4 тыс. рублей</w:t>
      </w:r>
      <w:r>
        <w:rPr>
          <w:rFonts w:ascii="Times New Roman" w:hAnsi="Times New Roman"/>
          <w:sz w:val="28"/>
          <w:szCs w:val="28"/>
        </w:rPr>
        <w:t xml:space="preserve">, что меньше потребности на 2014 год на </w:t>
      </w:r>
      <w:r>
        <w:rPr>
          <w:rFonts w:ascii="Times New Roman" w:hAnsi="Times New Roman"/>
          <w:b/>
          <w:sz w:val="28"/>
          <w:szCs w:val="28"/>
        </w:rPr>
        <w:t>19,4%</w:t>
      </w:r>
      <w:r>
        <w:rPr>
          <w:rFonts w:ascii="Times New Roman" w:hAnsi="Times New Roman"/>
          <w:sz w:val="28"/>
          <w:szCs w:val="28"/>
        </w:rPr>
        <w:t xml:space="preserve"> или 61 600,3 тыс. рублей и будет </w:t>
      </w:r>
      <w:r>
        <w:rPr>
          <w:rFonts w:ascii="Times New Roman" w:hAnsi="Times New Roman"/>
          <w:b/>
          <w:sz w:val="28"/>
          <w:szCs w:val="28"/>
        </w:rPr>
        <w:t xml:space="preserve">обеспечена на 10 месяцев. Дефицит на 2014 год составляет 25 000,0 тыс. рублей; </w:t>
      </w:r>
    </w:p>
    <w:p w:rsidR="006E1F6F" w:rsidRDefault="006E1F6F" w:rsidP="006E1F6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 предоставление гражданам </w:t>
      </w:r>
      <w:r>
        <w:rPr>
          <w:rFonts w:ascii="Times New Roman" w:hAnsi="Times New Roman"/>
          <w:b/>
          <w:sz w:val="28"/>
          <w:szCs w:val="28"/>
        </w:rPr>
        <w:t>субсидий на оплату жилого помещения и коммунальных услуг обеспечено на 10 месяцев</w:t>
      </w:r>
      <w:r>
        <w:rPr>
          <w:rFonts w:ascii="Times New Roman" w:hAnsi="Times New Roman"/>
          <w:sz w:val="28"/>
          <w:szCs w:val="28"/>
        </w:rPr>
        <w:t xml:space="preserve">. </w:t>
      </w:r>
      <w:r>
        <w:rPr>
          <w:rFonts w:ascii="Times New Roman" w:hAnsi="Times New Roman"/>
          <w:b/>
          <w:sz w:val="28"/>
          <w:szCs w:val="28"/>
        </w:rPr>
        <w:t>Дефицит на 2014 год составляет 60 170,0 тыс. рублей</w:t>
      </w:r>
    </w:p>
    <w:p w:rsidR="006E1F6F" w:rsidRDefault="006E1F6F" w:rsidP="006E1F6F">
      <w:pPr>
        <w:spacing w:after="0" w:line="240" w:lineRule="auto"/>
        <w:ind w:firstLine="709"/>
        <w:jc w:val="both"/>
        <w:rPr>
          <w:rFonts w:ascii="Times New Roman" w:hAnsi="Times New Roman"/>
          <w:b/>
          <w:sz w:val="28"/>
          <w:szCs w:val="28"/>
        </w:rPr>
      </w:pPr>
      <w:r>
        <w:rPr>
          <w:rFonts w:ascii="Times New Roman" w:hAnsi="Times New Roman"/>
          <w:sz w:val="28"/>
          <w:szCs w:val="28"/>
        </w:rPr>
        <w:lastRenderedPageBreak/>
        <w:t xml:space="preserve">- на реализацию закона </w:t>
      </w:r>
      <w:r w:rsidRPr="00170845">
        <w:rPr>
          <w:rFonts w:ascii="Times New Roman" w:hAnsi="Times New Roman"/>
          <w:b/>
          <w:sz w:val="28"/>
          <w:szCs w:val="28"/>
        </w:rPr>
        <w:t>Ульяновской области от 29.12.2005 № 154-ЗО "О мерах социальной поддержки многодетных семей на территории Ульяновской области"</w:t>
      </w:r>
      <w:r w:rsidR="00170845">
        <w:rPr>
          <w:rFonts w:ascii="Times New Roman" w:hAnsi="Times New Roman"/>
          <w:sz w:val="28"/>
          <w:szCs w:val="28"/>
        </w:rPr>
        <w:t>. Мера социальной</w:t>
      </w:r>
      <w:r>
        <w:rPr>
          <w:rFonts w:ascii="Times New Roman" w:hAnsi="Times New Roman"/>
          <w:sz w:val="28"/>
          <w:szCs w:val="28"/>
        </w:rPr>
        <w:t xml:space="preserve"> поддержки по выплате ЕДК в 2014 году будет обеспечена в полном объёме. Дополнительные средства необходимы для предоставления денежных  выплат и для обеспечения  многодетных семей автомобилями.  Прогнозная потребность  по данному расходному обязательству до конца года – 63 789,5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 xml:space="preserve">., в </w:t>
      </w:r>
      <w:proofErr w:type="spellStart"/>
      <w:r>
        <w:rPr>
          <w:rFonts w:ascii="Times New Roman" w:hAnsi="Times New Roman"/>
          <w:sz w:val="28"/>
          <w:szCs w:val="28"/>
        </w:rPr>
        <w:t>т.ч</w:t>
      </w:r>
      <w:proofErr w:type="spellEnd"/>
      <w:r>
        <w:rPr>
          <w:rFonts w:ascii="Times New Roman" w:hAnsi="Times New Roman"/>
          <w:sz w:val="28"/>
          <w:szCs w:val="28"/>
        </w:rPr>
        <w:t xml:space="preserve">. потребность на  ЕДВ- 34 789,5 </w:t>
      </w:r>
      <w:proofErr w:type="spellStart"/>
      <w:r>
        <w:rPr>
          <w:rFonts w:ascii="Times New Roman" w:hAnsi="Times New Roman"/>
          <w:sz w:val="28"/>
          <w:szCs w:val="28"/>
        </w:rPr>
        <w:t>тыс.руб</w:t>
      </w:r>
      <w:proofErr w:type="spellEnd"/>
      <w:r>
        <w:rPr>
          <w:rFonts w:ascii="Times New Roman" w:hAnsi="Times New Roman"/>
          <w:sz w:val="28"/>
          <w:szCs w:val="28"/>
        </w:rPr>
        <w:t xml:space="preserve">., ЕДВ на приобретение школьной и спортивной формы-21 500,0 </w:t>
      </w:r>
      <w:proofErr w:type="spellStart"/>
      <w:r>
        <w:rPr>
          <w:rFonts w:ascii="Times New Roman" w:hAnsi="Times New Roman"/>
          <w:sz w:val="28"/>
          <w:szCs w:val="28"/>
        </w:rPr>
        <w:t>тыс.руб</w:t>
      </w:r>
      <w:proofErr w:type="spellEnd"/>
      <w:r>
        <w:rPr>
          <w:rFonts w:ascii="Times New Roman" w:hAnsi="Times New Roman"/>
          <w:sz w:val="28"/>
          <w:szCs w:val="28"/>
        </w:rPr>
        <w:t xml:space="preserve">., ЕДВ на проезд-3 550,0 </w:t>
      </w:r>
      <w:proofErr w:type="spellStart"/>
      <w:r>
        <w:rPr>
          <w:rFonts w:ascii="Times New Roman" w:hAnsi="Times New Roman"/>
          <w:sz w:val="28"/>
          <w:szCs w:val="28"/>
        </w:rPr>
        <w:t>тыс.руб</w:t>
      </w:r>
      <w:proofErr w:type="spellEnd"/>
      <w:r>
        <w:rPr>
          <w:rFonts w:ascii="Times New Roman" w:hAnsi="Times New Roman"/>
          <w:sz w:val="28"/>
          <w:szCs w:val="28"/>
        </w:rPr>
        <w:t>., ЕДВ на питание</w:t>
      </w:r>
      <w:r w:rsidR="00170845">
        <w:rPr>
          <w:rFonts w:ascii="Times New Roman" w:hAnsi="Times New Roman"/>
          <w:sz w:val="28"/>
          <w:szCs w:val="28"/>
        </w:rPr>
        <w:t xml:space="preserve"> </w:t>
      </w:r>
      <w:r>
        <w:rPr>
          <w:rFonts w:ascii="Times New Roman" w:hAnsi="Times New Roman"/>
          <w:sz w:val="28"/>
          <w:szCs w:val="28"/>
        </w:rPr>
        <w:t xml:space="preserve">-1 250,0 </w:t>
      </w:r>
      <w:proofErr w:type="spellStart"/>
      <w:r>
        <w:rPr>
          <w:rFonts w:ascii="Times New Roman" w:hAnsi="Times New Roman"/>
          <w:sz w:val="28"/>
          <w:szCs w:val="28"/>
        </w:rPr>
        <w:t>тыс.руб</w:t>
      </w:r>
      <w:proofErr w:type="spellEnd"/>
      <w:r>
        <w:rPr>
          <w:rFonts w:ascii="Times New Roman" w:hAnsi="Times New Roman"/>
          <w:sz w:val="28"/>
          <w:szCs w:val="28"/>
        </w:rPr>
        <w:t>.</w:t>
      </w:r>
      <w:r w:rsidR="00170845">
        <w:rPr>
          <w:rFonts w:ascii="Times New Roman" w:hAnsi="Times New Roman"/>
          <w:sz w:val="28"/>
          <w:szCs w:val="28"/>
        </w:rPr>
        <w:t xml:space="preserve"> и для при</w:t>
      </w:r>
      <w:r>
        <w:rPr>
          <w:rFonts w:ascii="Times New Roman" w:hAnsi="Times New Roman"/>
          <w:sz w:val="28"/>
          <w:szCs w:val="28"/>
        </w:rPr>
        <w:t xml:space="preserve">обретения автомобиля -2 700,0тыс.руб.  Дефицит на 2014 год составляет </w:t>
      </w:r>
      <w:r>
        <w:rPr>
          <w:rFonts w:ascii="Times New Roman" w:hAnsi="Times New Roman"/>
          <w:b/>
          <w:sz w:val="28"/>
          <w:szCs w:val="28"/>
        </w:rPr>
        <w:t xml:space="preserve">18 154,9 тыс. рублей; </w:t>
      </w:r>
    </w:p>
    <w:p w:rsidR="006E1F6F" w:rsidRDefault="006E1F6F" w:rsidP="006E1F6F">
      <w:pPr>
        <w:spacing w:after="0" w:line="240" w:lineRule="auto"/>
        <w:ind w:firstLine="709"/>
        <w:jc w:val="both"/>
        <w:rPr>
          <w:rFonts w:ascii="Times New Roman" w:hAnsi="Times New Roman"/>
          <w:b/>
          <w:sz w:val="28"/>
          <w:szCs w:val="28"/>
        </w:rPr>
      </w:pPr>
      <w:r>
        <w:rPr>
          <w:rFonts w:ascii="Times New Roman" w:hAnsi="Times New Roman"/>
          <w:sz w:val="28"/>
          <w:szCs w:val="28"/>
        </w:rPr>
        <w:t>-  на рас</w:t>
      </w:r>
      <w:r w:rsidR="00170845">
        <w:rPr>
          <w:rFonts w:ascii="Times New Roman" w:hAnsi="Times New Roman"/>
          <w:sz w:val="28"/>
          <w:szCs w:val="28"/>
        </w:rPr>
        <w:t xml:space="preserve">ходы на дополнительные меры социальной поддержки семей, имеющих детей, </w:t>
      </w:r>
      <w:r>
        <w:rPr>
          <w:rFonts w:ascii="Times New Roman" w:hAnsi="Times New Roman"/>
          <w:sz w:val="28"/>
          <w:szCs w:val="28"/>
        </w:rPr>
        <w:t xml:space="preserve"> в бюджете предусмотрено 198 058,0 тыс.  руб. По состоянию на 01.04.2014г. реализовано 1190 сертификатов на сумму 55 090,5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 xml:space="preserve">. (в </w:t>
      </w:r>
      <w:proofErr w:type="spellStart"/>
      <w:r>
        <w:rPr>
          <w:rFonts w:ascii="Times New Roman" w:hAnsi="Times New Roman"/>
          <w:sz w:val="28"/>
          <w:szCs w:val="28"/>
        </w:rPr>
        <w:t>т.ч</w:t>
      </w:r>
      <w:proofErr w:type="spellEnd"/>
      <w:r>
        <w:rPr>
          <w:rFonts w:ascii="Times New Roman" w:hAnsi="Times New Roman"/>
          <w:sz w:val="28"/>
          <w:szCs w:val="28"/>
        </w:rPr>
        <w:t>. 45090,5 тыс. руб. за сертификаты</w:t>
      </w:r>
      <w:r w:rsidR="00170845">
        <w:rPr>
          <w:rFonts w:ascii="Times New Roman" w:hAnsi="Times New Roman"/>
          <w:sz w:val="28"/>
          <w:szCs w:val="28"/>
        </w:rPr>
        <w:t>,</w:t>
      </w:r>
      <w:r>
        <w:rPr>
          <w:rFonts w:ascii="Times New Roman" w:hAnsi="Times New Roman"/>
          <w:sz w:val="28"/>
          <w:szCs w:val="28"/>
        </w:rPr>
        <w:t xml:space="preserve"> представленные к оплате в октябре-декабре 2013г.; 10000,0 тыс. руб. за сертификаты, представленные в январе)</w:t>
      </w:r>
      <w:r w:rsidR="00170845">
        <w:rPr>
          <w:rFonts w:ascii="Times New Roman" w:hAnsi="Times New Roman"/>
          <w:sz w:val="28"/>
          <w:szCs w:val="28"/>
        </w:rPr>
        <w:t xml:space="preserve">. </w:t>
      </w:r>
      <w:r>
        <w:rPr>
          <w:rFonts w:ascii="Times New Roman" w:hAnsi="Times New Roman"/>
          <w:sz w:val="28"/>
          <w:szCs w:val="28"/>
        </w:rPr>
        <w:t xml:space="preserve"> До конца года прогно</w:t>
      </w:r>
      <w:r w:rsidR="00170845">
        <w:rPr>
          <w:rFonts w:ascii="Times New Roman" w:hAnsi="Times New Roman"/>
          <w:sz w:val="28"/>
          <w:szCs w:val="28"/>
        </w:rPr>
        <w:t>зируется оплата 5060 сертификатов</w:t>
      </w:r>
      <w:r>
        <w:rPr>
          <w:rFonts w:ascii="Times New Roman" w:hAnsi="Times New Roman"/>
          <w:sz w:val="28"/>
          <w:szCs w:val="28"/>
        </w:rPr>
        <w:t xml:space="preserve">. Дефицит на 2014 год составляет </w:t>
      </w:r>
      <w:r>
        <w:rPr>
          <w:rFonts w:ascii="Times New Roman" w:hAnsi="Times New Roman"/>
          <w:b/>
          <w:sz w:val="28"/>
          <w:szCs w:val="28"/>
        </w:rPr>
        <w:t>110 450,0 тыс. рублей;</w:t>
      </w:r>
    </w:p>
    <w:p w:rsidR="00EE55DA" w:rsidRDefault="006E1F6F" w:rsidP="006E1F6F">
      <w:pPr>
        <w:spacing w:line="240" w:lineRule="auto"/>
        <w:ind w:firstLine="709"/>
        <w:jc w:val="both"/>
        <w:rPr>
          <w:rFonts w:ascii="Times New Roman" w:hAnsi="Times New Roman"/>
          <w:sz w:val="28"/>
          <w:szCs w:val="28"/>
        </w:rPr>
      </w:pPr>
      <w:proofErr w:type="gramStart"/>
      <w:r>
        <w:rPr>
          <w:rFonts w:ascii="Times New Roman" w:hAnsi="Times New Roman"/>
          <w:b/>
          <w:sz w:val="28"/>
          <w:szCs w:val="28"/>
        </w:rPr>
        <w:t xml:space="preserve">- </w:t>
      </w:r>
      <w:r>
        <w:rPr>
          <w:rFonts w:ascii="Times New Roman" w:hAnsi="Times New Roman"/>
          <w:sz w:val="28"/>
          <w:szCs w:val="28"/>
        </w:rPr>
        <w:t>на выплату</w:t>
      </w:r>
      <w:r>
        <w:rPr>
          <w:rFonts w:ascii="Times New Roman" w:hAnsi="Times New Roman"/>
          <w:b/>
          <w:sz w:val="28"/>
          <w:szCs w:val="28"/>
        </w:rPr>
        <w:t xml:space="preserve"> </w:t>
      </w:r>
      <w:r>
        <w:rPr>
          <w:rFonts w:ascii="Times New Roman" w:hAnsi="Times New Roman"/>
          <w:sz w:val="28"/>
          <w:szCs w:val="28"/>
        </w:rPr>
        <w:t xml:space="preserve">субвенции на содержание ребёнка в семье опекуна и приёмной семье, а также вознаграждение, причитающее приёмному родителю в соответствии с Законом Ульяновской области от 04.10.2006 №137-ЗО "О размере вознаграждения, причитающееся приемному родителю, и льготах, предоставляемых приемной семье, в Ульяновской области, Законом Ульяновской области от 29.12.2005 №152-ЗО  "О ежемесячной выплате на содержание ребенка в семье опекуна (попечителя) и приемной </w:t>
      </w:r>
      <w:r w:rsidR="00170845">
        <w:rPr>
          <w:rFonts w:ascii="Times New Roman" w:hAnsi="Times New Roman"/>
          <w:sz w:val="28"/>
          <w:szCs w:val="28"/>
        </w:rPr>
        <w:t>семье</w:t>
      </w:r>
      <w:proofErr w:type="gramEnd"/>
      <w:r w:rsidR="00170845">
        <w:rPr>
          <w:rFonts w:ascii="Times New Roman" w:hAnsi="Times New Roman"/>
          <w:sz w:val="28"/>
          <w:szCs w:val="28"/>
        </w:rPr>
        <w:t>, в Ульяновской области" б</w:t>
      </w:r>
      <w:r>
        <w:rPr>
          <w:rFonts w:ascii="Times New Roman" w:hAnsi="Times New Roman"/>
          <w:sz w:val="28"/>
          <w:szCs w:val="28"/>
        </w:rPr>
        <w:t xml:space="preserve">юджет на 2014 года утверждён с дефицитом. Дополнительная потребность на 2014 год составляет </w:t>
      </w:r>
      <w:r w:rsidRPr="00170845">
        <w:rPr>
          <w:rFonts w:ascii="Times New Roman" w:hAnsi="Times New Roman"/>
          <w:b/>
          <w:sz w:val="28"/>
          <w:szCs w:val="28"/>
        </w:rPr>
        <w:t>102 336,01 тыс. руб.</w:t>
      </w:r>
      <w:r w:rsidR="00EE55DA">
        <w:rPr>
          <w:rFonts w:ascii="Times New Roman" w:hAnsi="Times New Roman"/>
          <w:b/>
          <w:sz w:val="28"/>
          <w:szCs w:val="28"/>
        </w:rPr>
        <w:t>;</w:t>
      </w:r>
      <w:r>
        <w:rPr>
          <w:rFonts w:ascii="Times New Roman" w:hAnsi="Times New Roman"/>
          <w:sz w:val="28"/>
          <w:szCs w:val="28"/>
        </w:rPr>
        <w:t xml:space="preserve"> </w:t>
      </w:r>
    </w:p>
    <w:p w:rsidR="006E1F6F" w:rsidRDefault="006E1F6F" w:rsidP="006E1F6F">
      <w:pPr>
        <w:spacing w:line="240" w:lineRule="auto"/>
        <w:ind w:firstLine="709"/>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на выплату субвенции, на</w:t>
      </w:r>
      <w:r>
        <w:rPr>
          <w:rFonts w:ascii="Times New Roman" w:hAnsi="Times New Roman"/>
          <w:b/>
          <w:sz w:val="28"/>
          <w:szCs w:val="28"/>
        </w:rPr>
        <w:t xml:space="preserve"> </w:t>
      </w:r>
      <w:r>
        <w:rPr>
          <w:rFonts w:ascii="Times New Roman" w:hAnsi="Times New Roman"/>
          <w:sz w:val="28"/>
          <w:szCs w:val="28"/>
        </w:rPr>
        <w:t>опеку и попечительство в отношении несовершеннолетних. В 2014 году разработан проект постановления Ульяновской области об увеличении размера заработной платы специалистов, осуществляющих государственные полномочия по опеке и попечительству в отношении несовершеннолетних в муниципальных образованиях Ульяновской области.</w:t>
      </w:r>
      <w:r>
        <w:rPr>
          <w:rFonts w:ascii="Times New Roman" w:hAnsi="Times New Roman"/>
          <w:b/>
          <w:sz w:val="28"/>
          <w:szCs w:val="28"/>
        </w:rPr>
        <w:t xml:space="preserve"> Дефицит на 2014 год составляет 2 031,1 тыс. рублей;</w:t>
      </w:r>
    </w:p>
    <w:p w:rsidR="006E1F6F" w:rsidRDefault="006E1F6F" w:rsidP="006E1F6F">
      <w:pPr>
        <w:spacing w:line="240" w:lineRule="auto"/>
        <w:ind w:firstLine="709"/>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на доплаты к пенсиям государственных гражданских служащих Ульяновской области. Данное расходное обязательство будет исполнено в полном объёме при выделении дополнительных средств в октябре 2014 года.  В связи с реализацией постановления Губернатора Ульяновской области от 31.08.2013 № 166 "О мерах по совершенствованию деятельности исполнительных органов государственной власти Ульяновской области" значительно возросло количество новых обращений за назначением пенсий за выслугу лет, и соответственной увеличилась потребность в денежных средствах.</w:t>
      </w:r>
      <w:r>
        <w:rPr>
          <w:rFonts w:ascii="Times New Roman" w:hAnsi="Times New Roman"/>
          <w:b/>
          <w:sz w:val="28"/>
          <w:szCs w:val="28"/>
        </w:rPr>
        <w:t xml:space="preserve"> Дефицит на 2014 год составляет 19 867,9 тыс. рублей;</w:t>
      </w:r>
    </w:p>
    <w:p w:rsidR="006E1F6F" w:rsidRDefault="006E1F6F" w:rsidP="006E1F6F">
      <w:pPr>
        <w:spacing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 </w:t>
      </w:r>
      <w:r>
        <w:rPr>
          <w:rFonts w:ascii="Times New Roman" w:hAnsi="Times New Roman"/>
          <w:sz w:val="28"/>
          <w:szCs w:val="28"/>
        </w:rPr>
        <w:t>средства на выплату ежегодной премии в соответствии с постановлением Губернатора Ульяновской области от 19.03.2009 № 15 «Об учреждении ежегодной премии Губернатора Ульяновской области «Семья года». Погашение кредиторской задолженности в связи с возвратом сре</w:t>
      </w:r>
      <w:proofErr w:type="gramStart"/>
      <w:r>
        <w:rPr>
          <w:rFonts w:ascii="Times New Roman" w:hAnsi="Times New Roman"/>
          <w:sz w:val="28"/>
          <w:szCs w:val="28"/>
        </w:rPr>
        <w:t>дств в к</w:t>
      </w:r>
      <w:proofErr w:type="gramEnd"/>
      <w:r>
        <w:rPr>
          <w:rFonts w:ascii="Times New Roman" w:hAnsi="Times New Roman"/>
          <w:sz w:val="28"/>
          <w:szCs w:val="28"/>
        </w:rPr>
        <w:t>онце декабря 2013 года. Исполнение расходного обязательства запланировано в 4 кв.2014г.</w:t>
      </w:r>
      <w:r>
        <w:rPr>
          <w:rFonts w:ascii="Times New Roman" w:hAnsi="Times New Roman"/>
          <w:b/>
          <w:sz w:val="28"/>
          <w:szCs w:val="28"/>
        </w:rPr>
        <w:t xml:space="preserve"> Дефицит на 2014 год составляет 50,0 тыс. рублей;</w:t>
      </w:r>
    </w:p>
    <w:p w:rsidR="006E1F6F" w:rsidRDefault="006E1F6F" w:rsidP="006E1F6F">
      <w:pPr>
        <w:spacing w:line="240" w:lineRule="auto"/>
        <w:ind w:firstLine="709"/>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средства на приобретение протезно-ортопедических изделий.</w:t>
      </w:r>
      <w:r>
        <w:t xml:space="preserve"> </w:t>
      </w:r>
      <w:r>
        <w:rPr>
          <w:rFonts w:ascii="Times New Roman" w:hAnsi="Times New Roman"/>
          <w:sz w:val="28"/>
          <w:szCs w:val="28"/>
        </w:rPr>
        <w:t>По состоянию на 12.05.2014года средствами реабилитации не обеспечены 350 чел. Х 11 122,14руб (средняя стоимость единицы изделия)=3 892,74тыс</w:t>
      </w:r>
      <w:proofErr w:type="gramStart"/>
      <w:r>
        <w:rPr>
          <w:rFonts w:ascii="Times New Roman" w:hAnsi="Times New Roman"/>
          <w:sz w:val="28"/>
          <w:szCs w:val="28"/>
        </w:rPr>
        <w:t>.р</w:t>
      </w:r>
      <w:proofErr w:type="gramEnd"/>
      <w:r>
        <w:rPr>
          <w:rFonts w:ascii="Times New Roman" w:hAnsi="Times New Roman"/>
          <w:sz w:val="28"/>
          <w:szCs w:val="28"/>
        </w:rPr>
        <w:t>уб.</w:t>
      </w:r>
      <w:r>
        <w:rPr>
          <w:rFonts w:ascii="Times New Roman" w:hAnsi="Times New Roman"/>
          <w:b/>
          <w:sz w:val="28"/>
          <w:szCs w:val="28"/>
        </w:rPr>
        <w:t xml:space="preserve"> Дефицит на 2014 год составляет 3 892,74 тыс. рублей;</w:t>
      </w:r>
    </w:p>
    <w:p w:rsidR="00EE55DA" w:rsidRDefault="00EE55DA" w:rsidP="006E1F6F">
      <w:pPr>
        <w:spacing w:line="240" w:lineRule="auto"/>
        <w:ind w:firstLine="709"/>
        <w:jc w:val="both"/>
        <w:rPr>
          <w:rFonts w:ascii="Times New Roman" w:hAnsi="Times New Roman"/>
          <w:i/>
          <w:sz w:val="28"/>
          <w:szCs w:val="28"/>
          <w:u w:val="single"/>
        </w:rPr>
      </w:pPr>
      <w:r>
        <w:rPr>
          <w:rFonts w:ascii="Times New Roman" w:hAnsi="Times New Roman"/>
          <w:i/>
          <w:sz w:val="28"/>
          <w:szCs w:val="28"/>
          <w:u w:val="single"/>
        </w:rPr>
        <w:t>5.Н</w:t>
      </w:r>
      <w:r w:rsidR="006E1F6F">
        <w:rPr>
          <w:rFonts w:ascii="Times New Roman" w:hAnsi="Times New Roman"/>
          <w:i/>
          <w:sz w:val="28"/>
          <w:szCs w:val="28"/>
          <w:u w:val="single"/>
        </w:rPr>
        <w:t>а реализацию Закона Ульяновской области от 02.11.2011  № 180-ЗО «О некоторых мерах по улучшению демографической ситуации в Ульяновской области».  Общая  прогнозная потребность  по данному расходному обязательству до конца года -330 640,0</w:t>
      </w:r>
      <w:r>
        <w:rPr>
          <w:rFonts w:ascii="Times New Roman" w:hAnsi="Times New Roman"/>
          <w:i/>
          <w:sz w:val="28"/>
          <w:szCs w:val="28"/>
          <w:u w:val="single"/>
        </w:rPr>
        <w:t xml:space="preserve"> </w:t>
      </w:r>
      <w:proofErr w:type="spellStart"/>
      <w:r w:rsidR="006E1F6F">
        <w:rPr>
          <w:rFonts w:ascii="Times New Roman" w:hAnsi="Times New Roman"/>
          <w:i/>
          <w:sz w:val="28"/>
          <w:szCs w:val="28"/>
          <w:u w:val="single"/>
        </w:rPr>
        <w:t>тыс</w:t>
      </w:r>
      <w:proofErr w:type="gramStart"/>
      <w:r w:rsidR="006E1F6F">
        <w:rPr>
          <w:rFonts w:ascii="Times New Roman" w:hAnsi="Times New Roman"/>
          <w:i/>
          <w:sz w:val="28"/>
          <w:szCs w:val="28"/>
          <w:u w:val="single"/>
        </w:rPr>
        <w:t>.р</w:t>
      </w:r>
      <w:proofErr w:type="gramEnd"/>
      <w:r w:rsidR="006E1F6F">
        <w:rPr>
          <w:rFonts w:ascii="Times New Roman" w:hAnsi="Times New Roman"/>
          <w:i/>
          <w:sz w:val="28"/>
          <w:szCs w:val="28"/>
          <w:u w:val="single"/>
        </w:rPr>
        <w:t>уб</w:t>
      </w:r>
      <w:proofErr w:type="spellEnd"/>
      <w:r>
        <w:rPr>
          <w:rFonts w:ascii="Times New Roman" w:hAnsi="Times New Roman"/>
          <w:i/>
          <w:sz w:val="28"/>
          <w:szCs w:val="28"/>
          <w:u w:val="single"/>
        </w:rPr>
        <w:t>.</w:t>
      </w:r>
      <w:r w:rsidR="006E1F6F">
        <w:rPr>
          <w:rFonts w:ascii="Times New Roman" w:hAnsi="Times New Roman"/>
          <w:i/>
          <w:sz w:val="28"/>
          <w:szCs w:val="28"/>
          <w:u w:val="single"/>
        </w:rPr>
        <w:t xml:space="preserve">  </w:t>
      </w:r>
    </w:p>
    <w:p w:rsidR="006E1F6F" w:rsidRDefault="00EE55DA" w:rsidP="006E1F6F">
      <w:pPr>
        <w:spacing w:line="240" w:lineRule="auto"/>
        <w:ind w:firstLine="709"/>
        <w:jc w:val="both"/>
        <w:rPr>
          <w:rFonts w:ascii="Times New Roman" w:hAnsi="Times New Roman"/>
          <w:b/>
          <w:i/>
          <w:sz w:val="28"/>
          <w:szCs w:val="28"/>
          <w:u w:val="single"/>
        </w:rPr>
      </w:pPr>
      <w:r>
        <w:rPr>
          <w:rFonts w:ascii="Times New Roman" w:hAnsi="Times New Roman"/>
          <w:i/>
          <w:sz w:val="28"/>
          <w:szCs w:val="28"/>
          <w:u w:val="single"/>
        </w:rPr>
        <w:t>6</w:t>
      </w:r>
      <w:r w:rsidR="006E1F6F">
        <w:rPr>
          <w:rFonts w:ascii="Times New Roman" w:hAnsi="Times New Roman"/>
          <w:i/>
          <w:sz w:val="28"/>
          <w:szCs w:val="28"/>
          <w:u w:val="single"/>
        </w:rPr>
        <w:t xml:space="preserve">. На погашение кредиторской задолженности по первоочередным расходам по оплате труда и начислениях на неё, и текущих расходов учреждений здравоохранения, образовавшейся за счёт различных источников финансирования </w:t>
      </w:r>
      <w:r w:rsidR="006E1F6F">
        <w:rPr>
          <w:rFonts w:ascii="Times New Roman" w:hAnsi="Times New Roman"/>
          <w:b/>
          <w:i/>
          <w:sz w:val="28"/>
          <w:szCs w:val="28"/>
          <w:u w:val="single"/>
        </w:rPr>
        <w:t>146 931,55 тыс. руб.</w:t>
      </w:r>
    </w:p>
    <w:p w:rsidR="006E1F6F" w:rsidRDefault="00EE55DA" w:rsidP="006E1F6F">
      <w:pPr>
        <w:spacing w:line="240" w:lineRule="auto"/>
        <w:ind w:firstLine="709"/>
        <w:jc w:val="both"/>
        <w:rPr>
          <w:rFonts w:ascii="Times New Roman" w:hAnsi="Times New Roman"/>
          <w:b/>
          <w:i/>
          <w:sz w:val="28"/>
          <w:szCs w:val="28"/>
          <w:u w:val="single"/>
        </w:rPr>
      </w:pPr>
      <w:r>
        <w:rPr>
          <w:rFonts w:ascii="Times New Roman" w:hAnsi="Times New Roman"/>
          <w:i/>
          <w:sz w:val="28"/>
          <w:szCs w:val="28"/>
          <w:u w:val="single"/>
        </w:rPr>
        <w:t>7</w:t>
      </w:r>
      <w:r w:rsidR="006E1F6F">
        <w:rPr>
          <w:rFonts w:ascii="Times New Roman" w:hAnsi="Times New Roman"/>
          <w:i/>
          <w:sz w:val="28"/>
          <w:szCs w:val="28"/>
          <w:u w:val="single"/>
        </w:rPr>
        <w:t>. На погашение кредиторской задолженности за 2013 год связанная с  реализацией Закона Ульяновской области от 13.08.2013 №134-ЗО "Об образовании в Ульяновской области</w:t>
      </w:r>
      <w:proofErr w:type="gramStart"/>
      <w:r w:rsidR="006E1F6F">
        <w:rPr>
          <w:rFonts w:ascii="Times New Roman" w:hAnsi="Times New Roman"/>
          <w:i/>
          <w:sz w:val="28"/>
          <w:szCs w:val="28"/>
          <w:u w:val="single"/>
        </w:rPr>
        <w:t>"(</w:t>
      </w:r>
      <w:proofErr w:type="gramEnd"/>
      <w:r w:rsidR="006E1F6F">
        <w:rPr>
          <w:rFonts w:ascii="Times New Roman" w:hAnsi="Times New Roman"/>
          <w:i/>
          <w:sz w:val="28"/>
          <w:szCs w:val="28"/>
          <w:u w:val="single"/>
        </w:rPr>
        <w:t xml:space="preserve">Федеральный закон от 06.12.2011 № 402-ФЗ «О бухгалтерском учёте») </w:t>
      </w:r>
      <w:r w:rsidR="006E1F6F">
        <w:rPr>
          <w:rFonts w:ascii="Times New Roman" w:hAnsi="Times New Roman"/>
          <w:b/>
          <w:i/>
          <w:sz w:val="28"/>
          <w:szCs w:val="28"/>
          <w:u w:val="single"/>
        </w:rPr>
        <w:t>2 508,0 тыс. руб.</w:t>
      </w:r>
    </w:p>
    <w:p w:rsidR="006E1F6F" w:rsidRDefault="00EE55DA" w:rsidP="006E1F6F">
      <w:pPr>
        <w:spacing w:line="240" w:lineRule="auto"/>
        <w:ind w:firstLine="709"/>
        <w:jc w:val="both"/>
        <w:rPr>
          <w:rFonts w:ascii="Times New Roman" w:hAnsi="Times New Roman"/>
          <w:i/>
          <w:sz w:val="28"/>
          <w:szCs w:val="28"/>
          <w:u w:val="single"/>
        </w:rPr>
      </w:pPr>
      <w:r>
        <w:rPr>
          <w:rFonts w:ascii="Times New Roman" w:hAnsi="Times New Roman"/>
          <w:i/>
          <w:sz w:val="28"/>
          <w:szCs w:val="28"/>
          <w:u w:val="single"/>
        </w:rPr>
        <w:t>8</w:t>
      </w:r>
      <w:r w:rsidR="006E1F6F">
        <w:rPr>
          <w:rFonts w:ascii="Times New Roman" w:hAnsi="Times New Roman"/>
          <w:i/>
          <w:sz w:val="28"/>
          <w:szCs w:val="28"/>
          <w:u w:val="single"/>
        </w:rPr>
        <w:t xml:space="preserve">. Средства на выполнение условий </w:t>
      </w:r>
      <w:proofErr w:type="spellStart"/>
      <w:r w:rsidR="006E1F6F">
        <w:rPr>
          <w:rFonts w:ascii="Times New Roman" w:hAnsi="Times New Roman"/>
          <w:i/>
          <w:sz w:val="28"/>
          <w:szCs w:val="28"/>
          <w:u w:val="single"/>
        </w:rPr>
        <w:t>софинансирования</w:t>
      </w:r>
      <w:proofErr w:type="spellEnd"/>
      <w:r w:rsidR="006E1F6F">
        <w:rPr>
          <w:rFonts w:ascii="Times New Roman" w:hAnsi="Times New Roman"/>
          <w:i/>
          <w:sz w:val="28"/>
          <w:szCs w:val="28"/>
          <w:u w:val="single"/>
        </w:rPr>
        <w:t xml:space="preserve"> с федеральным бюджетом в размере 50% на подпрограмму «Доступная среда» на учреждения здравоохранения. Дефицит на 2014 год составляет </w:t>
      </w:r>
      <w:r w:rsidR="006E1F6F">
        <w:rPr>
          <w:rFonts w:ascii="Times New Roman" w:hAnsi="Times New Roman"/>
          <w:b/>
          <w:i/>
          <w:sz w:val="28"/>
          <w:szCs w:val="28"/>
          <w:u w:val="single"/>
        </w:rPr>
        <w:t>8 156,5 тыс. руб</w:t>
      </w:r>
      <w:r w:rsidR="006E1F6F">
        <w:rPr>
          <w:rFonts w:ascii="Times New Roman" w:hAnsi="Times New Roman"/>
          <w:i/>
          <w:sz w:val="28"/>
          <w:szCs w:val="28"/>
          <w:u w:val="single"/>
        </w:rPr>
        <w:t>.</w:t>
      </w:r>
    </w:p>
    <w:p w:rsidR="006E1F6F" w:rsidRDefault="00EE55DA" w:rsidP="006E1F6F">
      <w:pPr>
        <w:spacing w:line="240" w:lineRule="auto"/>
        <w:ind w:firstLine="709"/>
        <w:jc w:val="both"/>
        <w:rPr>
          <w:rFonts w:ascii="Times New Roman" w:hAnsi="Times New Roman"/>
          <w:b/>
          <w:i/>
          <w:sz w:val="28"/>
          <w:szCs w:val="28"/>
          <w:u w:val="single"/>
        </w:rPr>
      </w:pPr>
      <w:r>
        <w:rPr>
          <w:rFonts w:ascii="Times New Roman" w:hAnsi="Times New Roman"/>
          <w:i/>
          <w:sz w:val="28"/>
          <w:szCs w:val="28"/>
          <w:u w:val="single"/>
        </w:rPr>
        <w:t>9</w:t>
      </w:r>
      <w:r w:rsidR="006E1F6F">
        <w:rPr>
          <w:rFonts w:ascii="Times New Roman" w:hAnsi="Times New Roman"/>
          <w:i/>
          <w:sz w:val="28"/>
          <w:szCs w:val="28"/>
          <w:u w:val="single"/>
        </w:rPr>
        <w:t xml:space="preserve">. На погашение кредиторской задолженности 2013 года казёнными учреждениями по областной целевой программе «Доступная среда» на 2011 – 2013 годы. Дефицит на 2014 год составляет </w:t>
      </w:r>
      <w:r w:rsidR="006E1F6F">
        <w:rPr>
          <w:rFonts w:ascii="Times New Roman" w:hAnsi="Times New Roman"/>
          <w:b/>
          <w:i/>
          <w:sz w:val="28"/>
          <w:szCs w:val="28"/>
          <w:u w:val="single"/>
        </w:rPr>
        <w:t>632,73 тыс. руб.</w:t>
      </w:r>
    </w:p>
    <w:p w:rsidR="00E047B1" w:rsidRDefault="00E047B1" w:rsidP="00E047B1">
      <w:pPr>
        <w:spacing w:after="0" w:line="240" w:lineRule="auto"/>
        <w:jc w:val="both"/>
        <w:rPr>
          <w:rFonts w:ascii="Times New Roman" w:hAnsi="Times New Roman"/>
          <w:color w:val="000000" w:themeColor="text1"/>
          <w:sz w:val="28"/>
          <w:szCs w:val="28"/>
        </w:rPr>
      </w:pPr>
    </w:p>
    <w:p w:rsidR="00392CDD" w:rsidRPr="00093E25" w:rsidRDefault="00E047B1" w:rsidP="00392CDD">
      <w:p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Второе</w:t>
      </w:r>
      <w:r>
        <w:rPr>
          <w:rFonts w:ascii="Times New Roman" w:hAnsi="Times New Roman" w:cs="Times New Roman"/>
          <w:b/>
          <w:sz w:val="28"/>
          <w:szCs w:val="28"/>
          <w:lang w:eastAsia="ru-RU"/>
        </w:rPr>
        <w:t>.</w:t>
      </w:r>
      <w:r>
        <w:rPr>
          <w:rFonts w:ascii="Times New Roman" w:eastAsia="Times New Roman" w:hAnsi="Times New Roman"/>
          <w:sz w:val="28"/>
          <w:szCs w:val="28"/>
        </w:rPr>
        <w:t xml:space="preserve"> </w:t>
      </w:r>
      <w:r>
        <w:rPr>
          <w:rFonts w:ascii="Times New Roman" w:eastAsia="Times New Roman" w:hAnsi="Times New Roman"/>
          <w:b/>
          <w:sz w:val="28"/>
          <w:szCs w:val="28"/>
        </w:rPr>
        <w:t xml:space="preserve">Повышение адресности предоставления мер социальной поддержки с учётом  усиления критерия нуждаемости и </w:t>
      </w:r>
      <w:proofErr w:type="gramStart"/>
      <w:r>
        <w:rPr>
          <w:rFonts w:ascii="Times New Roman" w:eastAsia="Times New Roman" w:hAnsi="Times New Roman"/>
          <w:b/>
          <w:sz w:val="28"/>
          <w:szCs w:val="28"/>
        </w:rPr>
        <w:t>контроля за</w:t>
      </w:r>
      <w:proofErr w:type="gramEnd"/>
      <w:r>
        <w:rPr>
          <w:rFonts w:ascii="Times New Roman" w:eastAsia="Times New Roman" w:hAnsi="Times New Roman"/>
          <w:b/>
          <w:sz w:val="28"/>
          <w:szCs w:val="28"/>
        </w:rPr>
        <w:t xml:space="preserve"> доходами лиц, претендующих на получение мер социальной поддержки. </w:t>
      </w:r>
      <w:r w:rsidR="00392CDD" w:rsidRPr="00093E25">
        <w:rPr>
          <w:rFonts w:ascii="Times New Roman" w:eastAsia="Times New Roman" w:hAnsi="Times New Roman"/>
          <w:b/>
          <w:sz w:val="28"/>
          <w:szCs w:val="28"/>
        </w:rPr>
        <w:t>Внедрить новую форму оказания помощи как социальный контракт.</w:t>
      </w:r>
    </w:p>
    <w:p w:rsidR="00093E25" w:rsidRDefault="00093E25" w:rsidP="00392CDD">
      <w:pPr>
        <w:spacing w:after="0" w:line="240" w:lineRule="auto"/>
        <w:jc w:val="both"/>
        <w:rPr>
          <w:rFonts w:ascii="Times New Roman" w:hAnsi="Times New Roman"/>
          <w:i/>
          <w:color w:val="000000" w:themeColor="text1"/>
          <w:sz w:val="24"/>
          <w:szCs w:val="24"/>
          <w:u w:val="single"/>
        </w:rPr>
      </w:pPr>
    </w:p>
    <w:p w:rsidR="00392CDD" w:rsidRPr="00093E25" w:rsidRDefault="00392CDD" w:rsidP="00392CDD">
      <w:pPr>
        <w:spacing w:after="0" w:line="240" w:lineRule="auto"/>
        <w:jc w:val="both"/>
        <w:rPr>
          <w:rFonts w:ascii="Times New Roman" w:hAnsi="Times New Roman"/>
          <w:i/>
          <w:color w:val="000000" w:themeColor="text1"/>
          <w:sz w:val="24"/>
          <w:szCs w:val="24"/>
          <w:u w:val="single"/>
        </w:rPr>
      </w:pPr>
      <w:proofErr w:type="spellStart"/>
      <w:r w:rsidRPr="00093E25">
        <w:rPr>
          <w:rFonts w:ascii="Times New Roman" w:hAnsi="Times New Roman"/>
          <w:i/>
          <w:color w:val="000000" w:themeColor="text1"/>
          <w:sz w:val="24"/>
          <w:szCs w:val="24"/>
          <w:u w:val="single"/>
        </w:rPr>
        <w:t>Справочно</w:t>
      </w:r>
      <w:proofErr w:type="spellEnd"/>
      <w:r w:rsidRPr="00093E25">
        <w:rPr>
          <w:rFonts w:ascii="Times New Roman" w:hAnsi="Times New Roman"/>
          <w:i/>
          <w:color w:val="000000" w:themeColor="text1"/>
          <w:sz w:val="24"/>
          <w:szCs w:val="24"/>
          <w:u w:val="single"/>
        </w:rPr>
        <w:t>:</w:t>
      </w:r>
    </w:p>
    <w:p w:rsidR="00392CDD" w:rsidRPr="00F82094" w:rsidRDefault="00392CDD" w:rsidP="00392CDD">
      <w:pPr>
        <w:spacing w:after="0" w:line="240" w:lineRule="auto"/>
        <w:jc w:val="both"/>
        <w:rPr>
          <w:rFonts w:ascii="Times New Roman" w:hAnsi="Times New Roman"/>
          <w:i/>
          <w:color w:val="000000" w:themeColor="text1"/>
          <w:sz w:val="24"/>
          <w:szCs w:val="24"/>
        </w:rPr>
      </w:pPr>
      <w:r w:rsidRPr="00F82094">
        <w:rPr>
          <w:rFonts w:ascii="Times New Roman" w:hAnsi="Times New Roman"/>
          <w:i/>
          <w:color w:val="000000" w:themeColor="text1"/>
          <w:sz w:val="24"/>
          <w:szCs w:val="24"/>
        </w:rPr>
        <w:t xml:space="preserve"> Росстат: Численность населения  с доходами  ниже про</w:t>
      </w:r>
      <w:r w:rsidR="00F82094" w:rsidRPr="00F82094">
        <w:rPr>
          <w:rFonts w:ascii="Times New Roman" w:hAnsi="Times New Roman"/>
          <w:i/>
          <w:color w:val="000000" w:themeColor="text1"/>
          <w:sz w:val="24"/>
          <w:szCs w:val="24"/>
        </w:rPr>
        <w:t xml:space="preserve">житочного минимуму  уменьшилась </w:t>
      </w:r>
      <w:r w:rsidRPr="00F82094">
        <w:rPr>
          <w:rFonts w:ascii="Times New Roman" w:hAnsi="Times New Roman"/>
          <w:i/>
          <w:color w:val="000000" w:themeColor="text1"/>
          <w:sz w:val="24"/>
          <w:szCs w:val="24"/>
        </w:rPr>
        <w:t xml:space="preserve">с 16,6 </w:t>
      </w:r>
      <w:proofErr w:type="gramStart"/>
      <w:r w:rsidRPr="00F82094">
        <w:rPr>
          <w:rFonts w:ascii="Times New Roman" w:hAnsi="Times New Roman"/>
          <w:i/>
          <w:color w:val="000000" w:themeColor="text1"/>
          <w:sz w:val="24"/>
          <w:szCs w:val="24"/>
        </w:rPr>
        <w:t>млн</w:t>
      </w:r>
      <w:proofErr w:type="gramEnd"/>
      <w:r w:rsidRPr="00F82094">
        <w:rPr>
          <w:rFonts w:ascii="Times New Roman" w:hAnsi="Times New Roman"/>
          <w:i/>
          <w:color w:val="000000" w:themeColor="text1"/>
          <w:sz w:val="24"/>
          <w:szCs w:val="24"/>
        </w:rPr>
        <w:t xml:space="preserve"> человек в 2012 году до 15,9 млн человек  в 2014 году. Процент бедных по отношению  к общему числу населения при этом вырос с 10,95 до 11,1%. При этом Росстат отмечает, что  с 2013 года в России изменился порядок расчёта  </w:t>
      </w:r>
      <w:r w:rsidRPr="00F82094">
        <w:rPr>
          <w:rFonts w:ascii="Times New Roman" w:hAnsi="Times New Roman"/>
          <w:i/>
          <w:color w:val="000000" w:themeColor="text1"/>
          <w:sz w:val="24"/>
          <w:szCs w:val="24"/>
        </w:rPr>
        <w:lastRenderedPageBreak/>
        <w:t>прожиточного минимума.  В первом квартале 2013 года он составил 7095 рублей, во втором  -7372 рубля, в третьем 7429 рублей, в четвёртом 7326 рублей. При этом  среднедушевой денежный доход  населения в конце 2013 года  составили 30400 рублей в месяц против 27800 рублей в  четвёртом квартале 2012 года.</w:t>
      </w:r>
    </w:p>
    <w:p w:rsidR="00F82094" w:rsidRDefault="00F82094" w:rsidP="00392CDD">
      <w:pPr>
        <w:spacing w:after="0" w:line="240" w:lineRule="auto"/>
        <w:jc w:val="both"/>
        <w:rPr>
          <w:rFonts w:ascii="Times New Roman" w:hAnsi="Times New Roman"/>
          <w:i/>
          <w:color w:val="000000" w:themeColor="text1"/>
          <w:sz w:val="28"/>
          <w:szCs w:val="28"/>
        </w:rPr>
      </w:pPr>
    </w:p>
    <w:p w:rsidR="00392CDD" w:rsidRPr="00093E25" w:rsidRDefault="00F82094" w:rsidP="00392CDD">
      <w:pPr>
        <w:spacing w:after="0" w:line="240" w:lineRule="auto"/>
        <w:jc w:val="both"/>
        <w:rPr>
          <w:rFonts w:ascii="Times New Roman" w:hAnsi="Times New Roman"/>
          <w:i/>
          <w:color w:val="000000" w:themeColor="text1"/>
          <w:sz w:val="24"/>
          <w:szCs w:val="24"/>
          <w:u w:val="single"/>
        </w:rPr>
      </w:pPr>
      <w:r w:rsidRPr="00093E25">
        <w:rPr>
          <w:rFonts w:ascii="Times New Roman" w:hAnsi="Times New Roman"/>
          <w:i/>
          <w:color w:val="000000" w:themeColor="text1"/>
          <w:sz w:val="24"/>
          <w:szCs w:val="24"/>
          <w:u w:val="single"/>
        </w:rPr>
        <w:t>Ульяновская область:</w:t>
      </w:r>
    </w:p>
    <w:p w:rsidR="00093E25" w:rsidRPr="00093E25" w:rsidRDefault="00093E25" w:rsidP="00093E25">
      <w:pPr>
        <w:tabs>
          <w:tab w:val="left" w:pos="720"/>
        </w:tabs>
        <w:suppressAutoHyphens/>
        <w:spacing w:after="0" w:line="240" w:lineRule="auto"/>
        <w:jc w:val="both"/>
        <w:rPr>
          <w:rFonts w:ascii="Times New Roman" w:hAnsi="Times New Roman" w:cs="Times New Roman"/>
          <w:i/>
          <w:sz w:val="24"/>
          <w:szCs w:val="24"/>
        </w:rPr>
      </w:pPr>
      <w:r w:rsidRPr="00093E25">
        <w:rPr>
          <w:rFonts w:ascii="Times New Roman" w:hAnsi="Times New Roman" w:cs="Times New Roman"/>
          <w:i/>
          <w:sz w:val="24"/>
          <w:szCs w:val="24"/>
        </w:rPr>
        <w:t xml:space="preserve">По предварительным  данным территориального органа Росстата доля населения с денежными доходами ниже величины прожиточного минимума  в Ульяновской области в январе – декабре 2013 года составила 13,6% к общей численности населения </w:t>
      </w:r>
      <w:r w:rsidRPr="00093E25">
        <w:rPr>
          <w:rFonts w:ascii="Times New Roman" w:hAnsi="Times New Roman" w:cs="Times New Roman"/>
          <w:b/>
          <w:i/>
          <w:sz w:val="24"/>
          <w:szCs w:val="24"/>
        </w:rPr>
        <w:t xml:space="preserve"> </w:t>
      </w:r>
      <w:r w:rsidRPr="00093E25">
        <w:rPr>
          <w:rFonts w:ascii="Times New Roman" w:hAnsi="Times New Roman" w:cs="Times New Roman"/>
          <w:i/>
          <w:sz w:val="24"/>
          <w:szCs w:val="24"/>
        </w:rPr>
        <w:t xml:space="preserve">(январь - декабрь 2012 – 13,4%) и увеличилась к соответствующему периоду прошлого года на 0,2% или на 2,0 тыс. человек. </w:t>
      </w:r>
    </w:p>
    <w:p w:rsidR="00093E25" w:rsidRPr="00093E25" w:rsidRDefault="00093E25" w:rsidP="00093E25">
      <w:pPr>
        <w:tabs>
          <w:tab w:val="left" w:pos="720"/>
        </w:tabs>
        <w:suppressAutoHyphens/>
        <w:spacing w:after="0" w:line="240" w:lineRule="auto"/>
        <w:jc w:val="both"/>
        <w:rPr>
          <w:rFonts w:ascii="Times New Roman" w:hAnsi="Times New Roman" w:cs="Times New Roman"/>
          <w:i/>
          <w:sz w:val="24"/>
          <w:szCs w:val="24"/>
        </w:rPr>
      </w:pPr>
      <w:r w:rsidRPr="00093E25">
        <w:rPr>
          <w:rFonts w:ascii="Times New Roman" w:hAnsi="Times New Roman" w:cs="Times New Roman"/>
          <w:i/>
          <w:sz w:val="24"/>
          <w:szCs w:val="24"/>
        </w:rPr>
        <w:t xml:space="preserve">       Среди регионов ПФО по уровню бедности в 2012 году  Ульяновская область не изменила позиции и  заняла 10 место (2011 год – 10 место).</w:t>
      </w:r>
    </w:p>
    <w:p w:rsidR="00093E25" w:rsidRPr="00093E25" w:rsidRDefault="00093E25" w:rsidP="00093E25">
      <w:pPr>
        <w:tabs>
          <w:tab w:val="left" w:pos="567"/>
          <w:tab w:val="left" w:pos="720"/>
        </w:tabs>
        <w:suppressAutoHyphens/>
        <w:spacing w:after="0" w:line="240" w:lineRule="auto"/>
        <w:jc w:val="both"/>
        <w:rPr>
          <w:rFonts w:ascii="Times New Roman" w:hAnsi="Times New Roman" w:cs="Times New Roman"/>
          <w:i/>
          <w:sz w:val="24"/>
          <w:szCs w:val="24"/>
        </w:rPr>
      </w:pPr>
      <w:r w:rsidRPr="00093E25">
        <w:rPr>
          <w:rFonts w:ascii="Times New Roman" w:hAnsi="Times New Roman" w:cs="Times New Roman"/>
          <w:i/>
          <w:sz w:val="24"/>
          <w:szCs w:val="24"/>
        </w:rPr>
        <w:t xml:space="preserve">       Самые низкие показатели в Республике Татарстан (6,5% – 1 место), в Республике Башкортостан (10,3% - 2 место). Наиболее высокие показатели в Республике Марий Эл (20,0% - 14 место), в Республике Мордовия (18,0%).</w:t>
      </w:r>
    </w:p>
    <w:p w:rsidR="00093E25" w:rsidRPr="00093E25" w:rsidRDefault="00093E25" w:rsidP="00093E25">
      <w:pPr>
        <w:pStyle w:val="13"/>
        <w:suppressAutoHyphens/>
        <w:ind w:left="0"/>
        <w:rPr>
          <w:i/>
          <w:sz w:val="24"/>
          <w:szCs w:val="24"/>
        </w:rPr>
      </w:pPr>
      <w:r w:rsidRPr="00093E25">
        <w:rPr>
          <w:i/>
          <w:sz w:val="24"/>
          <w:szCs w:val="24"/>
        </w:rPr>
        <w:t xml:space="preserve">      В 2014 году прогнозируется снижение доли бедного населения Ульяновской области на 0,3%. </w:t>
      </w:r>
    </w:p>
    <w:p w:rsidR="00093E25" w:rsidRPr="00093E25" w:rsidRDefault="00093E25" w:rsidP="00093E25">
      <w:pPr>
        <w:tabs>
          <w:tab w:val="left" w:pos="567"/>
          <w:tab w:val="left" w:pos="720"/>
        </w:tabs>
        <w:suppressAutoHyphens/>
        <w:spacing w:after="0" w:line="240" w:lineRule="auto"/>
        <w:jc w:val="both"/>
        <w:rPr>
          <w:rFonts w:ascii="Times New Roman" w:hAnsi="Times New Roman" w:cs="Times New Roman"/>
          <w:i/>
          <w:sz w:val="24"/>
          <w:szCs w:val="24"/>
        </w:rPr>
      </w:pPr>
      <w:r w:rsidRPr="00093E25">
        <w:rPr>
          <w:rFonts w:ascii="Times New Roman" w:hAnsi="Times New Roman" w:cs="Times New Roman"/>
          <w:i/>
          <w:sz w:val="24"/>
          <w:szCs w:val="24"/>
        </w:rPr>
        <w:t xml:space="preserve">      </w:t>
      </w:r>
      <w:r w:rsidRPr="00093E25">
        <w:rPr>
          <w:rFonts w:ascii="Times New Roman" w:eastAsia="Calibri" w:hAnsi="Times New Roman" w:cs="Times New Roman"/>
          <w:bCs/>
          <w:i/>
          <w:sz w:val="24"/>
          <w:szCs w:val="24"/>
        </w:rPr>
        <w:t>Улучшение показателя в отчётном периоде основано на  росте реальных денежных доходов населения, уровня среднемесячной заработной платы.</w:t>
      </w:r>
    </w:p>
    <w:p w:rsidR="00093E25" w:rsidRPr="00093E25" w:rsidRDefault="00093E25" w:rsidP="00392CDD">
      <w:pPr>
        <w:spacing w:after="0" w:line="240" w:lineRule="auto"/>
        <w:jc w:val="both"/>
        <w:rPr>
          <w:rFonts w:ascii="Times New Roman" w:hAnsi="Times New Roman" w:cs="Times New Roman"/>
          <w:i/>
          <w:color w:val="000000" w:themeColor="text1"/>
          <w:sz w:val="24"/>
          <w:szCs w:val="24"/>
        </w:rPr>
      </w:pPr>
    </w:p>
    <w:p w:rsidR="00093E25" w:rsidRPr="00093E25" w:rsidRDefault="00093E25" w:rsidP="00392CDD">
      <w:pPr>
        <w:spacing w:after="0" w:line="240" w:lineRule="auto"/>
        <w:jc w:val="both"/>
        <w:rPr>
          <w:rFonts w:ascii="Times New Roman" w:hAnsi="Times New Roman" w:cs="Times New Roman"/>
          <w:i/>
          <w:color w:val="000000" w:themeColor="text1"/>
          <w:sz w:val="24"/>
          <w:szCs w:val="24"/>
        </w:rPr>
      </w:pPr>
    </w:p>
    <w:p w:rsidR="001F683A" w:rsidRDefault="001F683A" w:rsidP="001F683A">
      <w:pPr>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Развитие  системы  государственной поддержки граждан, нуждающихся в социальной защите, содействие усилению  адресности  социальной помощи</w:t>
      </w:r>
    </w:p>
    <w:p w:rsidR="001F683A" w:rsidRDefault="001F683A" w:rsidP="001F683A">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1F683A" w:rsidRDefault="001F683A" w:rsidP="001F683A">
      <w:pPr>
        <w:spacing w:after="0" w:line="240" w:lineRule="auto"/>
        <w:ind w:firstLine="851"/>
        <w:jc w:val="both"/>
        <w:rPr>
          <w:rFonts w:ascii="Times New Roman" w:hAnsi="Times New Roman"/>
          <w:bCs/>
          <w:sz w:val="28"/>
          <w:szCs w:val="28"/>
        </w:rPr>
      </w:pPr>
      <w:r>
        <w:rPr>
          <w:rFonts w:ascii="Times New Roman" w:hAnsi="Times New Roman"/>
          <w:sz w:val="28"/>
          <w:szCs w:val="28"/>
        </w:rPr>
        <w:t>С января 2010 года всем льготникам предоставляется компенсация расходов на оплату жилого помещения и коммунальных услуг вместо «натуральной льготы-скидки».</w:t>
      </w:r>
    </w:p>
    <w:p w:rsidR="001F683A" w:rsidRDefault="001F683A" w:rsidP="001F683A">
      <w:pPr>
        <w:spacing w:after="0" w:line="240" w:lineRule="auto"/>
        <w:ind w:firstLine="851"/>
        <w:jc w:val="both"/>
        <w:rPr>
          <w:rFonts w:ascii="Times New Roman" w:hAnsi="Times New Roman"/>
          <w:sz w:val="28"/>
          <w:szCs w:val="28"/>
        </w:rPr>
      </w:pPr>
      <w:r>
        <w:rPr>
          <w:rFonts w:ascii="Times New Roman" w:hAnsi="Times New Roman"/>
          <w:sz w:val="28"/>
          <w:szCs w:val="28"/>
        </w:rPr>
        <w:t xml:space="preserve">Ежемесячно проводится анализ начислений сумм ежемесячной денежной компенсации на оплату жилого помещения и коммунальных услуг. По состоянию на 30.06.2014 ежемесячную денежную компенсацию на оплату жилого помещения и коммунальных услуг </w:t>
      </w:r>
      <w:r>
        <w:rPr>
          <w:rFonts w:ascii="Times New Roman" w:hAnsi="Times New Roman"/>
          <w:b/>
          <w:sz w:val="28"/>
          <w:szCs w:val="28"/>
        </w:rPr>
        <w:t xml:space="preserve">получают 215,7 тыс. граждан, </w:t>
      </w:r>
      <w:r>
        <w:rPr>
          <w:rFonts w:ascii="Times New Roman" w:hAnsi="Times New Roman"/>
          <w:sz w:val="28"/>
          <w:szCs w:val="28"/>
        </w:rPr>
        <w:t>в том числе:</w:t>
      </w:r>
    </w:p>
    <w:p w:rsidR="001F683A" w:rsidRDefault="001F683A" w:rsidP="001F683A">
      <w:pPr>
        <w:spacing w:after="0" w:line="240" w:lineRule="auto"/>
        <w:ind w:firstLine="851"/>
        <w:jc w:val="both"/>
        <w:rPr>
          <w:rFonts w:ascii="Times New Roman" w:hAnsi="Times New Roman"/>
          <w:sz w:val="28"/>
          <w:szCs w:val="28"/>
        </w:rPr>
      </w:pPr>
      <w:r>
        <w:rPr>
          <w:rFonts w:ascii="Times New Roman" w:hAnsi="Times New Roman"/>
          <w:sz w:val="28"/>
          <w:szCs w:val="28"/>
        </w:rPr>
        <w:t xml:space="preserve">федеральные льготники – 112,0 тыс. чел. </w:t>
      </w:r>
    </w:p>
    <w:p w:rsidR="001F683A" w:rsidRDefault="001F683A" w:rsidP="001F683A">
      <w:pPr>
        <w:spacing w:after="0" w:line="240" w:lineRule="auto"/>
        <w:ind w:firstLine="851"/>
        <w:jc w:val="both"/>
        <w:rPr>
          <w:rFonts w:ascii="Times New Roman" w:hAnsi="Times New Roman"/>
          <w:sz w:val="28"/>
          <w:szCs w:val="28"/>
        </w:rPr>
      </w:pPr>
      <w:r>
        <w:rPr>
          <w:rFonts w:ascii="Times New Roman" w:hAnsi="Times New Roman"/>
          <w:sz w:val="28"/>
          <w:szCs w:val="28"/>
        </w:rPr>
        <w:t xml:space="preserve">региональные льготники – 103,7 тыс. чел. </w:t>
      </w:r>
    </w:p>
    <w:p w:rsidR="001F683A" w:rsidRDefault="001F683A" w:rsidP="001F683A">
      <w:pPr>
        <w:spacing w:after="0" w:line="240" w:lineRule="auto"/>
        <w:ind w:firstLine="851"/>
        <w:jc w:val="both"/>
        <w:rPr>
          <w:rFonts w:ascii="Times New Roman" w:hAnsi="Times New Roman"/>
          <w:sz w:val="28"/>
          <w:szCs w:val="28"/>
        </w:rPr>
      </w:pPr>
    </w:p>
    <w:p w:rsidR="001F683A" w:rsidRDefault="001F683A" w:rsidP="001F683A">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Количество получателей ежемесячной денежной компенсации на оплату жилого помещения и коммунальных услуг по сравнению с аналогичным периодом прошлого года уменьшилось на 7,2 тыс. человек, в связи с тем, что ветераны Великой Отечественной войны, бывшие несовершеннолетние узники фашизма, реабилитированные, репрессированные лица и т.п. являются убывающей категорией, а также прослеживается </w:t>
      </w:r>
      <w:r>
        <w:rPr>
          <w:rFonts w:ascii="Times New Roman" w:hAnsi="Times New Roman"/>
          <w:bCs/>
          <w:iCs/>
          <w:sz w:val="28"/>
          <w:szCs w:val="28"/>
        </w:rPr>
        <w:t>отказ от предоставления выплат по соответствующим законам в пользу мер социальной</w:t>
      </w:r>
      <w:proofErr w:type="gramEnd"/>
      <w:r>
        <w:rPr>
          <w:rFonts w:ascii="Times New Roman" w:hAnsi="Times New Roman"/>
          <w:bCs/>
          <w:iCs/>
          <w:sz w:val="28"/>
          <w:szCs w:val="28"/>
        </w:rPr>
        <w:t xml:space="preserve"> </w:t>
      </w:r>
      <w:proofErr w:type="gramStart"/>
      <w:r>
        <w:rPr>
          <w:rFonts w:ascii="Times New Roman" w:hAnsi="Times New Roman"/>
          <w:bCs/>
          <w:iCs/>
          <w:sz w:val="28"/>
          <w:szCs w:val="28"/>
        </w:rPr>
        <w:t>поддержки, установленным в нашем регионе для Ветеранов труда Ульяновской области.</w:t>
      </w:r>
      <w:r>
        <w:rPr>
          <w:rFonts w:ascii="Times New Roman" w:hAnsi="Times New Roman"/>
          <w:sz w:val="28"/>
          <w:szCs w:val="28"/>
        </w:rPr>
        <w:t xml:space="preserve"> </w:t>
      </w:r>
      <w:proofErr w:type="gramEnd"/>
    </w:p>
    <w:p w:rsidR="001F683A" w:rsidRDefault="001F683A" w:rsidP="001F683A">
      <w:pPr>
        <w:spacing w:after="0" w:line="240" w:lineRule="auto"/>
        <w:ind w:firstLine="851"/>
        <w:jc w:val="both"/>
        <w:rPr>
          <w:rFonts w:ascii="Times New Roman" w:hAnsi="Times New Roman"/>
          <w:bCs/>
          <w:sz w:val="28"/>
          <w:szCs w:val="28"/>
        </w:rPr>
      </w:pPr>
      <w:r>
        <w:rPr>
          <w:rFonts w:ascii="Times New Roman" w:hAnsi="Times New Roman"/>
          <w:sz w:val="28"/>
          <w:szCs w:val="28"/>
        </w:rPr>
        <w:t xml:space="preserve">Процент граждан неохваченных мерами социальной поддержки по оплате жилищно-коммунальных услуг составляет 2,8% (6 тыс. человек). </w:t>
      </w:r>
      <w:r>
        <w:rPr>
          <w:rFonts w:ascii="Times New Roman" w:hAnsi="Times New Roman"/>
          <w:sz w:val="28"/>
          <w:szCs w:val="28"/>
        </w:rPr>
        <w:lastRenderedPageBreak/>
        <w:t>Количество граждан, которым не произведён расчёт компенсации, за год не изменился.</w:t>
      </w:r>
    </w:p>
    <w:p w:rsidR="001F683A" w:rsidRDefault="001F683A" w:rsidP="001F683A">
      <w:pPr>
        <w:spacing w:after="0" w:line="240" w:lineRule="auto"/>
        <w:ind w:firstLine="851"/>
        <w:jc w:val="both"/>
        <w:rPr>
          <w:rFonts w:ascii="Times New Roman" w:hAnsi="Times New Roman"/>
          <w:sz w:val="28"/>
          <w:szCs w:val="28"/>
        </w:rPr>
      </w:pPr>
      <w:r>
        <w:rPr>
          <w:rFonts w:ascii="Times New Roman" w:hAnsi="Times New Roman"/>
          <w:sz w:val="28"/>
          <w:szCs w:val="28"/>
        </w:rPr>
        <w:t>Основными причинами, по которым не производится расчёт ежемесячной денежной компенсации на оплату жилого помещения и коммунальных услуг остаются:</w:t>
      </w:r>
    </w:p>
    <w:p w:rsidR="001F683A" w:rsidRDefault="001F683A" w:rsidP="001F683A">
      <w:pPr>
        <w:spacing w:after="0" w:line="240" w:lineRule="auto"/>
        <w:ind w:firstLine="851"/>
        <w:jc w:val="both"/>
        <w:rPr>
          <w:rFonts w:ascii="Times New Roman" w:hAnsi="Times New Roman"/>
          <w:sz w:val="28"/>
          <w:szCs w:val="28"/>
        </w:rPr>
      </w:pPr>
      <w:r>
        <w:rPr>
          <w:rFonts w:ascii="Times New Roman" w:hAnsi="Times New Roman"/>
          <w:sz w:val="28"/>
          <w:szCs w:val="28"/>
        </w:rPr>
        <w:t>- не осуществление или несвоевременное осуществление отдельными гражданами платежей за жилищно-коммунальные услуги (88,4% от общего количества граждан, которым компенсация не рассчитана);</w:t>
      </w:r>
    </w:p>
    <w:p w:rsidR="001F683A" w:rsidRDefault="001F683A" w:rsidP="001F683A">
      <w:pPr>
        <w:spacing w:after="0" w:line="240" w:lineRule="auto"/>
        <w:ind w:firstLine="851"/>
        <w:jc w:val="both"/>
        <w:rPr>
          <w:rFonts w:ascii="Times New Roman" w:hAnsi="Times New Roman"/>
          <w:sz w:val="28"/>
          <w:szCs w:val="28"/>
        </w:rPr>
      </w:pPr>
      <w:r>
        <w:rPr>
          <w:rFonts w:ascii="Times New Roman" w:hAnsi="Times New Roman"/>
          <w:sz w:val="28"/>
          <w:szCs w:val="28"/>
        </w:rPr>
        <w:t xml:space="preserve">- несвоевременное предоставление гражданами сведений о продлении льготного основания для получения мер социальной поддержки на оплату ЖКУ (3,4% от общего количества граждан, которым компенсация не рассчитана); </w:t>
      </w:r>
    </w:p>
    <w:p w:rsidR="001F683A" w:rsidRDefault="001F683A" w:rsidP="001F683A">
      <w:pPr>
        <w:spacing w:after="0" w:line="240" w:lineRule="auto"/>
        <w:ind w:firstLine="851"/>
        <w:jc w:val="both"/>
        <w:rPr>
          <w:rFonts w:ascii="Times New Roman" w:hAnsi="Times New Roman"/>
          <w:sz w:val="28"/>
          <w:szCs w:val="28"/>
        </w:rPr>
      </w:pPr>
      <w:r>
        <w:rPr>
          <w:rFonts w:ascii="Times New Roman" w:hAnsi="Times New Roman"/>
          <w:sz w:val="28"/>
          <w:szCs w:val="28"/>
        </w:rPr>
        <w:t>- отдельные жилищные организации несвоевременно предоставляют в расчётную организацию ООО «РИЦ – Область» сведения, необходимые для расчёта сумм ежемесячной денежной компенсации на оплату жилищно-коммунальных услуг (0,7% от общего количества граждан, которым компенсация не рассчитана);</w:t>
      </w:r>
    </w:p>
    <w:p w:rsidR="001F683A" w:rsidRDefault="001F683A" w:rsidP="001F683A">
      <w:pPr>
        <w:spacing w:after="0" w:line="240" w:lineRule="auto"/>
        <w:ind w:firstLine="851"/>
        <w:jc w:val="both"/>
        <w:rPr>
          <w:rFonts w:ascii="Times New Roman" w:hAnsi="Times New Roman"/>
          <w:sz w:val="28"/>
          <w:szCs w:val="28"/>
        </w:rPr>
      </w:pPr>
      <w:r>
        <w:rPr>
          <w:rFonts w:ascii="Times New Roman" w:hAnsi="Times New Roman"/>
          <w:sz w:val="28"/>
          <w:szCs w:val="28"/>
        </w:rPr>
        <w:t>- несоответствие персональных данных льготников, адреса регистрации в базах участников информационного взаимодействия (1,4% от общего количества граждан, которым компенсация не рассчитана).</w:t>
      </w:r>
    </w:p>
    <w:p w:rsidR="001F683A" w:rsidRDefault="001F683A" w:rsidP="001F683A">
      <w:pPr>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xml:space="preserve">С 2011 года реализуется механизм информирования населения о размере рассчитанной ежемесячной денежной компенсации на оплату жилого помещения и коммунальных услуг, что позволило снизить количество обращений граждан по вопросу расчёта размера компенсации. </w:t>
      </w:r>
    </w:p>
    <w:p w:rsidR="001F683A" w:rsidRDefault="001F683A" w:rsidP="001F683A">
      <w:pPr>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Информирование получателей компенсации осуществляет ООО «РИЦ - Область» за счёт обеспечения формирования карточки – уведомления о начисленной ежемесячной денежной компенсации на оплату ЖКУ и доставки карточки-уведомления получателям компенсации одним из следующих способов, определённых получателем в заявлении:</w:t>
      </w:r>
    </w:p>
    <w:p w:rsidR="001F683A" w:rsidRDefault="001F683A" w:rsidP="001F683A">
      <w:pPr>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доставка до почтового ящика получателя;</w:t>
      </w:r>
    </w:p>
    <w:p w:rsidR="001F683A" w:rsidRDefault="001F683A" w:rsidP="001F683A">
      <w:pPr>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доставка на адрес электронной почты, указанный получателем.</w:t>
      </w:r>
    </w:p>
    <w:p w:rsidR="001F683A" w:rsidRDefault="001F683A" w:rsidP="001F683A">
      <w:pPr>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xml:space="preserve">В настоящее время карточку-уведомление о начисленной ежемесячной денежной компенсации на оплату ЖКУ получают </w:t>
      </w:r>
      <w:r>
        <w:rPr>
          <w:rFonts w:ascii="Times New Roman" w:hAnsi="Times New Roman"/>
          <w:b/>
          <w:sz w:val="28"/>
          <w:szCs w:val="28"/>
        </w:rPr>
        <w:t xml:space="preserve">39150 </w:t>
      </w:r>
      <w:r>
        <w:rPr>
          <w:rFonts w:ascii="Times New Roman" w:hAnsi="Times New Roman"/>
          <w:sz w:val="28"/>
          <w:szCs w:val="28"/>
        </w:rPr>
        <w:t>получателей (</w:t>
      </w:r>
      <w:r>
        <w:rPr>
          <w:rFonts w:ascii="Times New Roman" w:hAnsi="Times New Roman"/>
          <w:b/>
          <w:sz w:val="28"/>
          <w:szCs w:val="28"/>
        </w:rPr>
        <w:t>18%</w:t>
      </w:r>
      <w:r>
        <w:rPr>
          <w:rFonts w:ascii="Times New Roman" w:hAnsi="Times New Roman"/>
          <w:sz w:val="28"/>
          <w:szCs w:val="28"/>
        </w:rPr>
        <w:t xml:space="preserve"> от общего количества получателей), в том числе в почтовый ящик получателя – 36040 человек, на адрес электронной почты – 3110 человек.</w:t>
      </w:r>
    </w:p>
    <w:p w:rsidR="001F683A" w:rsidRDefault="001F683A" w:rsidP="001F683A">
      <w:pPr>
        <w:spacing w:after="0" w:line="240" w:lineRule="auto"/>
        <w:ind w:firstLine="851"/>
        <w:jc w:val="both"/>
        <w:rPr>
          <w:rFonts w:ascii="Times New Roman" w:hAnsi="Times New Roman"/>
          <w:color w:val="000000"/>
          <w:sz w:val="28"/>
          <w:szCs w:val="28"/>
        </w:rPr>
      </w:pPr>
    </w:p>
    <w:p w:rsidR="001F683A" w:rsidRDefault="001F683A" w:rsidP="001F683A">
      <w:pPr>
        <w:spacing w:line="240" w:lineRule="auto"/>
        <w:ind w:firstLine="851"/>
        <w:jc w:val="both"/>
        <w:rPr>
          <w:rFonts w:ascii="Times New Roman" w:hAnsi="Times New Roman"/>
          <w:sz w:val="28"/>
          <w:szCs w:val="28"/>
        </w:rPr>
      </w:pPr>
      <w:r>
        <w:rPr>
          <w:rFonts w:ascii="Times New Roman" w:hAnsi="Times New Roman"/>
          <w:color w:val="000000"/>
          <w:sz w:val="28"/>
          <w:szCs w:val="28"/>
        </w:rPr>
        <w:t xml:space="preserve">В целях </w:t>
      </w:r>
      <w:proofErr w:type="gramStart"/>
      <w:r>
        <w:rPr>
          <w:rFonts w:ascii="Times New Roman" w:hAnsi="Times New Roman"/>
          <w:color w:val="000000"/>
          <w:sz w:val="28"/>
          <w:szCs w:val="28"/>
        </w:rPr>
        <w:t>повышения эффективности предоставления мер социальной поддержки</w:t>
      </w:r>
      <w:proofErr w:type="gramEnd"/>
      <w:r>
        <w:rPr>
          <w:rFonts w:ascii="Times New Roman" w:hAnsi="Times New Roman"/>
          <w:color w:val="000000"/>
          <w:sz w:val="28"/>
          <w:szCs w:val="28"/>
        </w:rPr>
        <w:t xml:space="preserve"> на оплату ЖКУ принят закон Ульяновской области от 07.07.2014 № 107-ЗО «О внесении изменений в статью 5 Закона Ульяновской области «О звании «Ветеран труда Ульяновской области». В соответствии с законом ветеранам труда Ульяновской области ежемесячная денежная компенсация на оплату ЖКУ с 01.10.2014 будет предоставляться в размере 50% фактических расходов на оплату ЖКУ по аналогии с предоставлением данной меры социальной поддержки ветеранам труда (федеральным).</w:t>
      </w:r>
      <w:r>
        <w:rPr>
          <w:rFonts w:ascii="Times New Roman" w:hAnsi="Times New Roman"/>
          <w:sz w:val="28"/>
          <w:szCs w:val="28"/>
        </w:rPr>
        <w:t xml:space="preserve"> </w:t>
      </w:r>
      <w:r>
        <w:rPr>
          <w:rFonts w:ascii="Times New Roman" w:hAnsi="Times New Roman"/>
          <w:sz w:val="28"/>
          <w:szCs w:val="28"/>
        </w:rPr>
        <w:lastRenderedPageBreak/>
        <w:t>Установлено единое правило расчёта размера ЕДК для граждан, удостоенных звания «Ветеран труда Ульяновской области» в размере 50% от начисленных платежей за фактически потреблённые жилищно-коммунальные услуги. Это позволит восстановить социальную справедливость в части выравнивания объёма мер социальной поддержки гражданам, нуждающимся в особом внимании со стороны государства.</w:t>
      </w:r>
    </w:p>
    <w:p w:rsidR="001F683A" w:rsidRDefault="001F683A" w:rsidP="001F683A">
      <w:pPr>
        <w:autoSpaceDE w:val="0"/>
        <w:autoSpaceDN w:val="0"/>
        <w:spacing w:after="0" w:line="240" w:lineRule="auto"/>
        <w:jc w:val="both"/>
        <w:rPr>
          <w:rFonts w:ascii="Times New Roman" w:hAnsi="Times New Roman"/>
          <w:sz w:val="28"/>
          <w:szCs w:val="28"/>
        </w:rPr>
      </w:pPr>
    </w:p>
    <w:p w:rsidR="001F683A" w:rsidRDefault="001F683A" w:rsidP="001F683A">
      <w:pPr>
        <w:pStyle w:val="a4"/>
        <w:spacing w:after="0" w:line="240" w:lineRule="auto"/>
        <w:ind w:firstLine="851"/>
        <w:jc w:val="both"/>
        <w:rPr>
          <w:rFonts w:ascii="Times New Roman" w:hAnsi="Times New Roman"/>
          <w:color w:val="000000"/>
          <w:sz w:val="28"/>
          <w:szCs w:val="28"/>
        </w:rPr>
      </w:pPr>
      <w:r>
        <w:rPr>
          <w:rFonts w:ascii="Times New Roman" w:hAnsi="Times New Roman"/>
          <w:b/>
          <w:sz w:val="28"/>
          <w:szCs w:val="28"/>
        </w:rPr>
        <w:t>В Ульяновской области принят региональный закон «</w:t>
      </w:r>
      <w:r>
        <w:rPr>
          <w:rFonts w:ascii="Times New Roman" w:hAnsi="Times New Roman"/>
          <w:b/>
          <w:color w:val="000000"/>
          <w:sz w:val="28"/>
          <w:szCs w:val="28"/>
        </w:rPr>
        <w:t>О мерах государственной поддержки граждан в связи с введением на территории Ульяновской области экономически обоснованных тарифов и нормативов потребления коммунальных услуг» от 20.12.2010 № 226-ЗО.</w:t>
      </w:r>
      <w:r>
        <w:rPr>
          <w:rFonts w:ascii="Times New Roman" w:hAnsi="Times New Roman"/>
          <w:color w:val="000000"/>
          <w:sz w:val="28"/>
          <w:szCs w:val="28"/>
        </w:rPr>
        <w:t xml:space="preserve"> </w:t>
      </w:r>
      <w:r>
        <w:rPr>
          <w:rFonts w:ascii="Times New Roman" w:hAnsi="Times New Roman"/>
          <w:vanish/>
          <w:color w:val="000000"/>
          <w:sz w:val="28"/>
          <w:szCs w:val="28"/>
        </w:rPr>
        <w:t>#</w:t>
      </w:r>
      <w:r>
        <w:rPr>
          <w:b/>
          <w:color w:val="000000"/>
          <w:szCs w:val="28"/>
        </w:rPr>
        <w:t xml:space="preserve"> </w:t>
      </w:r>
    </w:p>
    <w:p w:rsidR="001F683A" w:rsidRDefault="001F683A" w:rsidP="001F683A">
      <w:pPr>
        <w:pStyle w:val="a4"/>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Данный закон направлен на сглаживание ситуации, когда рост уровня платежа граждан за коммунальные услуги превышает максимально допустимое значение. Для этого предусматривается возможность получения гражданами за счёт средств областного бюджета компенсационной выплаты на оплату коммунальных услуг. </w:t>
      </w:r>
    </w:p>
    <w:p w:rsidR="001F683A" w:rsidRDefault="001F683A" w:rsidP="001F683A">
      <w:pPr>
        <w:pStyle w:val="a4"/>
        <w:spacing w:after="0" w:line="240" w:lineRule="auto"/>
        <w:ind w:firstLine="851"/>
        <w:jc w:val="both"/>
        <w:rPr>
          <w:rFonts w:ascii="Times New Roman" w:hAnsi="Times New Roman"/>
          <w:sz w:val="28"/>
          <w:szCs w:val="28"/>
        </w:rPr>
      </w:pPr>
      <w:r>
        <w:rPr>
          <w:rFonts w:ascii="Times New Roman" w:hAnsi="Times New Roman"/>
          <w:sz w:val="28"/>
          <w:szCs w:val="28"/>
        </w:rPr>
        <w:t>В текущем году получателями компенсационных выплат являются 662 человека. Количество получателей по сравнению с аналогичным периодом прошлого года уменьшилось на 2,5 тыс. человек в связи с газификацией отдельных жилых помещений, утратой права на получение указанной выплаты.</w:t>
      </w:r>
    </w:p>
    <w:p w:rsidR="001F683A" w:rsidRDefault="001F683A" w:rsidP="001F683A">
      <w:pPr>
        <w:spacing w:after="0" w:line="240" w:lineRule="auto"/>
        <w:jc w:val="both"/>
        <w:rPr>
          <w:rFonts w:ascii="Times New Roman" w:hAnsi="Times New Roman"/>
          <w:sz w:val="28"/>
          <w:szCs w:val="28"/>
        </w:rPr>
      </w:pPr>
    </w:p>
    <w:p w:rsidR="001F683A" w:rsidRDefault="001F683A" w:rsidP="001F683A">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 </w:t>
      </w:r>
      <w:proofErr w:type="gramStart"/>
      <w:r>
        <w:rPr>
          <w:rFonts w:ascii="Times New Roman" w:hAnsi="Times New Roman"/>
          <w:bCs/>
          <w:sz w:val="28"/>
          <w:szCs w:val="28"/>
        </w:rPr>
        <w:t xml:space="preserve">В соответствии с </w:t>
      </w:r>
      <w:r>
        <w:rPr>
          <w:rFonts w:ascii="Times New Roman" w:hAnsi="Times New Roman"/>
          <w:b/>
          <w:bCs/>
          <w:sz w:val="28"/>
          <w:szCs w:val="28"/>
        </w:rPr>
        <w:t>Законом Ульяновской области</w:t>
      </w:r>
      <w:r>
        <w:rPr>
          <w:rFonts w:ascii="Times New Roman" w:hAnsi="Times New Roman"/>
          <w:b/>
          <w:sz w:val="28"/>
          <w:szCs w:val="28"/>
        </w:rPr>
        <w:t xml:space="preserve"> от 09.11.2010          № 177-ЗО</w:t>
      </w:r>
      <w:r>
        <w:rPr>
          <w:rFonts w:ascii="Times New Roman" w:hAnsi="Times New Roman"/>
          <w:sz w:val="28"/>
          <w:szCs w:val="28"/>
        </w:rPr>
        <w:t xml:space="preserve"> </w:t>
      </w:r>
      <w:r>
        <w:rPr>
          <w:rFonts w:ascii="Times New Roman" w:hAnsi="Times New Roman"/>
          <w:b/>
          <w:bCs/>
          <w:sz w:val="28"/>
          <w:szCs w:val="28"/>
        </w:rPr>
        <w:t>«О мерах социальной поддержки инвалидов и участников Великой Отечественной войны,</w:t>
      </w:r>
      <w:r>
        <w:rPr>
          <w:rFonts w:ascii="Times New Roman" w:hAnsi="Times New Roman"/>
          <w:bCs/>
          <w:spacing w:val="-2"/>
          <w:sz w:val="28"/>
          <w:szCs w:val="28"/>
        </w:rPr>
        <w:t xml:space="preserve"> </w:t>
      </w:r>
      <w:r>
        <w:rPr>
          <w:rFonts w:ascii="Times New Roman" w:hAnsi="Times New Roman"/>
          <w:b/>
          <w:bCs/>
          <w:spacing w:val="-2"/>
          <w:sz w:val="28"/>
          <w:szCs w:val="28"/>
        </w:rPr>
        <w:t xml:space="preserve">ветеранов боевых действий, бывших несовершеннолетних узников </w:t>
      </w:r>
      <w:r>
        <w:rPr>
          <w:rFonts w:ascii="Times New Roman" w:hAnsi="Times New Roman"/>
          <w:b/>
          <w:sz w:val="28"/>
          <w:szCs w:val="28"/>
        </w:rPr>
        <w:t>концлагерей, гетто и других мест принудительного содержания, созданных фашистами и их союзниками в период второй мировой войны,</w:t>
      </w:r>
      <w:r>
        <w:rPr>
          <w:rFonts w:ascii="Times New Roman" w:hAnsi="Times New Roman"/>
          <w:b/>
          <w:bCs/>
          <w:sz w:val="28"/>
          <w:szCs w:val="28"/>
        </w:rPr>
        <w:t xml:space="preserve"> в Ульяновской области»</w:t>
      </w:r>
      <w:r>
        <w:rPr>
          <w:rFonts w:ascii="Times New Roman" w:hAnsi="Times New Roman"/>
          <w:bCs/>
          <w:sz w:val="28"/>
          <w:szCs w:val="28"/>
        </w:rPr>
        <w:t xml:space="preserve"> инвалидам ВОВ и участникам ВОВ (с января 2011 года), </w:t>
      </w:r>
      <w:r>
        <w:rPr>
          <w:rFonts w:ascii="Times New Roman" w:hAnsi="Times New Roman"/>
          <w:bCs/>
          <w:spacing w:val="-2"/>
          <w:sz w:val="28"/>
          <w:szCs w:val="28"/>
        </w:rPr>
        <w:t>бывшим несовершеннолетним узникам фашизма</w:t>
      </w:r>
      <w:r>
        <w:rPr>
          <w:rFonts w:ascii="Times New Roman" w:hAnsi="Times New Roman"/>
          <w:b/>
          <w:bCs/>
          <w:spacing w:val="-2"/>
          <w:sz w:val="28"/>
          <w:szCs w:val="28"/>
        </w:rPr>
        <w:t xml:space="preserve"> </w:t>
      </w:r>
      <w:r>
        <w:rPr>
          <w:rFonts w:ascii="Times New Roman" w:hAnsi="Times New Roman"/>
          <w:bCs/>
          <w:spacing w:val="-2"/>
          <w:sz w:val="28"/>
          <w:szCs w:val="28"/>
        </w:rPr>
        <w:t>(</w:t>
      </w:r>
      <w:r>
        <w:rPr>
          <w:rFonts w:ascii="Times New Roman" w:hAnsi="Times New Roman"/>
          <w:bCs/>
          <w:sz w:val="28"/>
          <w:szCs w:val="28"/>
        </w:rPr>
        <w:t xml:space="preserve">с </w:t>
      </w:r>
      <w:r>
        <w:rPr>
          <w:rFonts w:ascii="Times New Roman" w:hAnsi="Times New Roman"/>
          <w:noProof/>
          <w:sz w:val="28"/>
          <w:szCs w:val="28"/>
        </w:rPr>
        <w:t>октября</w:t>
      </w:r>
      <w:proofErr w:type="gramEnd"/>
      <w:r>
        <w:rPr>
          <w:rFonts w:ascii="Times New Roman" w:hAnsi="Times New Roman"/>
          <w:noProof/>
          <w:sz w:val="28"/>
          <w:szCs w:val="28"/>
        </w:rPr>
        <w:t xml:space="preserve"> </w:t>
      </w:r>
      <w:proofErr w:type="gramStart"/>
      <w:r>
        <w:rPr>
          <w:rFonts w:ascii="Times New Roman" w:hAnsi="Times New Roman"/>
          <w:noProof/>
          <w:sz w:val="28"/>
          <w:szCs w:val="28"/>
        </w:rPr>
        <w:t xml:space="preserve">2011 года) </w:t>
      </w:r>
      <w:r>
        <w:rPr>
          <w:rFonts w:ascii="Times New Roman" w:hAnsi="Times New Roman"/>
          <w:bCs/>
          <w:sz w:val="28"/>
          <w:szCs w:val="28"/>
        </w:rPr>
        <w:t>предоставляется</w:t>
      </w:r>
      <w:r>
        <w:rPr>
          <w:rFonts w:ascii="Times New Roman" w:hAnsi="Times New Roman"/>
          <w:sz w:val="28"/>
          <w:szCs w:val="28"/>
        </w:rPr>
        <w:t xml:space="preserve"> вторая компенсационная выплата – областная к уже предоставляемой федеральной </w:t>
      </w:r>
      <w:r>
        <w:rPr>
          <w:rFonts w:ascii="Times New Roman" w:hAnsi="Times New Roman"/>
          <w:bCs/>
          <w:sz w:val="28"/>
          <w:szCs w:val="28"/>
        </w:rPr>
        <w:t xml:space="preserve">ежемесячной денежной компенсации (на основании Федерального Закона от 12.01.1995 № 5-ФЗ «О ветеранах») расходов в размере вторых 50 процентов платы за жилое помещение и коммунальные услуги. </w:t>
      </w:r>
      <w:proofErr w:type="gramEnd"/>
    </w:p>
    <w:p w:rsidR="001F683A" w:rsidRDefault="001F683A" w:rsidP="001F683A">
      <w:pPr>
        <w:pStyle w:val="a4"/>
        <w:spacing w:after="0" w:line="240" w:lineRule="auto"/>
        <w:ind w:firstLine="851"/>
        <w:jc w:val="both"/>
        <w:rPr>
          <w:rFonts w:ascii="Times New Roman" w:hAnsi="Times New Roman"/>
          <w:sz w:val="28"/>
          <w:szCs w:val="28"/>
        </w:rPr>
      </w:pPr>
      <w:proofErr w:type="gramStart"/>
      <w:r>
        <w:rPr>
          <w:rFonts w:ascii="Times New Roman" w:hAnsi="Times New Roman"/>
          <w:noProof/>
          <w:sz w:val="28"/>
          <w:szCs w:val="28"/>
        </w:rPr>
        <w:t xml:space="preserve">Кроме того, внесёнными изменениями в указанный закон, расширена категория лиц, имеющих право на вторую областную компенсационную выплату, а именно, право на меры социальной поддержки по оплате коммунальных услуг 01.01.2013 года имеют ветераны боевых действий, достигшие пенсионного возраста (с учётом членов семей, совместно с ними проживающими), </w:t>
      </w:r>
      <w:r>
        <w:rPr>
          <w:rFonts w:ascii="Times New Roman" w:hAnsi="Times New Roman"/>
          <w:sz w:val="28"/>
          <w:szCs w:val="28"/>
        </w:rPr>
        <w:t xml:space="preserve">в дополнение к мерам социальной поддержки по оплате жилого помещения, установленным этой категории лиц </w:t>
      </w:r>
      <w:r>
        <w:rPr>
          <w:rFonts w:ascii="Times New Roman" w:hAnsi="Times New Roman"/>
          <w:bCs/>
          <w:sz w:val="28"/>
          <w:szCs w:val="28"/>
        </w:rPr>
        <w:t>Федеральным</w:t>
      </w:r>
      <w:proofErr w:type="gramEnd"/>
      <w:r>
        <w:rPr>
          <w:rFonts w:ascii="Times New Roman" w:hAnsi="Times New Roman"/>
          <w:bCs/>
          <w:sz w:val="28"/>
          <w:szCs w:val="28"/>
        </w:rPr>
        <w:t xml:space="preserve"> законом от 12 января 1995 года № 5-ФЗ «О ветеранах».  </w:t>
      </w:r>
    </w:p>
    <w:p w:rsidR="001F683A" w:rsidRDefault="001F683A" w:rsidP="001F683A">
      <w:pPr>
        <w:pStyle w:val="a4"/>
        <w:spacing w:after="0" w:line="240" w:lineRule="auto"/>
        <w:ind w:firstLine="851"/>
        <w:jc w:val="both"/>
        <w:rPr>
          <w:rFonts w:ascii="Times New Roman" w:hAnsi="Times New Roman"/>
          <w:b/>
          <w:sz w:val="28"/>
          <w:szCs w:val="28"/>
        </w:rPr>
      </w:pPr>
      <w:r>
        <w:rPr>
          <w:rFonts w:ascii="Times New Roman" w:hAnsi="Times New Roman"/>
          <w:bCs/>
          <w:sz w:val="28"/>
          <w:szCs w:val="28"/>
        </w:rPr>
        <w:t xml:space="preserve">Таким образом, для инвалидов и участников Великой Отечественной войны, ветеранов боевых действий, достигшим пенсионного возраста, </w:t>
      </w:r>
      <w:r>
        <w:rPr>
          <w:rFonts w:ascii="Times New Roman" w:hAnsi="Times New Roman"/>
          <w:bCs/>
          <w:sz w:val="28"/>
          <w:szCs w:val="28"/>
        </w:rPr>
        <w:lastRenderedPageBreak/>
        <w:t xml:space="preserve">бывших несовершеннолетних узников фашизма, значительно увеличен объём мер социальной поддержки на оплату жилищно-коммунальных услуг. </w:t>
      </w:r>
      <w:r>
        <w:rPr>
          <w:rFonts w:ascii="Times New Roman" w:hAnsi="Times New Roman"/>
          <w:sz w:val="28"/>
          <w:szCs w:val="28"/>
        </w:rPr>
        <w:t xml:space="preserve">Количество получателей составляет </w:t>
      </w:r>
      <w:r>
        <w:rPr>
          <w:rFonts w:ascii="Times New Roman" w:hAnsi="Times New Roman"/>
          <w:b/>
          <w:sz w:val="28"/>
          <w:szCs w:val="28"/>
        </w:rPr>
        <w:t>2662 человека.</w:t>
      </w:r>
    </w:p>
    <w:p w:rsidR="001F683A" w:rsidRDefault="001F683A" w:rsidP="001F683A">
      <w:pPr>
        <w:pStyle w:val="a4"/>
        <w:spacing w:after="0" w:line="240" w:lineRule="auto"/>
        <w:ind w:firstLine="851"/>
        <w:jc w:val="both"/>
        <w:rPr>
          <w:rFonts w:ascii="Times New Roman" w:hAnsi="Times New Roman"/>
          <w:b/>
          <w:bCs/>
          <w:sz w:val="28"/>
          <w:szCs w:val="28"/>
        </w:rPr>
      </w:pPr>
    </w:p>
    <w:p w:rsidR="001F683A" w:rsidRDefault="001F683A" w:rsidP="001F683A">
      <w:pPr>
        <w:autoSpaceDE w:val="0"/>
        <w:autoSpaceDN w:val="0"/>
        <w:adjustRightInd w:val="0"/>
        <w:spacing w:after="0" w:line="240" w:lineRule="auto"/>
        <w:ind w:firstLine="720"/>
        <w:jc w:val="both"/>
        <w:rPr>
          <w:rFonts w:ascii="Times New Roman" w:hAnsi="Times New Roman"/>
          <w:bCs/>
          <w:sz w:val="28"/>
          <w:szCs w:val="28"/>
        </w:rPr>
      </w:pPr>
      <w:proofErr w:type="gramStart"/>
      <w:r>
        <w:rPr>
          <w:rFonts w:ascii="Times New Roman" w:hAnsi="Times New Roman"/>
          <w:b/>
          <w:bCs/>
          <w:sz w:val="28"/>
          <w:szCs w:val="28"/>
        </w:rPr>
        <w:t>Законом Ульяновской области</w:t>
      </w:r>
      <w:r>
        <w:rPr>
          <w:rFonts w:ascii="Times New Roman" w:hAnsi="Times New Roman"/>
          <w:b/>
          <w:sz w:val="28"/>
          <w:szCs w:val="28"/>
        </w:rPr>
        <w:t xml:space="preserve"> от 06.05.2013 № 68-ЗО «О предоставлении на территории Ульяновской области отдельным категориям инвалидов, имеющих детей, дополнительной меры социальной поддержки в сфере оплаты жилых помещений частного жилищного фонда»</w:t>
      </w:r>
      <w:r>
        <w:rPr>
          <w:rFonts w:ascii="Times New Roman" w:hAnsi="Times New Roman"/>
          <w:sz w:val="28"/>
          <w:szCs w:val="28"/>
        </w:rPr>
        <w:t xml:space="preserve"> родителям – инвалидам, имеющим на иждивении ребёнка (детей) в семьях, где оба родителя или единственный родитель являются инвалидами, </w:t>
      </w:r>
      <w:r>
        <w:rPr>
          <w:rFonts w:ascii="Times New Roman" w:hAnsi="Times New Roman"/>
          <w:bCs/>
          <w:sz w:val="28"/>
          <w:szCs w:val="28"/>
        </w:rPr>
        <w:t>с 1 июля 2013 года</w:t>
      </w:r>
      <w:r>
        <w:rPr>
          <w:rFonts w:ascii="Times New Roman" w:hAnsi="Times New Roman"/>
          <w:sz w:val="28"/>
          <w:szCs w:val="28"/>
        </w:rPr>
        <w:t xml:space="preserve"> предоставляется </w:t>
      </w:r>
      <w:r>
        <w:rPr>
          <w:rFonts w:ascii="Times New Roman" w:hAnsi="Times New Roman"/>
          <w:bCs/>
          <w:sz w:val="28"/>
          <w:szCs w:val="28"/>
        </w:rPr>
        <w:t>дополнительная мера социальной поддержки, связанная с оплатой жилого</w:t>
      </w:r>
      <w:proofErr w:type="gramEnd"/>
      <w:r>
        <w:rPr>
          <w:rFonts w:ascii="Times New Roman" w:hAnsi="Times New Roman"/>
          <w:bCs/>
          <w:sz w:val="28"/>
          <w:szCs w:val="28"/>
        </w:rPr>
        <w:t xml:space="preserve"> помещения, в форме </w:t>
      </w:r>
      <w:r>
        <w:rPr>
          <w:rFonts w:ascii="Times New Roman" w:hAnsi="Times New Roman"/>
          <w:sz w:val="28"/>
          <w:szCs w:val="28"/>
        </w:rPr>
        <w:t>выплаты ежемесячной денежной компенсации расходов на оплату жилого помещения в размере 50 процентов платы за жилое помещение частного жилищного фонда.</w:t>
      </w:r>
    </w:p>
    <w:p w:rsidR="001F683A" w:rsidRDefault="001F683A" w:rsidP="001F683A">
      <w:pPr>
        <w:pStyle w:val="a4"/>
        <w:spacing w:after="0" w:line="240" w:lineRule="auto"/>
        <w:ind w:firstLine="851"/>
        <w:jc w:val="both"/>
        <w:rPr>
          <w:rFonts w:ascii="Times New Roman" w:hAnsi="Times New Roman"/>
          <w:b/>
          <w:bCs/>
          <w:sz w:val="28"/>
          <w:szCs w:val="28"/>
        </w:rPr>
      </w:pPr>
      <w:r>
        <w:rPr>
          <w:rFonts w:ascii="Times New Roman" w:hAnsi="Times New Roman"/>
          <w:bCs/>
          <w:sz w:val="28"/>
          <w:szCs w:val="28"/>
        </w:rPr>
        <w:t xml:space="preserve">Таким образом, принятие указанного закона привело к </w:t>
      </w:r>
      <w:r>
        <w:rPr>
          <w:rFonts w:ascii="Times New Roman" w:hAnsi="Times New Roman"/>
          <w:sz w:val="28"/>
          <w:szCs w:val="28"/>
        </w:rPr>
        <w:t xml:space="preserve">устранению социальной несправедливости в части предоставления родителям – инвалидам, имеющим на иждивении ребёнка (детей), и проживающим в жилых помещениях, относящихся частному жилищному фонду мер социальной поддержки на оплату данного жилого помещения. Количество получателей составляет </w:t>
      </w:r>
      <w:r>
        <w:rPr>
          <w:rFonts w:ascii="Times New Roman" w:hAnsi="Times New Roman"/>
          <w:b/>
          <w:sz w:val="28"/>
          <w:szCs w:val="28"/>
        </w:rPr>
        <w:t>96 человек.</w:t>
      </w:r>
    </w:p>
    <w:p w:rsidR="001F683A" w:rsidRDefault="001F683A" w:rsidP="001F683A">
      <w:pPr>
        <w:autoSpaceDE w:val="0"/>
        <w:autoSpaceDN w:val="0"/>
        <w:adjustRightInd w:val="0"/>
        <w:spacing w:after="0" w:line="240" w:lineRule="auto"/>
        <w:ind w:firstLine="720"/>
        <w:jc w:val="both"/>
        <w:rPr>
          <w:rFonts w:ascii="Times New Roman" w:hAnsi="Times New Roman"/>
          <w:b/>
          <w:sz w:val="28"/>
          <w:szCs w:val="28"/>
        </w:rPr>
      </w:pPr>
    </w:p>
    <w:p w:rsidR="001F683A" w:rsidRDefault="001F683A" w:rsidP="001F683A">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b/>
          <w:sz w:val="28"/>
          <w:szCs w:val="28"/>
        </w:rPr>
        <w:t>В соответствии с постановлением Правительства Ульяновской области от 28.07.2010 № 252-П</w:t>
      </w:r>
      <w:r>
        <w:rPr>
          <w:rFonts w:ascii="Times New Roman" w:hAnsi="Times New Roman"/>
          <w:sz w:val="28"/>
          <w:szCs w:val="28"/>
        </w:rPr>
        <w:t xml:space="preserve"> «Об утверждении Порядка предоставления льгот обучающимся (воспитанникам) общеобразовательных организаций старше 7 лет, в том числе обучающимся (воспитанникам) с ограниченными возможностями здоровья, студентам (курсантам) профессиональных образовательных организаций и образовательных организаций высшего образования, обучающимся в очной форме, и ежемесячной компенсации организациям железнодорожного транспорта потерь в доходах, возникающих в результате установления указанных льгот</w:t>
      </w:r>
      <w:proofErr w:type="gramEnd"/>
      <w:r>
        <w:rPr>
          <w:rFonts w:ascii="Times New Roman" w:hAnsi="Times New Roman"/>
          <w:sz w:val="28"/>
          <w:szCs w:val="28"/>
        </w:rPr>
        <w:t>»</w:t>
      </w:r>
      <w:r>
        <w:rPr>
          <w:rFonts w:ascii="Times New Roman" w:hAnsi="Times New Roman"/>
          <w:szCs w:val="28"/>
        </w:rPr>
        <w:t xml:space="preserve"> </w:t>
      </w:r>
      <w:r>
        <w:rPr>
          <w:rFonts w:ascii="Times New Roman" w:hAnsi="Times New Roman"/>
          <w:sz w:val="28"/>
          <w:szCs w:val="28"/>
        </w:rPr>
        <w:t>студентам и учащимся предоставляются льготы по тарифам на проезд железнодорожным транспортом общего пользования в поездах пригородного сообщения в виде 50% скидки от действующего тарифа. Льгота предоставляется на территории Ульяновской области, независимо от места проживания студентов и учащихся, нахождения образовательного учреждения, а также от прохождения маршрута поездки по территориям других субъектов Российской Федерации.</w:t>
      </w:r>
    </w:p>
    <w:p w:rsidR="001F683A" w:rsidRDefault="001F683A" w:rsidP="001F683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Количество обращений студентов и учащихся за предоставлением льготы по проезду на железнодорожном транспорте пригородного сообщения за 1 полугодие 2014 года </w:t>
      </w:r>
      <w:r>
        <w:rPr>
          <w:rFonts w:ascii="Times New Roman" w:hAnsi="Times New Roman"/>
          <w:bCs/>
          <w:sz w:val="28"/>
          <w:szCs w:val="28"/>
        </w:rPr>
        <w:t xml:space="preserve">составило </w:t>
      </w:r>
      <w:r>
        <w:rPr>
          <w:rFonts w:ascii="Times New Roman" w:hAnsi="Times New Roman"/>
          <w:b/>
          <w:bCs/>
          <w:sz w:val="28"/>
          <w:szCs w:val="28"/>
        </w:rPr>
        <w:t>35870</w:t>
      </w:r>
      <w:r>
        <w:rPr>
          <w:rFonts w:ascii="Times New Roman" w:hAnsi="Times New Roman"/>
          <w:sz w:val="28"/>
          <w:szCs w:val="28"/>
        </w:rPr>
        <w:t xml:space="preserve"> (за аналогичный период прошлого года – </w:t>
      </w:r>
      <w:r>
        <w:rPr>
          <w:rFonts w:ascii="Times New Roman" w:hAnsi="Times New Roman"/>
          <w:bCs/>
          <w:sz w:val="28"/>
          <w:szCs w:val="28"/>
        </w:rPr>
        <w:t>42951</w:t>
      </w:r>
      <w:r>
        <w:rPr>
          <w:rFonts w:ascii="Times New Roman" w:hAnsi="Times New Roman"/>
          <w:sz w:val="28"/>
          <w:szCs w:val="28"/>
        </w:rPr>
        <w:t>).</w:t>
      </w:r>
    </w:p>
    <w:p w:rsidR="001F683A" w:rsidRDefault="001F683A" w:rsidP="001F683A">
      <w:pPr>
        <w:autoSpaceDE w:val="0"/>
        <w:autoSpaceDN w:val="0"/>
        <w:adjustRightInd w:val="0"/>
        <w:spacing w:after="0" w:line="240" w:lineRule="auto"/>
        <w:jc w:val="both"/>
        <w:rPr>
          <w:rFonts w:ascii="Times New Roman" w:hAnsi="Times New Roman"/>
          <w:sz w:val="28"/>
          <w:szCs w:val="28"/>
        </w:rPr>
      </w:pPr>
    </w:p>
    <w:p w:rsidR="001F683A" w:rsidRDefault="001F683A" w:rsidP="001F683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итогам 2 квартала 2014 года </w:t>
      </w:r>
      <w:r>
        <w:rPr>
          <w:rFonts w:ascii="Times New Roman" w:hAnsi="Times New Roman"/>
          <w:b/>
          <w:sz w:val="28"/>
          <w:szCs w:val="28"/>
        </w:rPr>
        <w:t xml:space="preserve">показатель «Доля семей, получающих субсидии» составил 6,44% </w:t>
      </w:r>
      <w:r>
        <w:rPr>
          <w:rFonts w:ascii="Times New Roman" w:hAnsi="Times New Roman"/>
          <w:sz w:val="28"/>
          <w:szCs w:val="28"/>
        </w:rPr>
        <w:t xml:space="preserve">(33107 получателей субсидий от </w:t>
      </w:r>
      <w:r>
        <w:rPr>
          <w:rFonts w:ascii="Times New Roman" w:hAnsi="Times New Roman"/>
          <w:sz w:val="28"/>
          <w:szCs w:val="28"/>
        </w:rPr>
        <w:lastRenderedPageBreak/>
        <w:t xml:space="preserve">общей численности семей и одиноко проживающих граждан 514039). По сравнению с аналогичным периодом прошлого года количество получателей субсидий уменьшилось на 0,23% (на 30.06.2013 – 31919 чел. или 6,21%). Средняя величина субсидии на семью в отопительный период 1-го полугодия текущего года составляла 1531,80 руб. в месяц, по окончании отопительного периода средний размер субсидии снизился до 1138,80 руб. </w:t>
      </w:r>
    </w:p>
    <w:p w:rsidR="001F683A" w:rsidRDefault="001F683A" w:rsidP="001F683A">
      <w:pPr>
        <w:spacing w:after="0" w:line="240" w:lineRule="auto"/>
        <w:ind w:firstLine="709"/>
        <w:jc w:val="both"/>
        <w:rPr>
          <w:rFonts w:ascii="Times New Roman" w:hAnsi="Times New Roman"/>
          <w:sz w:val="28"/>
          <w:szCs w:val="28"/>
        </w:rPr>
      </w:pPr>
    </w:p>
    <w:p w:rsidR="001F683A" w:rsidRDefault="00064F33" w:rsidP="001F683A">
      <w:pPr>
        <w:pStyle w:val="a4"/>
        <w:spacing w:after="0" w:line="240" w:lineRule="auto"/>
        <w:jc w:val="both"/>
        <w:rPr>
          <w:rFonts w:ascii="Times New Roman" w:hAnsi="Times New Roman"/>
          <w:sz w:val="28"/>
          <w:szCs w:val="28"/>
        </w:rPr>
      </w:pPr>
      <w:r>
        <w:rPr>
          <w:rFonts w:ascii="Times New Roman" w:hAnsi="Times New Roman"/>
          <w:sz w:val="28"/>
          <w:szCs w:val="28"/>
        </w:rPr>
        <w:t xml:space="preserve">         </w:t>
      </w:r>
      <w:r w:rsidR="001F683A">
        <w:rPr>
          <w:rFonts w:ascii="Times New Roman" w:hAnsi="Times New Roman"/>
          <w:sz w:val="28"/>
          <w:szCs w:val="28"/>
        </w:rPr>
        <w:t xml:space="preserve">Отдельным социально незащищённым категориям граждан предоставляется региональная компенсация расходов на оплату жилых помещений и коммунальных услуг, если расходы граждан превышают 10% совокупного дохода семьи или одиноко проживающего гражданина. </w:t>
      </w:r>
    </w:p>
    <w:p w:rsidR="001F683A" w:rsidRDefault="001F683A" w:rsidP="001F683A">
      <w:pPr>
        <w:pStyle w:val="a4"/>
        <w:spacing w:after="0" w:line="240" w:lineRule="auto"/>
        <w:ind w:firstLine="851"/>
        <w:jc w:val="both"/>
        <w:rPr>
          <w:rFonts w:ascii="Times New Roman" w:hAnsi="Times New Roman"/>
          <w:bCs/>
          <w:sz w:val="28"/>
          <w:szCs w:val="28"/>
        </w:rPr>
      </w:pPr>
      <w:r>
        <w:rPr>
          <w:rFonts w:ascii="Times New Roman" w:hAnsi="Times New Roman"/>
          <w:b/>
          <w:sz w:val="28"/>
          <w:szCs w:val="28"/>
        </w:rPr>
        <w:t>Количество получателей компенсаций на отчётную дату составляет 11749 человека.</w:t>
      </w:r>
      <w:r>
        <w:rPr>
          <w:rFonts w:ascii="Times New Roman" w:hAnsi="Times New Roman"/>
          <w:sz w:val="28"/>
          <w:szCs w:val="28"/>
        </w:rPr>
        <w:t xml:space="preserve"> По сравнению с аналогичным периодом прошлого года количество получателей компенсации уменьшилось на 1852 человека</w:t>
      </w:r>
      <w:r>
        <w:rPr>
          <w:rFonts w:ascii="Times New Roman" w:hAnsi="Times New Roman"/>
          <w:bCs/>
          <w:sz w:val="28"/>
          <w:szCs w:val="28"/>
        </w:rPr>
        <w:t xml:space="preserve">.  </w:t>
      </w:r>
    </w:p>
    <w:p w:rsidR="001F683A" w:rsidRDefault="001F683A" w:rsidP="001F683A">
      <w:pPr>
        <w:spacing w:line="240" w:lineRule="auto"/>
        <w:ind w:firstLine="851"/>
        <w:jc w:val="both"/>
        <w:rPr>
          <w:rFonts w:ascii="Times New Roman" w:hAnsi="Times New Roman"/>
          <w:sz w:val="28"/>
          <w:szCs w:val="28"/>
          <w:highlight w:val="yellow"/>
        </w:rPr>
      </w:pPr>
      <w:r>
        <w:rPr>
          <w:rFonts w:ascii="Times New Roman" w:hAnsi="Times New Roman"/>
          <w:sz w:val="28"/>
          <w:szCs w:val="28"/>
        </w:rPr>
        <w:t>Снижение количества получателей субсидий и компенсаций можно объяснить опережающим ростом доходов населения над ростом платы за ЖКУ, увеличение среднего размера – усилением дифференциацией населения по уровню доходов различных категорий.</w:t>
      </w:r>
      <w:r>
        <w:rPr>
          <w:rFonts w:ascii="Times New Roman" w:hAnsi="Times New Roman"/>
          <w:sz w:val="28"/>
          <w:szCs w:val="28"/>
          <w:highlight w:val="yellow"/>
        </w:rPr>
        <w:t xml:space="preserve"> </w:t>
      </w:r>
    </w:p>
    <w:p w:rsidR="001F683A" w:rsidRDefault="001F683A" w:rsidP="001F683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В городе Ульяновске в дополнение к вышеназванным мерам работает муниципальная система компенсаций, охватывающая иные категории семей. Получателями данных выплат являются  403 семьи. </w:t>
      </w:r>
    </w:p>
    <w:p w:rsidR="00253BB5" w:rsidRPr="00324373" w:rsidRDefault="00253BB5" w:rsidP="00324373">
      <w:pPr>
        <w:spacing w:after="0" w:line="240" w:lineRule="auto"/>
        <w:jc w:val="both"/>
        <w:rPr>
          <w:rFonts w:ascii="Times New Roman" w:hAnsi="Times New Roman"/>
          <w:sz w:val="28"/>
          <w:szCs w:val="28"/>
        </w:rPr>
      </w:pPr>
    </w:p>
    <w:p w:rsidR="00324373" w:rsidRPr="00324373" w:rsidRDefault="00B75802" w:rsidP="0032437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24373" w:rsidRPr="00324373">
        <w:rPr>
          <w:rFonts w:ascii="Times New Roman" w:hAnsi="Times New Roman" w:cs="Times New Roman"/>
          <w:bCs/>
          <w:sz w:val="28"/>
          <w:szCs w:val="28"/>
        </w:rPr>
        <w:t xml:space="preserve"> </w:t>
      </w:r>
      <w:r w:rsidR="00324373" w:rsidRPr="00324373">
        <w:rPr>
          <w:rFonts w:ascii="Times New Roman" w:hAnsi="Times New Roman" w:cs="Times New Roman"/>
          <w:b/>
          <w:bCs/>
          <w:sz w:val="28"/>
          <w:szCs w:val="28"/>
        </w:rPr>
        <w:t>Проведение мониторингов и анкетирования</w:t>
      </w:r>
      <w:r>
        <w:rPr>
          <w:rFonts w:ascii="Times New Roman" w:hAnsi="Times New Roman" w:cs="Times New Roman"/>
          <w:b/>
          <w:bCs/>
          <w:sz w:val="28"/>
          <w:szCs w:val="28"/>
        </w:rPr>
        <w:t>:</w:t>
      </w:r>
      <w:r w:rsidR="00324373" w:rsidRPr="00324373">
        <w:rPr>
          <w:rFonts w:ascii="Times New Roman" w:hAnsi="Times New Roman" w:cs="Times New Roman"/>
          <w:bCs/>
          <w:sz w:val="28"/>
          <w:szCs w:val="28"/>
        </w:rPr>
        <w:t xml:space="preserve"> </w:t>
      </w:r>
    </w:p>
    <w:p w:rsidR="00324373" w:rsidRPr="00324373" w:rsidRDefault="00324373" w:rsidP="00324373">
      <w:pPr>
        <w:spacing w:after="0" w:line="240" w:lineRule="auto"/>
        <w:ind w:firstLine="709"/>
        <w:jc w:val="both"/>
        <w:rPr>
          <w:rFonts w:ascii="Times New Roman" w:hAnsi="Times New Roman" w:cs="Times New Roman"/>
          <w:b/>
          <w:bCs/>
          <w:sz w:val="28"/>
          <w:szCs w:val="28"/>
        </w:rPr>
      </w:pPr>
      <w:r w:rsidRPr="00324373">
        <w:rPr>
          <w:rFonts w:ascii="Times New Roman" w:hAnsi="Times New Roman" w:cs="Times New Roman"/>
          <w:b/>
          <w:bCs/>
          <w:sz w:val="28"/>
          <w:szCs w:val="28"/>
        </w:rPr>
        <w:t>а) обследование социально-бытовых условий инвалидов и участников Великой Отечественной войны и приравненных к ним лиц, тружеников тыла.</w:t>
      </w:r>
    </w:p>
    <w:p w:rsidR="00324373" w:rsidRPr="00324373" w:rsidRDefault="00324373" w:rsidP="00324373">
      <w:pPr>
        <w:spacing w:after="0" w:line="240" w:lineRule="auto"/>
        <w:ind w:firstLine="709"/>
        <w:jc w:val="both"/>
        <w:rPr>
          <w:rFonts w:ascii="Times New Roman" w:hAnsi="Times New Roman" w:cs="Times New Roman"/>
          <w:sz w:val="28"/>
          <w:szCs w:val="28"/>
        </w:rPr>
      </w:pPr>
      <w:r w:rsidRPr="00324373">
        <w:rPr>
          <w:rFonts w:ascii="Times New Roman" w:hAnsi="Times New Roman" w:cs="Times New Roman"/>
          <w:sz w:val="28"/>
          <w:szCs w:val="28"/>
        </w:rPr>
        <w:t xml:space="preserve">По состоянию на 01.07.2014 в области проживают 34306 ветеранов Великой Отечественной войны, из них 1792 инвалида и участника Великой Отечественной войны в </w:t>
      </w:r>
      <w:proofErr w:type="spellStart"/>
      <w:r w:rsidRPr="00324373">
        <w:rPr>
          <w:rFonts w:ascii="Times New Roman" w:hAnsi="Times New Roman" w:cs="Times New Roman"/>
          <w:sz w:val="28"/>
          <w:szCs w:val="28"/>
        </w:rPr>
        <w:t>т.ч</w:t>
      </w:r>
      <w:proofErr w:type="spellEnd"/>
      <w:r w:rsidRPr="00324373">
        <w:rPr>
          <w:rFonts w:ascii="Times New Roman" w:hAnsi="Times New Roman" w:cs="Times New Roman"/>
          <w:sz w:val="28"/>
          <w:szCs w:val="28"/>
        </w:rPr>
        <w:t>.</w:t>
      </w:r>
    </w:p>
    <w:p w:rsidR="00324373" w:rsidRPr="00324373" w:rsidRDefault="00324373" w:rsidP="00324373">
      <w:pPr>
        <w:spacing w:after="0" w:line="240" w:lineRule="auto"/>
        <w:ind w:firstLine="709"/>
        <w:jc w:val="both"/>
        <w:rPr>
          <w:rFonts w:ascii="Times New Roman" w:hAnsi="Times New Roman" w:cs="Times New Roman"/>
          <w:sz w:val="28"/>
          <w:szCs w:val="28"/>
        </w:rPr>
      </w:pPr>
      <w:r w:rsidRPr="00324373">
        <w:rPr>
          <w:rFonts w:ascii="Times New Roman" w:hAnsi="Times New Roman" w:cs="Times New Roman"/>
          <w:sz w:val="28"/>
          <w:szCs w:val="28"/>
        </w:rPr>
        <w:t>- инвалиды Великой Отечественной войны</w:t>
      </w:r>
      <w:r w:rsidRPr="00324373">
        <w:rPr>
          <w:rFonts w:ascii="Times New Roman" w:hAnsi="Times New Roman" w:cs="Times New Roman"/>
          <w:sz w:val="28"/>
          <w:szCs w:val="28"/>
        </w:rPr>
        <w:tab/>
        <w:t xml:space="preserve">                          - 457 чел.</w:t>
      </w:r>
    </w:p>
    <w:p w:rsidR="00324373" w:rsidRPr="00324373" w:rsidRDefault="00324373" w:rsidP="00324373">
      <w:pPr>
        <w:spacing w:after="0" w:line="240" w:lineRule="auto"/>
        <w:ind w:firstLine="709"/>
        <w:jc w:val="both"/>
        <w:rPr>
          <w:rFonts w:ascii="Times New Roman" w:hAnsi="Times New Roman" w:cs="Times New Roman"/>
          <w:sz w:val="28"/>
          <w:szCs w:val="28"/>
        </w:rPr>
      </w:pPr>
      <w:r w:rsidRPr="00324373">
        <w:rPr>
          <w:rFonts w:ascii="Times New Roman" w:hAnsi="Times New Roman" w:cs="Times New Roman"/>
          <w:sz w:val="28"/>
          <w:szCs w:val="28"/>
        </w:rPr>
        <w:t>- участники Великой Отечественной войны                               - 1335 чел.</w:t>
      </w:r>
    </w:p>
    <w:p w:rsidR="00324373" w:rsidRPr="00324373" w:rsidRDefault="00324373" w:rsidP="00324373">
      <w:pPr>
        <w:spacing w:after="0" w:line="240" w:lineRule="auto"/>
        <w:ind w:firstLine="709"/>
        <w:jc w:val="both"/>
        <w:rPr>
          <w:rFonts w:ascii="Times New Roman" w:hAnsi="Times New Roman" w:cs="Times New Roman"/>
          <w:sz w:val="28"/>
          <w:szCs w:val="28"/>
        </w:rPr>
      </w:pPr>
      <w:r w:rsidRPr="00324373">
        <w:rPr>
          <w:rFonts w:ascii="Times New Roman" w:hAnsi="Times New Roman" w:cs="Times New Roman"/>
          <w:sz w:val="28"/>
          <w:szCs w:val="28"/>
        </w:rPr>
        <w:t>- солдаты последнего военного призыва</w:t>
      </w:r>
      <w:r w:rsidRPr="00324373">
        <w:rPr>
          <w:rFonts w:ascii="Times New Roman" w:hAnsi="Times New Roman" w:cs="Times New Roman"/>
          <w:sz w:val="28"/>
          <w:szCs w:val="28"/>
        </w:rPr>
        <w:tab/>
      </w:r>
      <w:r w:rsidRPr="00324373">
        <w:rPr>
          <w:rFonts w:ascii="Times New Roman" w:hAnsi="Times New Roman" w:cs="Times New Roman"/>
          <w:sz w:val="28"/>
          <w:szCs w:val="28"/>
        </w:rPr>
        <w:tab/>
        <w:t xml:space="preserve">                          - 318 чел.</w:t>
      </w:r>
    </w:p>
    <w:p w:rsidR="00324373" w:rsidRPr="00324373" w:rsidRDefault="00324373" w:rsidP="00324373">
      <w:pPr>
        <w:spacing w:after="0" w:line="240" w:lineRule="auto"/>
        <w:ind w:firstLine="709"/>
        <w:jc w:val="both"/>
        <w:rPr>
          <w:rFonts w:ascii="Times New Roman" w:hAnsi="Times New Roman" w:cs="Times New Roman"/>
          <w:sz w:val="28"/>
          <w:szCs w:val="28"/>
        </w:rPr>
      </w:pPr>
      <w:r w:rsidRPr="00324373">
        <w:rPr>
          <w:rFonts w:ascii="Times New Roman" w:hAnsi="Times New Roman" w:cs="Times New Roman"/>
          <w:sz w:val="28"/>
          <w:szCs w:val="28"/>
        </w:rPr>
        <w:t>- лица, награждённые знаком «Жителю блокадного Ленинграда»  - 120 чел.</w:t>
      </w:r>
    </w:p>
    <w:p w:rsidR="00324373" w:rsidRPr="00324373" w:rsidRDefault="00324373" w:rsidP="00324373">
      <w:pPr>
        <w:spacing w:after="0" w:line="240" w:lineRule="auto"/>
        <w:ind w:firstLine="709"/>
        <w:jc w:val="both"/>
        <w:rPr>
          <w:rFonts w:ascii="Times New Roman" w:hAnsi="Times New Roman" w:cs="Times New Roman"/>
          <w:sz w:val="28"/>
          <w:szCs w:val="28"/>
        </w:rPr>
      </w:pPr>
      <w:r w:rsidRPr="00324373">
        <w:rPr>
          <w:rFonts w:ascii="Times New Roman" w:hAnsi="Times New Roman" w:cs="Times New Roman"/>
          <w:sz w:val="28"/>
          <w:szCs w:val="28"/>
        </w:rPr>
        <w:t>- несовершеннолетние узники фашизма</w:t>
      </w:r>
      <w:r w:rsidRPr="00324373">
        <w:rPr>
          <w:rFonts w:ascii="Times New Roman" w:hAnsi="Times New Roman" w:cs="Times New Roman"/>
          <w:sz w:val="28"/>
          <w:szCs w:val="28"/>
        </w:rPr>
        <w:tab/>
      </w:r>
      <w:r w:rsidRPr="00324373">
        <w:rPr>
          <w:rFonts w:ascii="Times New Roman" w:hAnsi="Times New Roman" w:cs="Times New Roman"/>
          <w:sz w:val="28"/>
          <w:szCs w:val="28"/>
        </w:rPr>
        <w:tab/>
        <w:t xml:space="preserve">                          - 180 чел.</w:t>
      </w:r>
    </w:p>
    <w:p w:rsidR="00324373" w:rsidRPr="00324373" w:rsidRDefault="00324373" w:rsidP="00324373">
      <w:pPr>
        <w:spacing w:after="0" w:line="240" w:lineRule="auto"/>
        <w:ind w:firstLine="709"/>
        <w:jc w:val="both"/>
        <w:rPr>
          <w:rFonts w:ascii="Times New Roman" w:hAnsi="Times New Roman" w:cs="Times New Roman"/>
          <w:sz w:val="28"/>
          <w:szCs w:val="28"/>
        </w:rPr>
      </w:pPr>
      <w:r w:rsidRPr="00324373">
        <w:rPr>
          <w:rFonts w:ascii="Times New Roman" w:hAnsi="Times New Roman" w:cs="Times New Roman"/>
          <w:sz w:val="28"/>
          <w:szCs w:val="28"/>
        </w:rPr>
        <w:t>- труженики тыла</w:t>
      </w:r>
      <w:r w:rsidRPr="00324373">
        <w:rPr>
          <w:rFonts w:ascii="Times New Roman" w:hAnsi="Times New Roman" w:cs="Times New Roman"/>
          <w:sz w:val="28"/>
          <w:szCs w:val="28"/>
        </w:rPr>
        <w:tab/>
      </w:r>
      <w:r w:rsidRPr="00324373">
        <w:rPr>
          <w:rFonts w:ascii="Times New Roman" w:hAnsi="Times New Roman" w:cs="Times New Roman"/>
          <w:sz w:val="28"/>
          <w:szCs w:val="28"/>
        </w:rPr>
        <w:tab/>
      </w:r>
      <w:r w:rsidRPr="00324373">
        <w:rPr>
          <w:rFonts w:ascii="Times New Roman" w:hAnsi="Times New Roman" w:cs="Times New Roman"/>
          <w:sz w:val="28"/>
          <w:szCs w:val="28"/>
        </w:rPr>
        <w:tab/>
      </w:r>
      <w:r w:rsidRPr="00324373">
        <w:rPr>
          <w:rFonts w:ascii="Times New Roman" w:hAnsi="Times New Roman" w:cs="Times New Roman"/>
          <w:sz w:val="28"/>
          <w:szCs w:val="28"/>
        </w:rPr>
        <w:tab/>
      </w:r>
      <w:r w:rsidRPr="00324373">
        <w:rPr>
          <w:rFonts w:ascii="Times New Roman" w:hAnsi="Times New Roman" w:cs="Times New Roman"/>
          <w:sz w:val="28"/>
          <w:szCs w:val="28"/>
        </w:rPr>
        <w:tab/>
      </w:r>
      <w:r w:rsidRPr="00324373">
        <w:rPr>
          <w:rFonts w:ascii="Times New Roman" w:hAnsi="Times New Roman" w:cs="Times New Roman"/>
          <w:sz w:val="28"/>
          <w:szCs w:val="28"/>
        </w:rPr>
        <w:tab/>
        <w:t xml:space="preserve">                      - 24596 чел.</w:t>
      </w:r>
    </w:p>
    <w:p w:rsidR="00324373" w:rsidRPr="00324373" w:rsidRDefault="00324373" w:rsidP="00324373">
      <w:pPr>
        <w:spacing w:after="0" w:line="240" w:lineRule="auto"/>
        <w:ind w:firstLine="709"/>
        <w:jc w:val="both"/>
        <w:rPr>
          <w:rFonts w:ascii="Times New Roman" w:hAnsi="Times New Roman" w:cs="Times New Roman"/>
          <w:sz w:val="28"/>
          <w:szCs w:val="28"/>
        </w:rPr>
      </w:pPr>
      <w:r w:rsidRPr="00324373">
        <w:rPr>
          <w:rFonts w:ascii="Times New Roman" w:hAnsi="Times New Roman" w:cs="Times New Roman"/>
          <w:sz w:val="28"/>
          <w:szCs w:val="28"/>
        </w:rPr>
        <w:t>- вдовы ветеранов Великой Отечественной войны                    - 7300 чел.</w:t>
      </w:r>
    </w:p>
    <w:p w:rsidR="00324373" w:rsidRPr="00324373" w:rsidRDefault="00324373" w:rsidP="00324373">
      <w:pPr>
        <w:spacing w:after="0" w:line="240" w:lineRule="auto"/>
        <w:ind w:firstLine="709"/>
        <w:jc w:val="both"/>
        <w:rPr>
          <w:rFonts w:ascii="Times New Roman" w:hAnsi="Times New Roman" w:cs="Times New Roman"/>
          <w:sz w:val="28"/>
          <w:szCs w:val="28"/>
        </w:rPr>
      </w:pPr>
    </w:p>
    <w:p w:rsidR="00324373" w:rsidRPr="00324373" w:rsidRDefault="00324373" w:rsidP="00324373">
      <w:pPr>
        <w:spacing w:after="0" w:line="240" w:lineRule="auto"/>
        <w:ind w:firstLine="709"/>
        <w:jc w:val="both"/>
        <w:rPr>
          <w:rFonts w:ascii="Times New Roman" w:hAnsi="Times New Roman" w:cs="Times New Roman"/>
          <w:sz w:val="28"/>
          <w:szCs w:val="28"/>
        </w:rPr>
      </w:pPr>
      <w:r w:rsidRPr="00324373">
        <w:rPr>
          <w:rFonts w:ascii="Times New Roman" w:hAnsi="Times New Roman" w:cs="Times New Roman"/>
          <w:sz w:val="28"/>
          <w:szCs w:val="28"/>
        </w:rPr>
        <w:t>Органами социальной защиты населения совместно с ветеранскими и общественными организациями по состоянию на 01.07.2014 проведено обследование ветеранов Великой Отечественной войны в полном объёме.</w:t>
      </w:r>
    </w:p>
    <w:p w:rsidR="00324373" w:rsidRDefault="00324373" w:rsidP="00324373">
      <w:pPr>
        <w:spacing w:after="0" w:line="240" w:lineRule="auto"/>
        <w:ind w:firstLine="709"/>
        <w:jc w:val="both"/>
        <w:rPr>
          <w:rFonts w:ascii="Times New Roman" w:hAnsi="Times New Roman" w:cs="Times New Roman"/>
          <w:sz w:val="28"/>
          <w:szCs w:val="28"/>
        </w:rPr>
      </w:pPr>
      <w:r w:rsidRPr="00324373">
        <w:rPr>
          <w:rFonts w:ascii="Times New Roman" w:hAnsi="Times New Roman" w:cs="Times New Roman"/>
          <w:sz w:val="28"/>
          <w:szCs w:val="28"/>
        </w:rPr>
        <w:t xml:space="preserve">В ходе обследования социально-бытовых условий проживания ветеранов выявлено 2380 проблемных вопросов, из них решено 2256, что </w:t>
      </w:r>
      <w:r w:rsidRPr="00324373">
        <w:rPr>
          <w:rFonts w:ascii="Times New Roman" w:hAnsi="Times New Roman" w:cs="Times New Roman"/>
          <w:sz w:val="28"/>
          <w:szCs w:val="28"/>
        </w:rPr>
        <w:lastRenderedPageBreak/>
        <w:t>составило 94 %, оказана адресная социальная помощь 840 ветеранам на сумму 2144,9 тыс. рублей за счет различных источников финансирования. Работа по решению проблемных вопросов ветеранов находится на постоянном контроле.</w:t>
      </w:r>
    </w:p>
    <w:p w:rsidR="00324373" w:rsidRPr="00324373" w:rsidRDefault="00324373" w:rsidP="00324373">
      <w:pPr>
        <w:spacing w:after="0" w:line="240" w:lineRule="auto"/>
        <w:ind w:firstLine="709"/>
        <w:jc w:val="both"/>
        <w:rPr>
          <w:rFonts w:ascii="Times New Roman" w:hAnsi="Times New Roman" w:cs="Times New Roman"/>
          <w:sz w:val="28"/>
          <w:szCs w:val="28"/>
        </w:rPr>
      </w:pPr>
    </w:p>
    <w:p w:rsidR="00324373" w:rsidRPr="00324373" w:rsidRDefault="00324373" w:rsidP="00324373">
      <w:pPr>
        <w:spacing w:after="0" w:line="240" w:lineRule="auto"/>
        <w:ind w:firstLine="709"/>
        <w:jc w:val="both"/>
        <w:rPr>
          <w:rFonts w:ascii="Times New Roman" w:hAnsi="Times New Roman" w:cs="Times New Roman"/>
          <w:b/>
          <w:sz w:val="28"/>
          <w:szCs w:val="28"/>
        </w:rPr>
      </w:pPr>
      <w:r w:rsidRPr="00324373">
        <w:rPr>
          <w:rFonts w:ascii="Times New Roman" w:hAnsi="Times New Roman" w:cs="Times New Roman"/>
          <w:b/>
          <w:bCs/>
          <w:sz w:val="28"/>
          <w:szCs w:val="28"/>
        </w:rPr>
        <w:t xml:space="preserve">б) мониторинг </w:t>
      </w:r>
      <w:r w:rsidRPr="00324373">
        <w:rPr>
          <w:rFonts w:ascii="Times New Roman" w:hAnsi="Times New Roman" w:cs="Times New Roman"/>
          <w:b/>
          <w:sz w:val="28"/>
          <w:szCs w:val="28"/>
        </w:rPr>
        <w:t>социально-экономического и правового положения граждан, уволенных с военной службы, и членов их семей.</w:t>
      </w:r>
    </w:p>
    <w:p w:rsidR="00324373" w:rsidRPr="00324373" w:rsidRDefault="00324373" w:rsidP="00324373">
      <w:pPr>
        <w:spacing w:after="0" w:line="240" w:lineRule="auto"/>
        <w:ind w:firstLine="709"/>
        <w:jc w:val="both"/>
        <w:rPr>
          <w:rFonts w:ascii="Times New Roman" w:eastAsia="Calibri" w:hAnsi="Times New Roman" w:cs="Times New Roman"/>
          <w:sz w:val="28"/>
          <w:szCs w:val="28"/>
        </w:rPr>
      </w:pPr>
      <w:proofErr w:type="gramStart"/>
      <w:r w:rsidRPr="00324373">
        <w:rPr>
          <w:rFonts w:ascii="Times New Roman" w:eastAsia="Calibri" w:hAnsi="Times New Roman" w:cs="Times New Roman"/>
          <w:sz w:val="28"/>
        </w:rPr>
        <w:t xml:space="preserve">Мониторинг социально-экономического и правового положения военнослужащих, граждан, уволенных с военной службы, и членов их семей, Министерством труда и социального развития Ульяновской области осуществлён в соответствии со статьёй 29 Федерального закона «О статусе военнослужащих», постановлением Правительства Российской Федерации </w:t>
      </w:r>
      <w:r w:rsidRPr="00324373">
        <w:rPr>
          <w:rFonts w:ascii="Times New Roman" w:eastAsia="Calibri" w:hAnsi="Times New Roman" w:cs="Times New Roman"/>
          <w:bCs/>
          <w:sz w:val="28"/>
          <w:szCs w:val="28"/>
        </w:rPr>
        <w:t>от 27.02.1999 № 232 «Об организации ежегодного мониторинга социально-экономического и правового положения военнослужащих, граждан, уволенных с военной службы, и членов их семей» и письмом</w:t>
      </w:r>
      <w:proofErr w:type="gramEnd"/>
      <w:r w:rsidRPr="00324373">
        <w:rPr>
          <w:rFonts w:ascii="Times New Roman" w:eastAsia="Calibri" w:hAnsi="Times New Roman" w:cs="Times New Roman"/>
          <w:bCs/>
          <w:sz w:val="28"/>
          <w:szCs w:val="28"/>
        </w:rPr>
        <w:t xml:space="preserve"> Министерства труда и социальной защиты Российской Федерации </w:t>
      </w:r>
      <w:r w:rsidRPr="00324373">
        <w:rPr>
          <w:rFonts w:ascii="Times New Roman" w:eastAsia="Calibri" w:hAnsi="Times New Roman" w:cs="Times New Roman"/>
          <w:sz w:val="28"/>
          <w:szCs w:val="28"/>
        </w:rPr>
        <w:t>от 15</w:t>
      </w:r>
      <w:r w:rsidRPr="00324373">
        <w:rPr>
          <w:rFonts w:ascii="Times New Roman" w:eastAsia="Calibri" w:hAnsi="Times New Roman" w:cs="Times New Roman"/>
          <w:sz w:val="28"/>
        </w:rPr>
        <w:t xml:space="preserve">.05.2013 </w:t>
      </w:r>
      <w:r w:rsidRPr="00324373">
        <w:rPr>
          <w:rFonts w:ascii="Times New Roman" w:eastAsia="Calibri" w:hAnsi="Times New Roman" w:cs="Times New Roman"/>
          <w:sz w:val="28"/>
          <w:szCs w:val="28"/>
        </w:rPr>
        <w:t xml:space="preserve">№ </w:t>
      </w:r>
      <w:r w:rsidRPr="00324373">
        <w:rPr>
          <w:rFonts w:ascii="Times New Roman" w:eastAsia="Calibri" w:hAnsi="Times New Roman" w:cs="Times New Roman"/>
          <w:sz w:val="28"/>
        </w:rPr>
        <w:t xml:space="preserve">13-7/10/2-2660 при участии военного комиссариата Ульяновской области, Управления внутренних дел по Ульяновской области, </w:t>
      </w:r>
      <w:r w:rsidRPr="00324373">
        <w:rPr>
          <w:rFonts w:ascii="Times New Roman" w:hAnsi="Times New Roman" w:cs="Times New Roman"/>
          <w:sz w:val="28"/>
          <w:szCs w:val="28"/>
        </w:rPr>
        <w:t>Управления федеральной службы безопасности РФ по Ульяновской области</w:t>
      </w:r>
      <w:r w:rsidRPr="00324373">
        <w:rPr>
          <w:rFonts w:ascii="Times New Roman" w:eastAsia="Calibri" w:hAnsi="Times New Roman" w:cs="Times New Roman"/>
          <w:sz w:val="28"/>
        </w:rPr>
        <w:t xml:space="preserve">, </w:t>
      </w:r>
      <w:r w:rsidRPr="00324373">
        <w:rPr>
          <w:rFonts w:ascii="Times New Roman" w:eastAsia="Calibri" w:hAnsi="Times New Roman" w:cs="Times New Roman"/>
          <w:sz w:val="28"/>
          <w:szCs w:val="28"/>
        </w:rPr>
        <w:t xml:space="preserve">Отделения </w:t>
      </w:r>
      <w:r w:rsidRPr="00324373">
        <w:rPr>
          <w:rFonts w:ascii="Times New Roman" w:eastAsia="Calibri" w:hAnsi="Times New Roman" w:cs="Times New Roman"/>
          <w:bCs/>
          <w:sz w:val="28"/>
          <w:szCs w:val="28"/>
        </w:rPr>
        <w:t>Пенсионного фонда Российской Федерации по Ульяновской области</w:t>
      </w:r>
      <w:r w:rsidRPr="00324373">
        <w:rPr>
          <w:rFonts w:ascii="Times New Roman" w:eastAsia="Calibri" w:hAnsi="Times New Roman" w:cs="Times New Roman"/>
          <w:sz w:val="28"/>
          <w:szCs w:val="28"/>
        </w:rPr>
        <w:t xml:space="preserve">. </w:t>
      </w:r>
    </w:p>
    <w:p w:rsidR="00324373" w:rsidRPr="00324373" w:rsidRDefault="00324373" w:rsidP="00324373">
      <w:pPr>
        <w:pStyle w:val="1c"/>
        <w:ind w:left="0" w:right="0" w:firstLine="709"/>
        <w:rPr>
          <w:b w:val="0"/>
          <w:szCs w:val="28"/>
        </w:rPr>
      </w:pPr>
      <w:r w:rsidRPr="00324373">
        <w:rPr>
          <w:b w:val="0"/>
          <w:szCs w:val="28"/>
        </w:rPr>
        <w:t xml:space="preserve">По результатам первого этапа мониторинговых исследований информация </w:t>
      </w:r>
      <w:r w:rsidRPr="00324373">
        <w:rPr>
          <w:b w:val="0"/>
        </w:rPr>
        <w:t xml:space="preserve">о социально-экономическом положении  граждан, уволенных с военной службы, и членов их семей, проживающих в Ульяновской области, за 2013 год </w:t>
      </w:r>
      <w:r w:rsidRPr="00324373">
        <w:rPr>
          <w:szCs w:val="28"/>
        </w:rPr>
        <w:t>(</w:t>
      </w:r>
      <w:r w:rsidRPr="00324373">
        <w:rPr>
          <w:b w:val="0"/>
          <w:szCs w:val="28"/>
        </w:rPr>
        <w:t>направлена в адрес</w:t>
      </w:r>
      <w:r w:rsidRPr="00324373">
        <w:rPr>
          <w:b w:val="0"/>
          <w:bCs/>
          <w:szCs w:val="28"/>
        </w:rPr>
        <w:t xml:space="preserve"> Министерства труда и социальной защиты Российской Федерации письмом от </w:t>
      </w:r>
      <w:r w:rsidRPr="00324373">
        <w:rPr>
          <w:b w:val="0"/>
          <w:szCs w:val="28"/>
        </w:rPr>
        <w:t>20.02.2014 № 73-Г-01/3767исх.</w:t>
      </w:r>
      <w:r w:rsidRPr="00324373">
        <w:rPr>
          <w:b w:val="0"/>
          <w:bCs/>
          <w:szCs w:val="28"/>
        </w:rPr>
        <w:t>)</w:t>
      </w:r>
      <w:r w:rsidRPr="00324373">
        <w:rPr>
          <w:b w:val="0"/>
          <w:szCs w:val="28"/>
        </w:rPr>
        <w:t>.</w:t>
      </w:r>
    </w:p>
    <w:p w:rsidR="00324373" w:rsidRPr="00324373" w:rsidRDefault="00324373" w:rsidP="00324373">
      <w:pPr>
        <w:spacing w:after="0" w:line="240" w:lineRule="auto"/>
        <w:ind w:firstLine="709"/>
        <w:jc w:val="both"/>
        <w:rPr>
          <w:rFonts w:ascii="Times New Roman" w:eastAsia="Calibri" w:hAnsi="Times New Roman" w:cs="Times New Roman"/>
          <w:sz w:val="28"/>
          <w:szCs w:val="28"/>
        </w:rPr>
      </w:pPr>
    </w:p>
    <w:p w:rsidR="00324373" w:rsidRPr="00324373" w:rsidRDefault="00324373" w:rsidP="00324373">
      <w:pPr>
        <w:spacing w:after="0" w:line="240" w:lineRule="auto"/>
        <w:ind w:firstLine="709"/>
        <w:jc w:val="both"/>
        <w:rPr>
          <w:rFonts w:ascii="Times New Roman" w:eastAsia="Times New Roman" w:hAnsi="Times New Roman" w:cs="Times New Roman"/>
          <w:bCs/>
          <w:sz w:val="28"/>
          <w:szCs w:val="28"/>
        </w:rPr>
      </w:pPr>
      <w:r w:rsidRPr="00324373">
        <w:rPr>
          <w:rFonts w:ascii="Times New Roman" w:hAnsi="Times New Roman" w:cs="Times New Roman"/>
          <w:b/>
          <w:bCs/>
          <w:sz w:val="28"/>
          <w:szCs w:val="28"/>
        </w:rPr>
        <w:t>в) мониторинг граждан 1932-1945 годов рождения</w:t>
      </w:r>
      <w:r w:rsidRPr="00324373">
        <w:rPr>
          <w:rFonts w:ascii="Times New Roman" w:hAnsi="Times New Roman" w:cs="Times New Roman"/>
          <w:bCs/>
          <w:sz w:val="28"/>
          <w:szCs w:val="28"/>
        </w:rPr>
        <w:t xml:space="preserve"> в целях организации работы с «детьми войны».</w:t>
      </w:r>
    </w:p>
    <w:p w:rsidR="00324373" w:rsidRPr="00324373" w:rsidRDefault="00324373" w:rsidP="00324373">
      <w:pPr>
        <w:spacing w:after="0" w:line="240" w:lineRule="auto"/>
        <w:ind w:firstLine="709"/>
        <w:jc w:val="both"/>
        <w:rPr>
          <w:rFonts w:ascii="Times New Roman" w:hAnsi="Times New Roman" w:cs="Times New Roman"/>
          <w:sz w:val="28"/>
          <w:szCs w:val="28"/>
        </w:rPr>
      </w:pPr>
      <w:r w:rsidRPr="00324373">
        <w:rPr>
          <w:rFonts w:ascii="Times New Roman" w:hAnsi="Times New Roman" w:cs="Times New Roman"/>
          <w:bCs/>
          <w:sz w:val="28"/>
          <w:szCs w:val="28"/>
        </w:rPr>
        <w:t xml:space="preserve">По состоянию на 01.07.2014 в области проживают 104533 граждан, родившихся в период 1932-1945 годов, из них обследовано 39776 </w:t>
      </w:r>
      <w:r w:rsidRPr="00324373">
        <w:rPr>
          <w:rFonts w:ascii="Times New Roman" w:hAnsi="Times New Roman" w:cs="Times New Roman"/>
          <w:sz w:val="28"/>
          <w:szCs w:val="28"/>
        </w:rPr>
        <w:t xml:space="preserve">ветеранов категории  (38%). </w:t>
      </w:r>
    </w:p>
    <w:p w:rsidR="00324373" w:rsidRPr="00324373" w:rsidRDefault="00324373" w:rsidP="00324373">
      <w:pPr>
        <w:spacing w:after="0" w:line="240" w:lineRule="auto"/>
        <w:ind w:firstLine="709"/>
        <w:jc w:val="both"/>
        <w:rPr>
          <w:rFonts w:ascii="Times New Roman" w:hAnsi="Times New Roman" w:cs="Times New Roman"/>
          <w:sz w:val="28"/>
          <w:szCs w:val="28"/>
        </w:rPr>
      </w:pPr>
      <w:r w:rsidRPr="00324373">
        <w:rPr>
          <w:rFonts w:ascii="Times New Roman" w:hAnsi="Times New Roman" w:cs="Times New Roman"/>
          <w:sz w:val="28"/>
          <w:szCs w:val="28"/>
        </w:rPr>
        <w:t xml:space="preserve">В ходе обследования социально – бытовых условий проживания ветеранов выявлено </w:t>
      </w:r>
      <w:r w:rsidRPr="00324373">
        <w:rPr>
          <w:rFonts w:ascii="Times New Roman" w:hAnsi="Times New Roman" w:cs="Times New Roman"/>
          <w:b/>
          <w:sz w:val="28"/>
          <w:szCs w:val="28"/>
        </w:rPr>
        <w:t xml:space="preserve">1206 </w:t>
      </w:r>
      <w:r w:rsidRPr="00324373">
        <w:rPr>
          <w:rFonts w:ascii="Times New Roman" w:hAnsi="Times New Roman" w:cs="Times New Roman"/>
          <w:sz w:val="28"/>
          <w:szCs w:val="28"/>
        </w:rPr>
        <w:t xml:space="preserve">проблемных вопроса, из них решено </w:t>
      </w:r>
      <w:r w:rsidRPr="00324373">
        <w:rPr>
          <w:rFonts w:ascii="Times New Roman" w:hAnsi="Times New Roman" w:cs="Times New Roman"/>
          <w:b/>
          <w:sz w:val="28"/>
          <w:szCs w:val="28"/>
        </w:rPr>
        <w:t xml:space="preserve">981, </w:t>
      </w:r>
      <w:r w:rsidRPr="00324373">
        <w:rPr>
          <w:rFonts w:ascii="Times New Roman" w:hAnsi="Times New Roman" w:cs="Times New Roman"/>
          <w:sz w:val="28"/>
          <w:szCs w:val="28"/>
        </w:rPr>
        <w:t>что составило</w:t>
      </w:r>
      <w:r w:rsidRPr="00324373">
        <w:rPr>
          <w:rFonts w:ascii="Times New Roman" w:hAnsi="Times New Roman" w:cs="Times New Roman"/>
          <w:b/>
          <w:sz w:val="28"/>
          <w:szCs w:val="28"/>
        </w:rPr>
        <w:t xml:space="preserve"> 82%</w:t>
      </w:r>
      <w:r w:rsidRPr="00324373">
        <w:rPr>
          <w:rFonts w:ascii="Times New Roman" w:hAnsi="Times New Roman" w:cs="Times New Roman"/>
          <w:sz w:val="28"/>
          <w:szCs w:val="28"/>
        </w:rPr>
        <w:t>.</w:t>
      </w:r>
    </w:p>
    <w:p w:rsidR="00324373" w:rsidRPr="00324373" w:rsidRDefault="00324373" w:rsidP="00324373">
      <w:pPr>
        <w:tabs>
          <w:tab w:val="left" w:pos="947"/>
        </w:tabs>
        <w:spacing w:after="0" w:line="240" w:lineRule="auto"/>
        <w:ind w:firstLine="709"/>
        <w:jc w:val="both"/>
        <w:rPr>
          <w:rFonts w:ascii="Times New Roman" w:hAnsi="Times New Roman" w:cs="Times New Roman"/>
          <w:sz w:val="28"/>
          <w:szCs w:val="28"/>
        </w:rPr>
      </w:pPr>
      <w:r w:rsidRPr="00324373">
        <w:rPr>
          <w:rFonts w:ascii="Times New Roman" w:hAnsi="Times New Roman" w:cs="Times New Roman"/>
          <w:sz w:val="28"/>
          <w:szCs w:val="28"/>
        </w:rPr>
        <w:t>обеспечением продуктами – выявлено</w:t>
      </w:r>
      <w:r w:rsidRPr="00324373">
        <w:rPr>
          <w:rFonts w:ascii="Times New Roman" w:hAnsi="Times New Roman" w:cs="Times New Roman"/>
          <w:bCs/>
          <w:sz w:val="28"/>
          <w:szCs w:val="28"/>
        </w:rPr>
        <w:t xml:space="preserve"> 29 </w:t>
      </w:r>
      <w:r w:rsidRPr="00324373">
        <w:rPr>
          <w:rFonts w:ascii="Times New Roman" w:hAnsi="Times New Roman" w:cs="Times New Roman"/>
          <w:sz w:val="28"/>
          <w:szCs w:val="28"/>
        </w:rPr>
        <w:t xml:space="preserve">вопросов, из них решено </w:t>
      </w:r>
      <w:r w:rsidRPr="00324373">
        <w:rPr>
          <w:rFonts w:ascii="Times New Roman" w:hAnsi="Times New Roman" w:cs="Times New Roman"/>
          <w:bCs/>
          <w:sz w:val="28"/>
          <w:szCs w:val="28"/>
        </w:rPr>
        <w:t xml:space="preserve">29 </w:t>
      </w:r>
      <w:r w:rsidRPr="00324373">
        <w:rPr>
          <w:rFonts w:ascii="Times New Roman" w:hAnsi="Times New Roman" w:cs="Times New Roman"/>
          <w:b/>
          <w:bCs/>
          <w:sz w:val="28"/>
          <w:szCs w:val="28"/>
        </w:rPr>
        <w:t>(100</w:t>
      </w:r>
      <w:r w:rsidRPr="00324373">
        <w:rPr>
          <w:rFonts w:ascii="Times New Roman" w:hAnsi="Times New Roman" w:cs="Times New Roman"/>
          <w:b/>
          <w:sz w:val="28"/>
          <w:szCs w:val="28"/>
        </w:rPr>
        <w:t>%);</w:t>
      </w:r>
    </w:p>
    <w:p w:rsidR="00324373" w:rsidRPr="00324373" w:rsidRDefault="00324373" w:rsidP="00324373">
      <w:pPr>
        <w:tabs>
          <w:tab w:val="left" w:pos="947"/>
        </w:tabs>
        <w:spacing w:after="0" w:line="240" w:lineRule="auto"/>
        <w:ind w:firstLine="709"/>
        <w:jc w:val="both"/>
        <w:rPr>
          <w:rFonts w:ascii="Times New Roman" w:hAnsi="Times New Roman" w:cs="Times New Roman"/>
          <w:sz w:val="28"/>
          <w:szCs w:val="28"/>
        </w:rPr>
      </w:pPr>
      <w:r w:rsidRPr="00324373">
        <w:rPr>
          <w:rFonts w:ascii="Times New Roman" w:hAnsi="Times New Roman" w:cs="Times New Roman"/>
          <w:sz w:val="28"/>
          <w:szCs w:val="28"/>
        </w:rPr>
        <w:t>вещевая помощь –1 из 1 (100%);</w:t>
      </w:r>
    </w:p>
    <w:p w:rsidR="00324373" w:rsidRPr="00324373" w:rsidRDefault="00324373" w:rsidP="00324373">
      <w:pPr>
        <w:tabs>
          <w:tab w:val="left" w:pos="947"/>
        </w:tabs>
        <w:spacing w:after="0" w:line="240" w:lineRule="auto"/>
        <w:ind w:firstLine="709"/>
        <w:jc w:val="both"/>
        <w:rPr>
          <w:rFonts w:ascii="Times New Roman" w:hAnsi="Times New Roman" w:cs="Times New Roman"/>
          <w:sz w:val="28"/>
          <w:szCs w:val="28"/>
        </w:rPr>
      </w:pPr>
      <w:r w:rsidRPr="00324373">
        <w:rPr>
          <w:rFonts w:ascii="Times New Roman" w:hAnsi="Times New Roman" w:cs="Times New Roman"/>
          <w:sz w:val="28"/>
          <w:szCs w:val="28"/>
        </w:rPr>
        <w:t>надомное обслуживание –183 из 183 (100%);</w:t>
      </w:r>
    </w:p>
    <w:p w:rsidR="00324373" w:rsidRPr="00324373" w:rsidRDefault="00324373" w:rsidP="00324373">
      <w:pPr>
        <w:tabs>
          <w:tab w:val="left" w:pos="947"/>
        </w:tabs>
        <w:spacing w:after="0" w:line="240" w:lineRule="auto"/>
        <w:ind w:firstLine="709"/>
        <w:jc w:val="both"/>
        <w:rPr>
          <w:rFonts w:ascii="Times New Roman" w:hAnsi="Times New Roman" w:cs="Times New Roman"/>
          <w:sz w:val="28"/>
          <w:szCs w:val="28"/>
        </w:rPr>
      </w:pPr>
      <w:r w:rsidRPr="00324373">
        <w:rPr>
          <w:rFonts w:ascii="Times New Roman" w:hAnsi="Times New Roman" w:cs="Times New Roman"/>
          <w:bCs/>
          <w:sz w:val="28"/>
          <w:szCs w:val="28"/>
        </w:rPr>
        <w:t>газификация – 59 из 59 (100%);</w:t>
      </w:r>
    </w:p>
    <w:p w:rsidR="00324373" w:rsidRPr="00324373" w:rsidRDefault="00324373" w:rsidP="00324373">
      <w:pPr>
        <w:tabs>
          <w:tab w:val="left" w:pos="947"/>
        </w:tabs>
        <w:spacing w:after="0" w:line="240" w:lineRule="auto"/>
        <w:ind w:firstLine="709"/>
        <w:jc w:val="both"/>
        <w:rPr>
          <w:rFonts w:ascii="Times New Roman" w:hAnsi="Times New Roman" w:cs="Times New Roman"/>
          <w:sz w:val="28"/>
          <w:szCs w:val="28"/>
        </w:rPr>
      </w:pPr>
      <w:r w:rsidRPr="00324373">
        <w:rPr>
          <w:rFonts w:ascii="Times New Roman" w:hAnsi="Times New Roman" w:cs="Times New Roman"/>
          <w:sz w:val="28"/>
          <w:szCs w:val="28"/>
        </w:rPr>
        <w:t xml:space="preserve">другие виды помощи – 270 из 270 (100%); </w:t>
      </w:r>
    </w:p>
    <w:p w:rsidR="00324373" w:rsidRPr="00324373" w:rsidRDefault="00324373" w:rsidP="00324373">
      <w:pPr>
        <w:tabs>
          <w:tab w:val="left" w:pos="947"/>
        </w:tabs>
        <w:spacing w:after="0" w:line="240" w:lineRule="auto"/>
        <w:ind w:firstLine="709"/>
        <w:jc w:val="both"/>
        <w:rPr>
          <w:rFonts w:ascii="Times New Roman" w:hAnsi="Times New Roman" w:cs="Times New Roman"/>
          <w:bCs/>
          <w:sz w:val="28"/>
          <w:szCs w:val="28"/>
        </w:rPr>
      </w:pPr>
      <w:r w:rsidRPr="00324373">
        <w:rPr>
          <w:rFonts w:ascii="Times New Roman" w:hAnsi="Times New Roman" w:cs="Times New Roman"/>
          <w:bCs/>
          <w:sz w:val="28"/>
          <w:szCs w:val="28"/>
        </w:rPr>
        <w:t>ремонт жилья – 32 из 39 (82%);</w:t>
      </w:r>
    </w:p>
    <w:p w:rsidR="00324373" w:rsidRPr="00324373" w:rsidRDefault="00324373" w:rsidP="00324373">
      <w:pPr>
        <w:tabs>
          <w:tab w:val="left" w:pos="947"/>
        </w:tabs>
        <w:spacing w:after="0" w:line="240" w:lineRule="auto"/>
        <w:ind w:firstLine="709"/>
        <w:jc w:val="both"/>
        <w:rPr>
          <w:rFonts w:ascii="Times New Roman" w:hAnsi="Times New Roman" w:cs="Times New Roman"/>
          <w:bCs/>
          <w:sz w:val="28"/>
          <w:szCs w:val="28"/>
        </w:rPr>
      </w:pPr>
      <w:r w:rsidRPr="00324373">
        <w:rPr>
          <w:rFonts w:ascii="Times New Roman" w:hAnsi="Times New Roman" w:cs="Times New Roman"/>
          <w:bCs/>
          <w:sz w:val="28"/>
          <w:szCs w:val="28"/>
        </w:rPr>
        <w:t>материальная помощь – 32 из 40 (80%);</w:t>
      </w:r>
    </w:p>
    <w:p w:rsidR="00324373" w:rsidRPr="00324373" w:rsidRDefault="00324373" w:rsidP="00324373">
      <w:pPr>
        <w:tabs>
          <w:tab w:val="left" w:pos="947"/>
        </w:tabs>
        <w:spacing w:after="0" w:line="240" w:lineRule="auto"/>
        <w:ind w:firstLine="709"/>
        <w:jc w:val="both"/>
        <w:rPr>
          <w:rFonts w:ascii="Times New Roman" w:hAnsi="Times New Roman" w:cs="Times New Roman"/>
          <w:sz w:val="28"/>
          <w:szCs w:val="28"/>
        </w:rPr>
      </w:pPr>
      <w:r w:rsidRPr="00324373">
        <w:rPr>
          <w:rFonts w:ascii="Times New Roman" w:hAnsi="Times New Roman" w:cs="Times New Roman"/>
          <w:sz w:val="28"/>
          <w:szCs w:val="28"/>
        </w:rPr>
        <w:t>обеспечение топливом – 18 из 14 (78%);</w:t>
      </w:r>
    </w:p>
    <w:p w:rsidR="00324373" w:rsidRPr="00324373" w:rsidRDefault="00324373" w:rsidP="00324373">
      <w:pPr>
        <w:tabs>
          <w:tab w:val="left" w:pos="947"/>
        </w:tabs>
        <w:spacing w:after="0" w:line="240" w:lineRule="auto"/>
        <w:ind w:firstLine="709"/>
        <w:jc w:val="both"/>
        <w:rPr>
          <w:rFonts w:ascii="Times New Roman" w:hAnsi="Times New Roman" w:cs="Times New Roman"/>
          <w:b/>
          <w:bCs/>
          <w:sz w:val="28"/>
          <w:szCs w:val="28"/>
        </w:rPr>
      </w:pPr>
      <w:r w:rsidRPr="00324373">
        <w:rPr>
          <w:rFonts w:ascii="Times New Roman" w:hAnsi="Times New Roman" w:cs="Times New Roman"/>
          <w:b/>
          <w:bCs/>
          <w:sz w:val="28"/>
          <w:szCs w:val="28"/>
        </w:rPr>
        <w:t>оздоровление ветеранов – 128 из 194 (66%);</w:t>
      </w:r>
    </w:p>
    <w:p w:rsidR="00324373" w:rsidRPr="00324373" w:rsidRDefault="00324373" w:rsidP="00324373">
      <w:pPr>
        <w:tabs>
          <w:tab w:val="left" w:pos="947"/>
        </w:tabs>
        <w:spacing w:after="0" w:line="240" w:lineRule="auto"/>
        <w:ind w:firstLine="709"/>
        <w:jc w:val="both"/>
        <w:rPr>
          <w:rFonts w:ascii="Times New Roman" w:hAnsi="Times New Roman" w:cs="Times New Roman"/>
          <w:b/>
          <w:bCs/>
          <w:sz w:val="28"/>
          <w:szCs w:val="28"/>
        </w:rPr>
      </w:pPr>
      <w:r w:rsidRPr="00324373">
        <w:rPr>
          <w:rFonts w:ascii="Times New Roman" w:hAnsi="Times New Roman" w:cs="Times New Roman"/>
          <w:b/>
          <w:sz w:val="28"/>
          <w:szCs w:val="28"/>
        </w:rPr>
        <w:lastRenderedPageBreak/>
        <w:t xml:space="preserve">обеспечение техническими средствами реабилитации – 94 из 203(46%). </w:t>
      </w:r>
    </w:p>
    <w:p w:rsidR="00324373" w:rsidRPr="00324373" w:rsidRDefault="00324373" w:rsidP="00324373">
      <w:pPr>
        <w:spacing w:after="0" w:line="240" w:lineRule="auto"/>
        <w:ind w:firstLine="709"/>
        <w:jc w:val="both"/>
        <w:rPr>
          <w:rFonts w:ascii="Times New Roman" w:hAnsi="Times New Roman" w:cs="Times New Roman"/>
          <w:i/>
          <w:sz w:val="28"/>
          <w:szCs w:val="28"/>
        </w:rPr>
      </w:pPr>
      <w:proofErr w:type="spellStart"/>
      <w:r w:rsidRPr="00324373">
        <w:rPr>
          <w:rFonts w:ascii="Times New Roman" w:hAnsi="Times New Roman" w:cs="Times New Roman"/>
          <w:i/>
          <w:sz w:val="28"/>
          <w:szCs w:val="28"/>
        </w:rPr>
        <w:t>Справочно</w:t>
      </w:r>
      <w:proofErr w:type="spellEnd"/>
      <w:r w:rsidRPr="00324373">
        <w:rPr>
          <w:rFonts w:ascii="Times New Roman" w:hAnsi="Times New Roman" w:cs="Times New Roman"/>
          <w:i/>
          <w:sz w:val="28"/>
          <w:szCs w:val="28"/>
        </w:rPr>
        <w:t>:</w:t>
      </w:r>
    </w:p>
    <w:p w:rsidR="00324373" w:rsidRPr="00324373" w:rsidRDefault="00324373" w:rsidP="00324373">
      <w:pPr>
        <w:spacing w:after="0" w:line="240" w:lineRule="auto"/>
        <w:ind w:firstLine="709"/>
        <w:jc w:val="both"/>
        <w:rPr>
          <w:rFonts w:ascii="Times New Roman" w:hAnsi="Times New Roman" w:cs="Times New Roman"/>
          <w:i/>
          <w:sz w:val="28"/>
          <w:szCs w:val="28"/>
        </w:rPr>
      </w:pPr>
      <w:r w:rsidRPr="00324373">
        <w:rPr>
          <w:rFonts w:ascii="Times New Roman" w:hAnsi="Times New Roman" w:cs="Times New Roman"/>
          <w:i/>
          <w:sz w:val="28"/>
          <w:szCs w:val="28"/>
        </w:rPr>
        <w:t xml:space="preserve">В ходе обследования выявлено 12479  одиноких и одиноко проживающих ветеранов. На надомном обслуживании находятся 2509 ветеранов </w:t>
      </w:r>
      <w:r w:rsidRPr="00324373">
        <w:rPr>
          <w:rFonts w:ascii="Times New Roman" w:hAnsi="Times New Roman" w:cs="Times New Roman"/>
          <w:i/>
          <w:sz w:val="28"/>
          <w:szCs w:val="28"/>
          <w:lang w:eastAsia="ar-SA"/>
        </w:rPr>
        <w:t xml:space="preserve">Великой Отечественной войны. </w:t>
      </w:r>
      <w:r w:rsidRPr="00324373">
        <w:rPr>
          <w:rFonts w:ascii="Times New Roman" w:hAnsi="Times New Roman" w:cs="Times New Roman"/>
          <w:i/>
          <w:sz w:val="28"/>
          <w:szCs w:val="28"/>
        </w:rPr>
        <w:t xml:space="preserve">За одинокими и одиноко проживающими ветеранами </w:t>
      </w:r>
      <w:proofErr w:type="gramStart"/>
      <w:r w:rsidRPr="00324373">
        <w:rPr>
          <w:rFonts w:ascii="Times New Roman" w:hAnsi="Times New Roman" w:cs="Times New Roman"/>
          <w:i/>
          <w:sz w:val="28"/>
          <w:szCs w:val="28"/>
        </w:rPr>
        <w:t>закреплены</w:t>
      </w:r>
      <w:proofErr w:type="gramEnd"/>
      <w:r w:rsidRPr="00324373">
        <w:rPr>
          <w:rFonts w:ascii="Times New Roman" w:hAnsi="Times New Roman" w:cs="Times New Roman"/>
          <w:i/>
          <w:sz w:val="28"/>
          <w:szCs w:val="28"/>
        </w:rPr>
        <w:t xml:space="preserve"> 1780 волонтёров.</w:t>
      </w:r>
    </w:p>
    <w:p w:rsidR="00324373" w:rsidRPr="00324373" w:rsidRDefault="00324373" w:rsidP="00324373">
      <w:pPr>
        <w:spacing w:after="0" w:line="240" w:lineRule="auto"/>
        <w:ind w:firstLine="709"/>
        <w:jc w:val="both"/>
        <w:rPr>
          <w:rFonts w:ascii="Times New Roman" w:hAnsi="Times New Roman" w:cs="Times New Roman"/>
          <w:sz w:val="28"/>
          <w:szCs w:val="28"/>
        </w:rPr>
      </w:pPr>
      <w:r w:rsidRPr="00324373">
        <w:rPr>
          <w:rFonts w:ascii="Times New Roman" w:hAnsi="Times New Roman" w:cs="Times New Roman"/>
          <w:sz w:val="28"/>
          <w:szCs w:val="28"/>
        </w:rPr>
        <w:t xml:space="preserve">Оказана материальная помощь 635 ветеранам категории «Дети войны» на сумму 3,338 </w:t>
      </w:r>
      <w:proofErr w:type="spellStart"/>
      <w:r w:rsidRPr="00324373">
        <w:rPr>
          <w:rFonts w:ascii="Times New Roman" w:hAnsi="Times New Roman" w:cs="Times New Roman"/>
          <w:sz w:val="28"/>
          <w:szCs w:val="28"/>
        </w:rPr>
        <w:t>тыс</w:t>
      </w:r>
      <w:proofErr w:type="gramStart"/>
      <w:r w:rsidRPr="00324373">
        <w:rPr>
          <w:rFonts w:ascii="Times New Roman" w:hAnsi="Times New Roman" w:cs="Times New Roman"/>
          <w:sz w:val="28"/>
          <w:szCs w:val="28"/>
        </w:rPr>
        <w:t>.р</w:t>
      </w:r>
      <w:proofErr w:type="gramEnd"/>
      <w:r w:rsidRPr="00324373">
        <w:rPr>
          <w:rFonts w:ascii="Times New Roman" w:hAnsi="Times New Roman" w:cs="Times New Roman"/>
          <w:sz w:val="28"/>
          <w:szCs w:val="28"/>
        </w:rPr>
        <w:t>ублей</w:t>
      </w:r>
      <w:proofErr w:type="spellEnd"/>
      <w:r w:rsidRPr="00324373">
        <w:rPr>
          <w:rFonts w:ascii="Times New Roman" w:hAnsi="Times New Roman" w:cs="Times New Roman"/>
          <w:sz w:val="28"/>
          <w:szCs w:val="28"/>
        </w:rPr>
        <w:t>. Из них:</w:t>
      </w:r>
    </w:p>
    <w:p w:rsidR="00324373" w:rsidRPr="00324373" w:rsidRDefault="00324373" w:rsidP="00324373">
      <w:pPr>
        <w:spacing w:after="0" w:line="240" w:lineRule="auto"/>
        <w:ind w:firstLine="709"/>
        <w:jc w:val="both"/>
        <w:rPr>
          <w:rFonts w:ascii="Times New Roman" w:hAnsi="Times New Roman" w:cs="Times New Roman"/>
          <w:sz w:val="28"/>
          <w:szCs w:val="28"/>
        </w:rPr>
      </w:pPr>
      <w:r w:rsidRPr="00324373">
        <w:rPr>
          <w:rFonts w:ascii="Times New Roman" w:hAnsi="Times New Roman" w:cs="Times New Roman"/>
          <w:sz w:val="28"/>
          <w:szCs w:val="28"/>
        </w:rPr>
        <w:t xml:space="preserve">из областного бюджета  287 чел. на сумму  2,964 </w:t>
      </w:r>
      <w:proofErr w:type="spellStart"/>
      <w:r w:rsidRPr="00324373">
        <w:rPr>
          <w:rFonts w:ascii="Times New Roman" w:hAnsi="Times New Roman" w:cs="Times New Roman"/>
          <w:sz w:val="28"/>
          <w:szCs w:val="28"/>
        </w:rPr>
        <w:t>тыс</w:t>
      </w:r>
      <w:proofErr w:type="gramStart"/>
      <w:r w:rsidRPr="00324373">
        <w:rPr>
          <w:rFonts w:ascii="Times New Roman" w:hAnsi="Times New Roman" w:cs="Times New Roman"/>
          <w:sz w:val="28"/>
          <w:szCs w:val="28"/>
        </w:rPr>
        <w:t>.р</w:t>
      </w:r>
      <w:proofErr w:type="gramEnd"/>
      <w:r w:rsidRPr="00324373">
        <w:rPr>
          <w:rFonts w:ascii="Times New Roman" w:hAnsi="Times New Roman" w:cs="Times New Roman"/>
          <w:sz w:val="28"/>
          <w:szCs w:val="28"/>
        </w:rPr>
        <w:t>ублей</w:t>
      </w:r>
      <w:proofErr w:type="spellEnd"/>
      <w:r w:rsidRPr="00324373">
        <w:rPr>
          <w:rFonts w:ascii="Times New Roman" w:hAnsi="Times New Roman" w:cs="Times New Roman"/>
          <w:sz w:val="28"/>
          <w:szCs w:val="28"/>
        </w:rPr>
        <w:t>;</w:t>
      </w:r>
    </w:p>
    <w:p w:rsidR="00324373" w:rsidRPr="00324373" w:rsidRDefault="00324373" w:rsidP="00324373">
      <w:pPr>
        <w:spacing w:after="0" w:line="240" w:lineRule="auto"/>
        <w:ind w:firstLine="709"/>
        <w:jc w:val="both"/>
        <w:rPr>
          <w:rFonts w:ascii="Times New Roman" w:hAnsi="Times New Roman" w:cs="Times New Roman"/>
          <w:sz w:val="28"/>
          <w:szCs w:val="28"/>
        </w:rPr>
      </w:pPr>
      <w:r w:rsidRPr="00324373">
        <w:rPr>
          <w:rFonts w:ascii="Times New Roman" w:hAnsi="Times New Roman" w:cs="Times New Roman"/>
          <w:sz w:val="28"/>
          <w:szCs w:val="28"/>
        </w:rPr>
        <w:t xml:space="preserve">из муниципального бюджета 27 чел. на 204 </w:t>
      </w:r>
      <w:proofErr w:type="spellStart"/>
      <w:r w:rsidRPr="00324373">
        <w:rPr>
          <w:rFonts w:ascii="Times New Roman" w:hAnsi="Times New Roman" w:cs="Times New Roman"/>
          <w:sz w:val="28"/>
          <w:szCs w:val="28"/>
        </w:rPr>
        <w:t>тыс</w:t>
      </w:r>
      <w:proofErr w:type="gramStart"/>
      <w:r w:rsidRPr="00324373">
        <w:rPr>
          <w:rFonts w:ascii="Times New Roman" w:hAnsi="Times New Roman" w:cs="Times New Roman"/>
          <w:sz w:val="28"/>
          <w:szCs w:val="28"/>
        </w:rPr>
        <w:t>.р</w:t>
      </w:r>
      <w:proofErr w:type="gramEnd"/>
      <w:r w:rsidRPr="00324373">
        <w:rPr>
          <w:rFonts w:ascii="Times New Roman" w:hAnsi="Times New Roman" w:cs="Times New Roman"/>
          <w:sz w:val="28"/>
          <w:szCs w:val="28"/>
        </w:rPr>
        <w:t>ублей</w:t>
      </w:r>
      <w:proofErr w:type="spellEnd"/>
      <w:r w:rsidRPr="00324373">
        <w:rPr>
          <w:rFonts w:ascii="Times New Roman" w:hAnsi="Times New Roman" w:cs="Times New Roman"/>
          <w:sz w:val="28"/>
          <w:szCs w:val="28"/>
        </w:rPr>
        <w:t>;</w:t>
      </w:r>
    </w:p>
    <w:p w:rsidR="00324373" w:rsidRPr="00324373" w:rsidRDefault="00324373" w:rsidP="00324373">
      <w:pPr>
        <w:spacing w:after="0" w:line="240" w:lineRule="auto"/>
        <w:ind w:firstLine="709"/>
        <w:jc w:val="both"/>
        <w:rPr>
          <w:rFonts w:ascii="Times New Roman" w:hAnsi="Times New Roman" w:cs="Times New Roman"/>
          <w:sz w:val="28"/>
          <w:szCs w:val="28"/>
        </w:rPr>
      </w:pPr>
      <w:r w:rsidRPr="00324373">
        <w:rPr>
          <w:rFonts w:ascii="Times New Roman" w:hAnsi="Times New Roman" w:cs="Times New Roman"/>
          <w:sz w:val="28"/>
          <w:szCs w:val="28"/>
        </w:rPr>
        <w:t xml:space="preserve">из внебюджетных средств 321 чел. на 170 </w:t>
      </w:r>
      <w:proofErr w:type="spellStart"/>
      <w:r w:rsidRPr="00324373">
        <w:rPr>
          <w:rFonts w:ascii="Times New Roman" w:hAnsi="Times New Roman" w:cs="Times New Roman"/>
          <w:sz w:val="28"/>
          <w:szCs w:val="28"/>
        </w:rPr>
        <w:t>тыс</w:t>
      </w:r>
      <w:proofErr w:type="gramStart"/>
      <w:r w:rsidRPr="00324373">
        <w:rPr>
          <w:rFonts w:ascii="Times New Roman" w:hAnsi="Times New Roman" w:cs="Times New Roman"/>
          <w:sz w:val="28"/>
          <w:szCs w:val="28"/>
        </w:rPr>
        <w:t>.р</w:t>
      </w:r>
      <w:proofErr w:type="gramEnd"/>
      <w:r w:rsidRPr="00324373">
        <w:rPr>
          <w:rFonts w:ascii="Times New Roman" w:hAnsi="Times New Roman" w:cs="Times New Roman"/>
          <w:sz w:val="28"/>
          <w:szCs w:val="28"/>
        </w:rPr>
        <w:t>ублей</w:t>
      </w:r>
      <w:proofErr w:type="spellEnd"/>
      <w:r w:rsidRPr="00324373">
        <w:rPr>
          <w:rFonts w:ascii="Times New Roman" w:hAnsi="Times New Roman" w:cs="Times New Roman"/>
          <w:sz w:val="28"/>
          <w:szCs w:val="28"/>
        </w:rPr>
        <w:t>.</w:t>
      </w:r>
    </w:p>
    <w:p w:rsidR="00324373" w:rsidRPr="00324373" w:rsidRDefault="00324373" w:rsidP="00324373">
      <w:pPr>
        <w:spacing w:after="0" w:line="240" w:lineRule="auto"/>
        <w:ind w:firstLine="709"/>
        <w:jc w:val="both"/>
        <w:rPr>
          <w:rFonts w:ascii="Times New Roman" w:hAnsi="Times New Roman" w:cs="Times New Roman"/>
          <w:bCs/>
          <w:sz w:val="28"/>
          <w:szCs w:val="28"/>
        </w:rPr>
      </w:pPr>
    </w:p>
    <w:p w:rsidR="00324373" w:rsidRPr="00324373" w:rsidRDefault="00324373" w:rsidP="00324373">
      <w:pPr>
        <w:spacing w:after="0" w:line="240" w:lineRule="auto"/>
        <w:ind w:firstLine="709"/>
        <w:jc w:val="both"/>
        <w:rPr>
          <w:rFonts w:ascii="Times New Roman" w:hAnsi="Times New Roman" w:cs="Times New Roman"/>
          <w:bCs/>
          <w:sz w:val="28"/>
          <w:szCs w:val="28"/>
        </w:rPr>
      </w:pPr>
      <w:r w:rsidRPr="00324373">
        <w:rPr>
          <w:rFonts w:ascii="Times New Roman" w:hAnsi="Times New Roman" w:cs="Times New Roman"/>
          <w:bCs/>
          <w:sz w:val="28"/>
          <w:szCs w:val="28"/>
        </w:rPr>
        <w:t xml:space="preserve">В 2014 году размер ежегодной выплаты составляет 532,5 руб. </w:t>
      </w:r>
    </w:p>
    <w:p w:rsidR="00324373" w:rsidRPr="00324373" w:rsidRDefault="00324373" w:rsidP="00324373">
      <w:pPr>
        <w:spacing w:after="0" w:line="240" w:lineRule="auto"/>
        <w:ind w:firstLine="709"/>
        <w:jc w:val="both"/>
        <w:rPr>
          <w:rFonts w:ascii="Times New Roman" w:hAnsi="Times New Roman" w:cs="Times New Roman"/>
          <w:sz w:val="28"/>
          <w:szCs w:val="28"/>
        </w:rPr>
      </w:pPr>
      <w:r w:rsidRPr="00324373">
        <w:rPr>
          <w:rFonts w:ascii="Times New Roman" w:hAnsi="Times New Roman" w:cs="Times New Roman"/>
          <w:sz w:val="28"/>
          <w:szCs w:val="28"/>
        </w:rPr>
        <w:t>На памятник «Дети войны» от системы социальной защиты населения собрано 25975 рублей.</w:t>
      </w:r>
    </w:p>
    <w:p w:rsidR="00324373" w:rsidRPr="00324373" w:rsidRDefault="00324373" w:rsidP="00324373">
      <w:pPr>
        <w:spacing w:after="0" w:line="240" w:lineRule="auto"/>
        <w:ind w:firstLine="709"/>
        <w:jc w:val="both"/>
        <w:rPr>
          <w:rFonts w:ascii="Times New Roman" w:hAnsi="Times New Roman" w:cs="Times New Roman"/>
          <w:sz w:val="24"/>
          <w:szCs w:val="24"/>
        </w:rPr>
      </w:pPr>
    </w:p>
    <w:p w:rsidR="00324373" w:rsidRPr="00324373" w:rsidRDefault="00324373" w:rsidP="00324373">
      <w:pPr>
        <w:spacing w:after="0" w:line="240" w:lineRule="auto"/>
        <w:ind w:firstLine="709"/>
        <w:jc w:val="both"/>
        <w:rPr>
          <w:rFonts w:ascii="Times New Roman" w:hAnsi="Times New Roman" w:cs="Times New Roman"/>
          <w:b/>
          <w:sz w:val="28"/>
          <w:szCs w:val="28"/>
        </w:rPr>
      </w:pPr>
      <w:r>
        <w:rPr>
          <w:b/>
          <w:sz w:val="28"/>
          <w:szCs w:val="28"/>
        </w:rPr>
        <w:t>г</w:t>
      </w:r>
      <w:r w:rsidRPr="00324373">
        <w:rPr>
          <w:rFonts w:ascii="Times New Roman" w:hAnsi="Times New Roman" w:cs="Times New Roman"/>
          <w:b/>
          <w:sz w:val="28"/>
          <w:szCs w:val="28"/>
        </w:rPr>
        <w:t>) мониторинг по выполнению положений Конвенц</w:t>
      </w:r>
      <w:proofErr w:type="gramStart"/>
      <w:r w:rsidRPr="00324373">
        <w:rPr>
          <w:rFonts w:ascii="Times New Roman" w:hAnsi="Times New Roman" w:cs="Times New Roman"/>
          <w:b/>
          <w:sz w:val="28"/>
          <w:szCs w:val="28"/>
        </w:rPr>
        <w:t>ии ОО</w:t>
      </w:r>
      <w:proofErr w:type="gramEnd"/>
      <w:r w:rsidRPr="00324373">
        <w:rPr>
          <w:rFonts w:ascii="Times New Roman" w:hAnsi="Times New Roman" w:cs="Times New Roman"/>
          <w:b/>
          <w:sz w:val="28"/>
          <w:szCs w:val="28"/>
        </w:rPr>
        <w:t>Н</w:t>
      </w:r>
    </w:p>
    <w:p w:rsidR="00324373" w:rsidRPr="00324373" w:rsidRDefault="00324373" w:rsidP="00324373">
      <w:pPr>
        <w:spacing w:after="0" w:line="240" w:lineRule="auto"/>
        <w:ind w:firstLine="709"/>
        <w:jc w:val="both"/>
        <w:rPr>
          <w:rFonts w:ascii="Times New Roman" w:hAnsi="Times New Roman" w:cs="Times New Roman"/>
          <w:sz w:val="28"/>
          <w:szCs w:val="28"/>
        </w:rPr>
      </w:pPr>
      <w:proofErr w:type="gramStart"/>
      <w:r w:rsidRPr="00324373">
        <w:rPr>
          <w:rFonts w:ascii="Times New Roman" w:hAnsi="Times New Roman" w:cs="Times New Roman"/>
          <w:sz w:val="28"/>
          <w:szCs w:val="28"/>
        </w:rPr>
        <w:t xml:space="preserve">В целях реализации полномочий субъекта Российской Федерации по осуществлению обязательств по Конвенции ООН о правах инвалидов в Ульяновской области в 1 квартале 2014 года проведён </w:t>
      </w:r>
      <w:r w:rsidRPr="00324373">
        <w:rPr>
          <w:rFonts w:ascii="Times New Roman" w:hAnsi="Times New Roman" w:cs="Times New Roman"/>
          <w:b/>
          <w:sz w:val="28"/>
          <w:szCs w:val="28"/>
        </w:rPr>
        <w:t>региональный ежегодный мониторинг выполнения Конвенции ООН</w:t>
      </w:r>
      <w:r w:rsidRPr="00324373">
        <w:rPr>
          <w:rFonts w:ascii="Times New Roman" w:hAnsi="Times New Roman" w:cs="Times New Roman"/>
          <w:sz w:val="28"/>
          <w:szCs w:val="28"/>
        </w:rPr>
        <w:t xml:space="preserve">, а также </w:t>
      </w:r>
      <w:r w:rsidRPr="00324373">
        <w:rPr>
          <w:rFonts w:ascii="Times New Roman" w:hAnsi="Times New Roman" w:cs="Times New Roman"/>
          <w:b/>
          <w:sz w:val="28"/>
          <w:szCs w:val="28"/>
        </w:rPr>
        <w:t>социологический опрос</w:t>
      </w:r>
      <w:r w:rsidRPr="00324373">
        <w:rPr>
          <w:rFonts w:ascii="Times New Roman" w:hAnsi="Times New Roman" w:cs="Times New Roman"/>
          <w:sz w:val="28"/>
          <w:szCs w:val="28"/>
        </w:rPr>
        <w:t xml:space="preserve"> инвалидов и семей, воспитывающих детей-инвалидов по вопросу соответствия прав инвалидов Ульяновской области нормам и принципам Конвенции о правах инвалидов. </w:t>
      </w:r>
      <w:proofErr w:type="gramEnd"/>
    </w:p>
    <w:p w:rsidR="00324373" w:rsidRPr="00324373" w:rsidRDefault="00324373" w:rsidP="00324373">
      <w:pPr>
        <w:spacing w:after="0" w:line="240" w:lineRule="auto"/>
        <w:ind w:firstLine="709"/>
        <w:jc w:val="both"/>
        <w:rPr>
          <w:rFonts w:ascii="Times New Roman" w:hAnsi="Times New Roman" w:cs="Times New Roman"/>
          <w:sz w:val="28"/>
          <w:szCs w:val="28"/>
        </w:rPr>
      </w:pPr>
      <w:r w:rsidRPr="00324373">
        <w:rPr>
          <w:rFonts w:ascii="Times New Roman" w:hAnsi="Times New Roman" w:cs="Times New Roman"/>
          <w:sz w:val="28"/>
          <w:szCs w:val="28"/>
        </w:rPr>
        <w:t xml:space="preserve">В исследовании приняло участие </w:t>
      </w:r>
      <w:r w:rsidRPr="00324373">
        <w:rPr>
          <w:rFonts w:ascii="Times New Roman" w:hAnsi="Times New Roman" w:cs="Times New Roman"/>
          <w:b/>
          <w:sz w:val="28"/>
          <w:szCs w:val="28"/>
        </w:rPr>
        <w:t>804 инвалида</w:t>
      </w:r>
      <w:r w:rsidRPr="00324373">
        <w:rPr>
          <w:rFonts w:ascii="Times New Roman" w:hAnsi="Times New Roman" w:cs="Times New Roman"/>
          <w:sz w:val="28"/>
          <w:szCs w:val="28"/>
        </w:rPr>
        <w:t xml:space="preserve"> с различными типами ограничения жизнедеятельности и </w:t>
      </w:r>
      <w:r w:rsidRPr="00324373">
        <w:rPr>
          <w:rFonts w:ascii="Times New Roman" w:hAnsi="Times New Roman" w:cs="Times New Roman"/>
          <w:b/>
          <w:sz w:val="28"/>
          <w:szCs w:val="28"/>
        </w:rPr>
        <w:t>298 родителей</w:t>
      </w:r>
      <w:r w:rsidRPr="00324373">
        <w:rPr>
          <w:rFonts w:ascii="Times New Roman" w:hAnsi="Times New Roman" w:cs="Times New Roman"/>
          <w:sz w:val="28"/>
          <w:szCs w:val="28"/>
        </w:rPr>
        <w:t xml:space="preserve"> детей-инвалидов. Таким образом, общее количество опрошенных составило </w:t>
      </w:r>
      <w:r w:rsidRPr="00324373">
        <w:rPr>
          <w:rFonts w:ascii="Times New Roman" w:hAnsi="Times New Roman" w:cs="Times New Roman"/>
          <w:b/>
          <w:sz w:val="28"/>
          <w:szCs w:val="28"/>
        </w:rPr>
        <w:t>1102 человека</w:t>
      </w:r>
      <w:r w:rsidRPr="00324373">
        <w:rPr>
          <w:rFonts w:ascii="Times New Roman" w:hAnsi="Times New Roman" w:cs="Times New Roman"/>
          <w:sz w:val="28"/>
          <w:szCs w:val="28"/>
        </w:rPr>
        <w:t>, проживающих на территории всех муниципальных образований Ульяновской области.</w:t>
      </w:r>
    </w:p>
    <w:p w:rsidR="00324373" w:rsidRPr="00324373" w:rsidRDefault="00324373" w:rsidP="00324373">
      <w:pPr>
        <w:spacing w:after="0" w:line="240" w:lineRule="auto"/>
        <w:ind w:firstLine="709"/>
        <w:jc w:val="both"/>
        <w:rPr>
          <w:rFonts w:ascii="Times New Roman" w:hAnsi="Times New Roman" w:cs="Times New Roman"/>
          <w:bCs/>
          <w:sz w:val="28"/>
          <w:szCs w:val="28"/>
          <w:highlight w:val="yellow"/>
        </w:rPr>
      </w:pPr>
      <w:r w:rsidRPr="00324373">
        <w:rPr>
          <w:rFonts w:ascii="Times New Roman" w:hAnsi="Times New Roman" w:cs="Times New Roman"/>
          <w:sz w:val="28"/>
          <w:szCs w:val="28"/>
        </w:rPr>
        <w:t>По итогам мониторинга подготовлен и направлен в Министерство труда и социальной защиты Российской Федерации доклад о мерах, принятых в регионе, для осуществления обязательств по Конвенц</w:t>
      </w:r>
      <w:proofErr w:type="gramStart"/>
      <w:r w:rsidRPr="00324373">
        <w:rPr>
          <w:rFonts w:ascii="Times New Roman" w:hAnsi="Times New Roman" w:cs="Times New Roman"/>
          <w:sz w:val="28"/>
          <w:szCs w:val="28"/>
        </w:rPr>
        <w:t>ии ОО</w:t>
      </w:r>
      <w:proofErr w:type="gramEnd"/>
      <w:r w:rsidRPr="00324373">
        <w:rPr>
          <w:rFonts w:ascii="Times New Roman" w:hAnsi="Times New Roman" w:cs="Times New Roman"/>
          <w:sz w:val="28"/>
          <w:szCs w:val="28"/>
        </w:rPr>
        <w:t>Н о правах инвалидов в 2013 году в рамках Года равных возможностей в Ульяновской области.</w:t>
      </w:r>
    </w:p>
    <w:p w:rsidR="00324373" w:rsidRPr="00324373" w:rsidRDefault="00324373" w:rsidP="00324373">
      <w:pPr>
        <w:spacing w:after="0" w:line="240" w:lineRule="auto"/>
        <w:ind w:firstLine="709"/>
        <w:jc w:val="both"/>
        <w:rPr>
          <w:rFonts w:ascii="Times New Roman" w:hAnsi="Times New Roman" w:cs="Times New Roman"/>
          <w:bCs/>
          <w:sz w:val="28"/>
          <w:szCs w:val="28"/>
          <w:highlight w:val="yellow"/>
        </w:rPr>
      </w:pPr>
    </w:p>
    <w:p w:rsidR="00324373" w:rsidRPr="00324373" w:rsidRDefault="00324373" w:rsidP="00324373">
      <w:pPr>
        <w:spacing w:after="0" w:line="240" w:lineRule="auto"/>
        <w:ind w:firstLine="709"/>
        <w:jc w:val="both"/>
        <w:rPr>
          <w:rFonts w:ascii="Times New Roman" w:hAnsi="Times New Roman" w:cs="Times New Roman"/>
          <w:b/>
          <w:sz w:val="28"/>
          <w:szCs w:val="28"/>
        </w:rPr>
      </w:pPr>
      <w:r w:rsidRPr="00324373">
        <w:rPr>
          <w:rFonts w:ascii="Times New Roman" w:hAnsi="Times New Roman" w:cs="Times New Roman"/>
          <w:b/>
          <w:sz w:val="28"/>
          <w:szCs w:val="28"/>
        </w:rPr>
        <w:t xml:space="preserve">д) мониторинг по созданию доступных условий для маломобильных граждан в муниципальных образованиях. </w:t>
      </w:r>
    </w:p>
    <w:p w:rsidR="00324373" w:rsidRPr="00324373" w:rsidRDefault="00324373" w:rsidP="00324373">
      <w:pPr>
        <w:spacing w:after="0" w:line="240" w:lineRule="auto"/>
        <w:ind w:firstLine="709"/>
        <w:jc w:val="both"/>
        <w:rPr>
          <w:rFonts w:ascii="Times New Roman" w:hAnsi="Times New Roman" w:cs="Times New Roman"/>
          <w:sz w:val="24"/>
          <w:szCs w:val="24"/>
        </w:rPr>
      </w:pPr>
      <w:r w:rsidRPr="00324373">
        <w:rPr>
          <w:rFonts w:ascii="Times New Roman" w:hAnsi="Times New Roman" w:cs="Times New Roman"/>
          <w:bCs/>
          <w:sz w:val="28"/>
          <w:szCs w:val="28"/>
        </w:rPr>
        <w:t>По состоянию на 01.07.2014 всего по области 2540 объектов оборудовано для инвалидов, что составляет 17% от фактического количества объектов социокультурного назначения.</w:t>
      </w:r>
      <w:r w:rsidRPr="00324373">
        <w:rPr>
          <w:rFonts w:ascii="Times New Roman" w:hAnsi="Times New Roman" w:cs="Times New Roman"/>
        </w:rPr>
        <w:t xml:space="preserve"> </w:t>
      </w:r>
    </w:p>
    <w:p w:rsidR="00324373" w:rsidRPr="00324373" w:rsidRDefault="00324373" w:rsidP="00324373">
      <w:pPr>
        <w:spacing w:after="0" w:line="240" w:lineRule="auto"/>
        <w:ind w:firstLine="709"/>
        <w:jc w:val="both"/>
        <w:rPr>
          <w:rFonts w:ascii="Times New Roman" w:hAnsi="Times New Roman" w:cs="Times New Roman"/>
          <w:bCs/>
          <w:sz w:val="28"/>
          <w:szCs w:val="28"/>
        </w:rPr>
      </w:pPr>
      <w:r w:rsidRPr="00324373">
        <w:rPr>
          <w:rFonts w:ascii="Times New Roman" w:hAnsi="Times New Roman" w:cs="Times New Roman"/>
          <w:bCs/>
          <w:sz w:val="28"/>
          <w:szCs w:val="28"/>
        </w:rPr>
        <w:t xml:space="preserve">Близкий к областному показатель доступности (более 15%) имеют 19 муниципальных образований: г. Димитровград – 462 объектов (26%), </w:t>
      </w:r>
      <w:proofErr w:type="spellStart"/>
      <w:r w:rsidRPr="00324373">
        <w:rPr>
          <w:rFonts w:ascii="Times New Roman" w:hAnsi="Times New Roman" w:cs="Times New Roman"/>
          <w:bCs/>
          <w:sz w:val="28"/>
          <w:szCs w:val="28"/>
        </w:rPr>
        <w:t>г</w:t>
      </w:r>
      <w:proofErr w:type="gramStart"/>
      <w:r w:rsidRPr="00324373">
        <w:rPr>
          <w:rFonts w:ascii="Times New Roman" w:hAnsi="Times New Roman" w:cs="Times New Roman"/>
          <w:bCs/>
          <w:sz w:val="28"/>
          <w:szCs w:val="28"/>
        </w:rPr>
        <w:t>.Н</w:t>
      </w:r>
      <w:proofErr w:type="gramEnd"/>
      <w:r w:rsidRPr="00324373">
        <w:rPr>
          <w:rFonts w:ascii="Times New Roman" w:hAnsi="Times New Roman" w:cs="Times New Roman"/>
          <w:bCs/>
          <w:sz w:val="28"/>
          <w:szCs w:val="28"/>
        </w:rPr>
        <w:t>овоульяновск</w:t>
      </w:r>
      <w:proofErr w:type="spellEnd"/>
      <w:r w:rsidRPr="00324373">
        <w:rPr>
          <w:rFonts w:ascii="Times New Roman" w:hAnsi="Times New Roman" w:cs="Times New Roman"/>
          <w:bCs/>
          <w:sz w:val="28"/>
          <w:szCs w:val="28"/>
        </w:rPr>
        <w:t xml:space="preserve"> – 50 (42%), </w:t>
      </w:r>
      <w:proofErr w:type="spellStart"/>
      <w:r w:rsidRPr="00324373">
        <w:rPr>
          <w:rFonts w:ascii="Times New Roman" w:hAnsi="Times New Roman" w:cs="Times New Roman"/>
          <w:bCs/>
          <w:sz w:val="28"/>
          <w:szCs w:val="28"/>
        </w:rPr>
        <w:t>Базарносызганский</w:t>
      </w:r>
      <w:proofErr w:type="spellEnd"/>
      <w:r w:rsidRPr="00324373">
        <w:rPr>
          <w:rFonts w:ascii="Times New Roman" w:hAnsi="Times New Roman" w:cs="Times New Roman"/>
          <w:bCs/>
          <w:sz w:val="28"/>
          <w:szCs w:val="28"/>
        </w:rPr>
        <w:t xml:space="preserve"> район – 21 (19%), </w:t>
      </w:r>
      <w:proofErr w:type="spellStart"/>
      <w:r w:rsidRPr="00324373">
        <w:rPr>
          <w:rFonts w:ascii="Times New Roman" w:hAnsi="Times New Roman" w:cs="Times New Roman"/>
          <w:bCs/>
          <w:sz w:val="28"/>
          <w:szCs w:val="28"/>
        </w:rPr>
        <w:t>Барышский</w:t>
      </w:r>
      <w:proofErr w:type="spellEnd"/>
      <w:r w:rsidRPr="00324373">
        <w:rPr>
          <w:rFonts w:ascii="Times New Roman" w:hAnsi="Times New Roman" w:cs="Times New Roman"/>
          <w:bCs/>
          <w:sz w:val="28"/>
          <w:szCs w:val="28"/>
        </w:rPr>
        <w:t xml:space="preserve"> район – 366 (43%), </w:t>
      </w:r>
      <w:proofErr w:type="spellStart"/>
      <w:r w:rsidRPr="00324373">
        <w:rPr>
          <w:rFonts w:ascii="Times New Roman" w:hAnsi="Times New Roman" w:cs="Times New Roman"/>
          <w:bCs/>
          <w:sz w:val="28"/>
          <w:szCs w:val="28"/>
        </w:rPr>
        <w:t>Вешкаймский</w:t>
      </w:r>
      <w:proofErr w:type="spellEnd"/>
      <w:r w:rsidRPr="00324373">
        <w:rPr>
          <w:rFonts w:ascii="Times New Roman" w:hAnsi="Times New Roman" w:cs="Times New Roman"/>
          <w:bCs/>
          <w:sz w:val="28"/>
          <w:szCs w:val="28"/>
        </w:rPr>
        <w:t xml:space="preserve"> район – 45 (41%), </w:t>
      </w:r>
      <w:proofErr w:type="spellStart"/>
      <w:r w:rsidRPr="00324373">
        <w:rPr>
          <w:rFonts w:ascii="Times New Roman" w:hAnsi="Times New Roman" w:cs="Times New Roman"/>
          <w:bCs/>
          <w:sz w:val="28"/>
          <w:szCs w:val="28"/>
        </w:rPr>
        <w:t>Инзенский</w:t>
      </w:r>
      <w:proofErr w:type="spellEnd"/>
      <w:r w:rsidRPr="00324373">
        <w:rPr>
          <w:rFonts w:ascii="Times New Roman" w:hAnsi="Times New Roman" w:cs="Times New Roman"/>
          <w:bCs/>
          <w:sz w:val="28"/>
          <w:szCs w:val="28"/>
        </w:rPr>
        <w:t xml:space="preserve"> </w:t>
      </w:r>
      <w:r w:rsidRPr="00324373">
        <w:rPr>
          <w:rFonts w:ascii="Times New Roman" w:hAnsi="Times New Roman" w:cs="Times New Roman"/>
          <w:bCs/>
          <w:sz w:val="28"/>
          <w:szCs w:val="28"/>
        </w:rPr>
        <w:lastRenderedPageBreak/>
        <w:t xml:space="preserve">район – 376 (36%), </w:t>
      </w:r>
      <w:proofErr w:type="spellStart"/>
      <w:r w:rsidRPr="00324373">
        <w:rPr>
          <w:rFonts w:ascii="Times New Roman" w:hAnsi="Times New Roman" w:cs="Times New Roman"/>
          <w:bCs/>
          <w:sz w:val="28"/>
          <w:szCs w:val="28"/>
        </w:rPr>
        <w:t>Карсунский</w:t>
      </w:r>
      <w:proofErr w:type="spellEnd"/>
      <w:r w:rsidRPr="00324373">
        <w:rPr>
          <w:rFonts w:ascii="Times New Roman" w:hAnsi="Times New Roman" w:cs="Times New Roman"/>
          <w:bCs/>
          <w:sz w:val="28"/>
          <w:szCs w:val="28"/>
        </w:rPr>
        <w:t xml:space="preserve"> район – 36 (19%), </w:t>
      </w:r>
      <w:proofErr w:type="spellStart"/>
      <w:r w:rsidRPr="00324373">
        <w:rPr>
          <w:rFonts w:ascii="Times New Roman" w:hAnsi="Times New Roman" w:cs="Times New Roman"/>
          <w:bCs/>
          <w:sz w:val="28"/>
          <w:szCs w:val="28"/>
        </w:rPr>
        <w:t>Кузоватовский</w:t>
      </w:r>
      <w:proofErr w:type="spellEnd"/>
      <w:r w:rsidRPr="00324373">
        <w:rPr>
          <w:rFonts w:ascii="Times New Roman" w:hAnsi="Times New Roman" w:cs="Times New Roman"/>
          <w:bCs/>
          <w:sz w:val="28"/>
          <w:szCs w:val="28"/>
        </w:rPr>
        <w:t xml:space="preserve"> район – 20 (21%), </w:t>
      </w:r>
      <w:proofErr w:type="spellStart"/>
      <w:r w:rsidRPr="00324373">
        <w:rPr>
          <w:rFonts w:ascii="Times New Roman" w:hAnsi="Times New Roman" w:cs="Times New Roman"/>
          <w:bCs/>
          <w:sz w:val="28"/>
          <w:szCs w:val="28"/>
        </w:rPr>
        <w:t>Майнский</w:t>
      </w:r>
      <w:proofErr w:type="spellEnd"/>
      <w:r w:rsidRPr="00324373">
        <w:rPr>
          <w:rFonts w:ascii="Times New Roman" w:hAnsi="Times New Roman" w:cs="Times New Roman"/>
          <w:bCs/>
          <w:sz w:val="28"/>
          <w:szCs w:val="28"/>
        </w:rPr>
        <w:t xml:space="preserve"> район – 32 (23%), </w:t>
      </w:r>
      <w:proofErr w:type="spellStart"/>
      <w:r w:rsidRPr="00324373">
        <w:rPr>
          <w:rFonts w:ascii="Times New Roman" w:hAnsi="Times New Roman" w:cs="Times New Roman"/>
          <w:bCs/>
          <w:sz w:val="28"/>
          <w:szCs w:val="28"/>
        </w:rPr>
        <w:t>Мелекесский</w:t>
      </w:r>
      <w:proofErr w:type="spellEnd"/>
      <w:r w:rsidRPr="00324373">
        <w:rPr>
          <w:rFonts w:ascii="Times New Roman" w:hAnsi="Times New Roman" w:cs="Times New Roman"/>
          <w:bCs/>
          <w:sz w:val="28"/>
          <w:szCs w:val="28"/>
        </w:rPr>
        <w:t xml:space="preserve"> район – 30 (44%), Николаевский район – 35 (26%),  </w:t>
      </w:r>
      <w:proofErr w:type="spellStart"/>
      <w:r w:rsidRPr="00324373">
        <w:rPr>
          <w:rFonts w:ascii="Times New Roman" w:hAnsi="Times New Roman" w:cs="Times New Roman"/>
          <w:bCs/>
          <w:sz w:val="28"/>
          <w:szCs w:val="28"/>
        </w:rPr>
        <w:t>Новомалыклинский</w:t>
      </w:r>
      <w:proofErr w:type="spellEnd"/>
      <w:r w:rsidRPr="00324373">
        <w:rPr>
          <w:rFonts w:ascii="Times New Roman" w:hAnsi="Times New Roman" w:cs="Times New Roman"/>
          <w:bCs/>
          <w:sz w:val="28"/>
          <w:szCs w:val="28"/>
        </w:rPr>
        <w:t xml:space="preserve"> район – 48 (31%), Павловский район – 17 (18%), Радищевский район – 23 (18%), </w:t>
      </w:r>
      <w:proofErr w:type="spellStart"/>
      <w:r w:rsidRPr="00324373">
        <w:rPr>
          <w:rFonts w:ascii="Times New Roman" w:hAnsi="Times New Roman" w:cs="Times New Roman"/>
          <w:bCs/>
          <w:sz w:val="28"/>
          <w:szCs w:val="28"/>
        </w:rPr>
        <w:t>Сенгилеевский</w:t>
      </w:r>
      <w:proofErr w:type="spellEnd"/>
      <w:r w:rsidRPr="00324373">
        <w:rPr>
          <w:rFonts w:ascii="Times New Roman" w:hAnsi="Times New Roman" w:cs="Times New Roman"/>
          <w:bCs/>
          <w:sz w:val="28"/>
          <w:szCs w:val="28"/>
        </w:rPr>
        <w:t xml:space="preserve"> район – 11 (22%), </w:t>
      </w:r>
      <w:proofErr w:type="spellStart"/>
      <w:r w:rsidRPr="00324373">
        <w:rPr>
          <w:rFonts w:ascii="Times New Roman" w:hAnsi="Times New Roman" w:cs="Times New Roman"/>
          <w:bCs/>
          <w:sz w:val="28"/>
          <w:szCs w:val="28"/>
        </w:rPr>
        <w:t>Старокулаткинский</w:t>
      </w:r>
      <w:proofErr w:type="spellEnd"/>
      <w:r w:rsidRPr="00324373">
        <w:rPr>
          <w:rFonts w:ascii="Times New Roman" w:hAnsi="Times New Roman" w:cs="Times New Roman"/>
          <w:bCs/>
          <w:sz w:val="28"/>
          <w:szCs w:val="28"/>
        </w:rPr>
        <w:t xml:space="preserve"> район – 108 (50%), </w:t>
      </w:r>
      <w:proofErr w:type="spellStart"/>
      <w:r w:rsidRPr="00324373">
        <w:rPr>
          <w:rFonts w:ascii="Times New Roman" w:hAnsi="Times New Roman" w:cs="Times New Roman"/>
          <w:bCs/>
          <w:sz w:val="28"/>
          <w:szCs w:val="28"/>
        </w:rPr>
        <w:t>Старомайнский</w:t>
      </w:r>
      <w:proofErr w:type="spellEnd"/>
      <w:r w:rsidRPr="00324373">
        <w:rPr>
          <w:rFonts w:ascii="Times New Roman" w:hAnsi="Times New Roman" w:cs="Times New Roman"/>
          <w:bCs/>
          <w:sz w:val="28"/>
          <w:szCs w:val="28"/>
        </w:rPr>
        <w:t xml:space="preserve"> район – 13 (19%), </w:t>
      </w:r>
      <w:proofErr w:type="spellStart"/>
      <w:r w:rsidRPr="00324373">
        <w:rPr>
          <w:rFonts w:ascii="Times New Roman" w:hAnsi="Times New Roman" w:cs="Times New Roman"/>
          <w:bCs/>
          <w:sz w:val="28"/>
          <w:szCs w:val="28"/>
        </w:rPr>
        <w:t>Тереньгульский</w:t>
      </w:r>
      <w:proofErr w:type="spellEnd"/>
      <w:r w:rsidRPr="00324373">
        <w:rPr>
          <w:rFonts w:ascii="Times New Roman" w:hAnsi="Times New Roman" w:cs="Times New Roman"/>
          <w:bCs/>
          <w:sz w:val="28"/>
          <w:szCs w:val="28"/>
        </w:rPr>
        <w:t xml:space="preserve"> район – 38 (17%), </w:t>
      </w:r>
      <w:proofErr w:type="spellStart"/>
      <w:r w:rsidRPr="00324373">
        <w:rPr>
          <w:rFonts w:ascii="Times New Roman" w:hAnsi="Times New Roman" w:cs="Times New Roman"/>
          <w:bCs/>
          <w:sz w:val="28"/>
          <w:szCs w:val="28"/>
        </w:rPr>
        <w:t>Цильнинский</w:t>
      </w:r>
      <w:proofErr w:type="spellEnd"/>
      <w:r w:rsidRPr="00324373">
        <w:rPr>
          <w:rFonts w:ascii="Times New Roman" w:hAnsi="Times New Roman" w:cs="Times New Roman"/>
          <w:bCs/>
          <w:sz w:val="28"/>
          <w:szCs w:val="28"/>
        </w:rPr>
        <w:t xml:space="preserve"> район – 47 (26%), </w:t>
      </w:r>
      <w:proofErr w:type="spellStart"/>
      <w:r w:rsidRPr="00324373">
        <w:rPr>
          <w:rFonts w:ascii="Times New Roman" w:hAnsi="Times New Roman" w:cs="Times New Roman"/>
          <w:bCs/>
          <w:sz w:val="28"/>
          <w:szCs w:val="28"/>
        </w:rPr>
        <w:t>Чердаклинский</w:t>
      </w:r>
      <w:proofErr w:type="spellEnd"/>
      <w:r w:rsidRPr="00324373">
        <w:rPr>
          <w:rFonts w:ascii="Times New Roman" w:hAnsi="Times New Roman" w:cs="Times New Roman"/>
          <w:bCs/>
          <w:sz w:val="28"/>
          <w:szCs w:val="28"/>
        </w:rPr>
        <w:t xml:space="preserve"> район – 52 (17%).</w:t>
      </w:r>
    </w:p>
    <w:p w:rsidR="00324373" w:rsidRPr="00324373" w:rsidRDefault="00324373" w:rsidP="00324373">
      <w:pPr>
        <w:spacing w:after="0" w:line="240" w:lineRule="auto"/>
        <w:ind w:firstLine="709"/>
        <w:jc w:val="both"/>
        <w:rPr>
          <w:rFonts w:ascii="Times New Roman" w:hAnsi="Times New Roman" w:cs="Times New Roman"/>
          <w:bCs/>
          <w:sz w:val="28"/>
          <w:szCs w:val="28"/>
        </w:rPr>
      </w:pPr>
      <w:r w:rsidRPr="00324373">
        <w:rPr>
          <w:rFonts w:ascii="Times New Roman" w:hAnsi="Times New Roman" w:cs="Times New Roman"/>
          <w:bCs/>
          <w:sz w:val="28"/>
          <w:szCs w:val="28"/>
        </w:rPr>
        <w:t xml:space="preserve">Низкие показатели имеет муниципальное образование </w:t>
      </w:r>
      <w:proofErr w:type="spellStart"/>
      <w:r w:rsidRPr="00324373">
        <w:rPr>
          <w:rFonts w:ascii="Times New Roman" w:hAnsi="Times New Roman" w:cs="Times New Roman"/>
          <w:bCs/>
          <w:sz w:val="28"/>
          <w:szCs w:val="28"/>
        </w:rPr>
        <w:t>Сурский</w:t>
      </w:r>
      <w:proofErr w:type="spellEnd"/>
      <w:r w:rsidRPr="00324373">
        <w:rPr>
          <w:rFonts w:ascii="Times New Roman" w:hAnsi="Times New Roman" w:cs="Times New Roman"/>
          <w:bCs/>
          <w:sz w:val="28"/>
          <w:szCs w:val="28"/>
        </w:rPr>
        <w:t xml:space="preserve"> район – 36 (10%), Новоспасский район – 25 (13%), Ульяновский район – 39 (13%), </w:t>
      </w:r>
      <w:proofErr w:type="spellStart"/>
      <w:r w:rsidRPr="00324373">
        <w:rPr>
          <w:rFonts w:ascii="Times New Roman" w:hAnsi="Times New Roman" w:cs="Times New Roman"/>
          <w:bCs/>
          <w:sz w:val="28"/>
          <w:szCs w:val="28"/>
        </w:rPr>
        <w:t>г</w:t>
      </w:r>
      <w:proofErr w:type="gramStart"/>
      <w:r w:rsidRPr="00324373">
        <w:rPr>
          <w:rFonts w:ascii="Times New Roman" w:hAnsi="Times New Roman" w:cs="Times New Roman"/>
          <w:bCs/>
          <w:sz w:val="28"/>
          <w:szCs w:val="28"/>
        </w:rPr>
        <w:t>.У</w:t>
      </w:r>
      <w:proofErr w:type="gramEnd"/>
      <w:r w:rsidRPr="00324373">
        <w:rPr>
          <w:rFonts w:ascii="Times New Roman" w:hAnsi="Times New Roman" w:cs="Times New Roman"/>
          <w:bCs/>
          <w:sz w:val="28"/>
          <w:szCs w:val="28"/>
        </w:rPr>
        <w:t>льяновск</w:t>
      </w:r>
      <w:proofErr w:type="spellEnd"/>
      <w:r w:rsidRPr="00324373">
        <w:rPr>
          <w:rFonts w:ascii="Times New Roman" w:hAnsi="Times New Roman" w:cs="Times New Roman"/>
          <w:bCs/>
          <w:sz w:val="28"/>
          <w:szCs w:val="28"/>
        </w:rPr>
        <w:t xml:space="preserve"> - 600 (7%).</w:t>
      </w:r>
    </w:p>
    <w:p w:rsidR="00324373" w:rsidRPr="00324373" w:rsidRDefault="00324373" w:rsidP="00324373">
      <w:pPr>
        <w:spacing w:after="0" w:line="240" w:lineRule="auto"/>
        <w:ind w:firstLine="709"/>
        <w:jc w:val="both"/>
        <w:rPr>
          <w:rFonts w:ascii="Times New Roman" w:hAnsi="Times New Roman" w:cs="Times New Roman"/>
          <w:b/>
          <w:bCs/>
          <w:sz w:val="28"/>
          <w:szCs w:val="28"/>
          <w:highlight w:val="yellow"/>
        </w:rPr>
      </w:pPr>
    </w:p>
    <w:p w:rsidR="00324373" w:rsidRPr="00324373" w:rsidRDefault="00324373" w:rsidP="00B75802">
      <w:pPr>
        <w:spacing w:after="0" w:line="240" w:lineRule="auto"/>
        <w:jc w:val="both"/>
        <w:rPr>
          <w:rFonts w:ascii="Times New Roman" w:hAnsi="Times New Roman" w:cs="Times New Roman"/>
          <w:bCs/>
          <w:sz w:val="28"/>
          <w:szCs w:val="28"/>
        </w:rPr>
      </w:pPr>
    </w:p>
    <w:p w:rsidR="00324373" w:rsidRPr="00324373" w:rsidRDefault="00324373" w:rsidP="00324373">
      <w:pPr>
        <w:spacing w:after="0" w:line="240" w:lineRule="auto"/>
        <w:ind w:firstLine="709"/>
        <w:jc w:val="both"/>
        <w:rPr>
          <w:rFonts w:ascii="Times New Roman" w:hAnsi="Times New Roman" w:cs="Times New Roman"/>
          <w:b/>
          <w:bCs/>
          <w:sz w:val="28"/>
          <w:szCs w:val="28"/>
        </w:rPr>
      </w:pPr>
      <w:r w:rsidRPr="00324373">
        <w:rPr>
          <w:rFonts w:ascii="Times New Roman" w:hAnsi="Times New Roman" w:cs="Times New Roman"/>
          <w:b/>
          <w:bCs/>
          <w:sz w:val="28"/>
          <w:szCs w:val="28"/>
        </w:rPr>
        <w:t>Присвоение званий «Ветеран труда», «Ветеран труда Ульяновской области».</w:t>
      </w:r>
    </w:p>
    <w:p w:rsidR="00324373" w:rsidRPr="00324373" w:rsidRDefault="00324373" w:rsidP="00324373">
      <w:pPr>
        <w:spacing w:after="0" w:line="240" w:lineRule="auto"/>
        <w:ind w:firstLine="709"/>
        <w:jc w:val="both"/>
        <w:rPr>
          <w:rFonts w:ascii="Times New Roman" w:hAnsi="Times New Roman" w:cs="Times New Roman"/>
          <w:bCs/>
          <w:sz w:val="28"/>
          <w:szCs w:val="28"/>
        </w:rPr>
      </w:pPr>
      <w:r w:rsidRPr="00324373">
        <w:rPr>
          <w:rFonts w:ascii="Times New Roman" w:hAnsi="Times New Roman" w:cs="Times New Roman"/>
          <w:bCs/>
          <w:sz w:val="28"/>
          <w:szCs w:val="28"/>
        </w:rPr>
        <w:t>Организовано проведение торжественных мероприятий по вручению удостоверений «Ветеран труда», «Ветеран труда Ульяновской области», «Дети войны».</w:t>
      </w:r>
    </w:p>
    <w:p w:rsidR="00324373" w:rsidRPr="00324373" w:rsidRDefault="00324373" w:rsidP="00324373">
      <w:pPr>
        <w:spacing w:after="0" w:line="240" w:lineRule="auto"/>
        <w:ind w:firstLine="709"/>
        <w:jc w:val="both"/>
        <w:rPr>
          <w:rFonts w:ascii="Times New Roman" w:hAnsi="Times New Roman" w:cs="Times New Roman"/>
          <w:bCs/>
          <w:sz w:val="28"/>
          <w:szCs w:val="28"/>
        </w:rPr>
      </w:pPr>
      <w:r w:rsidRPr="00324373">
        <w:rPr>
          <w:rFonts w:ascii="Times New Roman" w:hAnsi="Times New Roman" w:cs="Times New Roman"/>
          <w:bCs/>
          <w:sz w:val="28"/>
          <w:szCs w:val="28"/>
        </w:rPr>
        <w:t xml:space="preserve">По состоянию на 01.07.2014 проведено </w:t>
      </w:r>
      <w:r w:rsidRPr="00324373">
        <w:rPr>
          <w:rFonts w:ascii="Times New Roman" w:hAnsi="Times New Roman" w:cs="Times New Roman"/>
          <w:b/>
          <w:bCs/>
          <w:sz w:val="28"/>
          <w:szCs w:val="28"/>
        </w:rPr>
        <w:t>20 заседаний комиссии</w:t>
      </w:r>
      <w:r w:rsidRPr="00324373">
        <w:rPr>
          <w:rFonts w:ascii="Times New Roman" w:hAnsi="Times New Roman" w:cs="Times New Roman"/>
          <w:bCs/>
          <w:sz w:val="28"/>
          <w:szCs w:val="28"/>
        </w:rPr>
        <w:t xml:space="preserve"> по присвоению звания «Ветеран труда», подготовлено </w:t>
      </w:r>
      <w:r w:rsidRPr="00324373">
        <w:rPr>
          <w:rFonts w:ascii="Times New Roman" w:hAnsi="Times New Roman" w:cs="Times New Roman"/>
          <w:b/>
          <w:bCs/>
          <w:sz w:val="28"/>
          <w:szCs w:val="28"/>
        </w:rPr>
        <w:t>20 приказов</w:t>
      </w:r>
      <w:r w:rsidRPr="00324373">
        <w:rPr>
          <w:rFonts w:ascii="Times New Roman" w:hAnsi="Times New Roman" w:cs="Times New Roman"/>
          <w:bCs/>
          <w:sz w:val="28"/>
          <w:szCs w:val="28"/>
        </w:rPr>
        <w:t xml:space="preserve"> Министерства здравоохранения и социального развития, звание присвоено </w:t>
      </w:r>
      <w:r w:rsidRPr="00324373">
        <w:rPr>
          <w:rFonts w:ascii="Times New Roman" w:hAnsi="Times New Roman" w:cs="Times New Roman"/>
          <w:b/>
          <w:bCs/>
          <w:sz w:val="28"/>
          <w:szCs w:val="28"/>
        </w:rPr>
        <w:t>2802</w:t>
      </w:r>
      <w:r w:rsidRPr="00324373">
        <w:rPr>
          <w:rFonts w:ascii="Times New Roman" w:hAnsi="Times New Roman" w:cs="Times New Roman"/>
          <w:bCs/>
          <w:sz w:val="28"/>
          <w:szCs w:val="28"/>
        </w:rPr>
        <w:t xml:space="preserve"> </w:t>
      </w:r>
      <w:r w:rsidRPr="00324373">
        <w:rPr>
          <w:rFonts w:ascii="Times New Roman" w:hAnsi="Times New Roman" w:cs="Times New Roman"/>
          <w:b/>
          <w:bCs/>
          <w:sz w:val="28"/>
          <w:szCs w:val="28"/>
        </w:rPr>
        <w:t>гражданам</w:t>
      </w:r>
      <w:r w:rsidRPr="00324373">
        <w:rPr>
          <w:rFonts w:ascii="Times New Roman" w:hAnsi="Times New Roman" w:cs="Times New Roman"/>
          <w:bCs/>
          <w:sz w:val="28"/>
          <w:szCs w:val="28"/>
        </w:rPr>
        <w:t>.</w:t>
      </w:r>
    </w:p>
    <w:p w:rsidR="00324373" w:rsidRPr="00324373" w:rsidRDefault="00324373" w:rsidP="00324373">
      <w:pPr>
        <w:spacing w:after="0" w:line="240" w:lineRule="auto"/>
        <w:ind w:firstLine="709"/>
        <w:jc w:val="both"/>
        <w:rPr>
          <w:rFonts w:ascii="Times New Roman" w:hAnsi="Times New Roman" w:cs="Times New Roman"/>
          <w:bCs/>
          <w:sz w:val="28"/>
          <w:szCs w:val="28"/>
        </w:rPr>
      </w:pPr>
      <w:r w:rsidRPr="00324373">
        <w:rPr>
          <w:rFonts w:ascii="Times New Roman" w:hAnsi="Times New Roman" w:cs="Times New Roman"/>
          <w:bCs/>
          <w:sz w:val="28"/>
          <w:szCs w:val="28"/>
        </w:rPr>
        <w:t xml:space="preserve">Проведено </w:t>
      </w:r>
      <w:r w:rsidRPr="00324373">
        <w:rPr>
          <w:rFonts w:ascii="Times New Roman" w:hAnsi="Times New Roman" w:cs="Times New Roman"/>
          <w:b/>
          <w:bCs/>
          <w:sz w:val="28"/>
          <w:szCs w:val="28"/>
        </w:rPr>
        <w:t>20 заседаний комиссии</w:t>
      </w:r>
      <w:r w:rsidRPr="00324373">
        <w:rPr>
          <w:rFonts w:ascii="Times New Roman" w:hAnsi="Times New Roman" w:cs="Times New Roman"/>
          <w:bCs/>
          <w:sz w:val="28"/>
          <w:szCs w:val="28"/>
        </w:rPr>
        <w:t xml:space="preserve"> по присвоению звания «Ветеран труда Ульяновской области», подготовлено </w:t>
      </w:r>
      <w:r w:rsidRPr="00324373">
        <w:rPr>
          <w:rFonts w:ascii="Times New Roman" w:hAnsi="Times New Roman" w:cs="Times New Roman"/>
          <w:b/>
          <w:bCs/>
          <w:sz w:val="28"/>
          <w:szCs w:val="28"/>
        </w:rPr>
        <w:t>20 приказов</w:t>
      </w:r>
      <w:r w:rsidRPr="00324373">
        <w:rPr>
          <w:rFonts w:ascii="Times New Roman" w:hAnsi="Times New Roman" w:cs="Times New Roman"/>
          <w:bCs/>
          <w:sz w:val="28"/>
          <w:szCs w:val="28"/>
        </w:rPr>
        <w:t xml:space="preserve"> Министерства здравоохранения и социального развития, звание присвоено </w:t>
      </w:r>
      <w:r w:rsidRPr="00324373">
        <w:rPr>
          <w:rFonts w:ascii="Times New Roman" w:hAnsi="Times New Roman" w:cs="Times New Roman"/>
          <w:b/>
          <w:bCs/>
          <w:sz w:val="28"/>
          <w:szCs w:val="28"/>
        </w:rPr>
        <w:t>6228 гражданам</w:t>
      </w:r>
      <w:r w:rsidRPr="00324373">
        <w:rPr>
          <w:rFonts w:ascii="Times New Roman" w:hAnsi="Times New Roman" w:cs="Times New Roman"/>
          <w:bCs/>
          <w:sz w:val="28"/>
          <w:szCs w:val="28"/>
        </w:rPr>
        <w:t>.</w:t>
      </w:r>
    </w:p>
    <w:p w:rsidR="00324373" w:rsidRDefault="00324373" w:rsidP="004509DF">
      <w:pPr>
        <w:spacing w:after="0" w:line="240" w:lineRule="auto"/>
        <w:ind w:firstLine="709"/>
        <w:jc w:val="both"/>
        <w:rPr>
          <w:rFonts w:ascii="Times New Roman" w:hAnsi="Times New Roman" w:cs="Times New Roman"/>
          <w:bCs/>
          <w:sz w:val="28"/>
          <w:szCs w:val="28"/>
        </w:rPr>
      </w:pPr>
      <w:r w:rsidRPr="00324373">
        <w:rPr>
          <w:rFonts w:ascii="Times New Roman" w:hAnsi="Times New Roman" w:cs="Times New Roman"/>
          <w:bCs/>
          <w:sz w:val="28"/>
          <w:szCs w:val="28"/>
        </w:rPr>
        <w:t>Проведено 4</w:t>
      </w:r>
      <w:r w:rsidRPr="00324373">
        <w:rPr>
          <w:rFonts w:ascii="Times New Roman" w:hAnsi="Times New Roman" w:cs="Times New Roman"/>
          <w:b/>
          <w:bCs/>
          <w:sz w:val="28"/>
          <w:szCs w:val="28"/>
        </w:rPr>
        <w:t xml:space="preserve"> заседания комиссии</w:t>
      </w:r>
      <w:r w:rsidRPr="00324373">
        <w:rPr>
          <w:rFonts w:ascii="Times New Roman" w:hAnsi="Times New Roman" w:cs="Times New Roman"/>
          <w:bCs/>
          <w:sz w:val="28"/>
          <w:szCs w:val="28"/>
        </w:rPr>
        <w:t xml:space="preserve"> по выдаче удостоверений гражданам, под</w:t>
      </w:r>
      <w:r w:rsidR="004509DF">
        <w:rPr>
          <w:rFonts w:ascii="Times New Roman" w:hAnsi="Times New Roman" w:cs="Times New Roman"/>
          <w:bCs/>
          <w:sz w:val="28"/>
          <w:szCs w:val="28"/>
        </w:rPr>
        <w:t>вергшимся воздействию радиации.</w:t>
      </w:r>
    </w:p>
    <w:p w:rsidR="004509DF" w:rsidRDefault="004509DF" w:rsidP="004509DF">
      <w:pPr>
        <w:spacing w:after="0" w:line="240" w:lineRule="auto"/>
        <w:ind w:firstLine="709"/>
        <w:jc w:val="both"/>
        <w:rPr>
          <w:rFonts w:ascii="Times New Roman" w:hAnsi="Times New Roman" w:cs="Times New Roman"/>
          <w:bCs/>
          <w:sz w:val="28"/>
          <w:szCs w:val="28"/>
        </w:rPr>
      </w:pPr>
    </w:p>
    <w:p w:rsidR="004509DF" w:rsidRPr="004509DF" w:rsidRDefault="004509DF" w:rsidP="004509DF">
      <w:pPr>
        <w:spacing w:after="0" w:line="240" w:lineRule="auto"/>
        <w:ind w:firstLine="709"/>
        <w:jc w:val="both"/>
        <w:rPr>
          <w:rFonts w:ascii="Times New Roman" w:hAnsi="Times New Roman" w:cs="Times New Roman"/>
          <w:bCs/>
          <w:sz w:val="28"/>
          <w:szCs w:val="28"/>
        </w:rPr>
      </w:pPr>
      <w:r w:rsidRPr="004509DF">
        <w:rPr>
          <w:rFonts w:ascii="Times New Roman" w:hAnsi="Times New Roman" w:cs="Times New Roman"/>
          <w:b/>
          <w:bCs/>
          <w:sz w:val="28"/>
          <w:szCs w:val="28"/>
        </w:rPr>
        <w:t>Реализация на территории Ульяновской области совместно с заинтересованными министерствами и ведомствами социального проекта «Тимуровцы информационного общества»</w:t>
      </w:r>
      <w:r w:rsidRPr="004509DF">
        <w:rPr>
          <w:rFonts w:ascii="Times New Roman" w:hAnsi="Times New Roman" w:cs="Times New Roman"/>
          <w:bCs/>
          <w:sz w:val="28"/>
          <w:szCs w:val="28"/>
        </w:rPr>
        <w:t xml:space="preserve"> в целях обучения граждан пожилого возраста основам компьютерной грамотности, электронного письма и пользования электронными порталами государственных услуг.</w:t>
      </w:r>
    </w:p>
    <w:p w:rsidR="004509DF" w:rsidRPr="004509DF" w:rsidRDefault="004509DF" w:rsidP="004509DF">
      <w:pPr>
        <w:spacing w:after="0" w:line="240" w:lineRule="auto"/>
        <w:ind w:firstLine="709"/>
        <w:jc w:val="both"/>
        <w:rPr>
          <w:rFonts w:ascii="Times New Roman" w:hAnsi="Times New Roman" w:cs="Times New Roman"/>
          <w:bCs/>
          <w:sz w:val="28"/>
          <w:szCs w:val="28"/>
        </w:rPr>
      </w:pPr>
      <w:r w:rsidRPr="004509DF">
        <w:rPr>
          <w:rFonts w:ascii="Times New Roman" w:hAnsi="Times New Roman" w:cs="Times New Roman"/>
          <w:bCs/>
          <w:sz w:val="28"/>
          <w:szCs w:val="28"/>
        </w:rPr>
        <w:t>Продолжена работа по реализации проекта в 2014 году.</w:t>
      </w:r>
    </w:p>
    <w:p w:rsidR="004509DF" w:rsidRPr="004509DF" w:rsidRDefault="004509DF" w:rsidP="004509DF">
      <w:pPr>
        <w:spacing w:after="0" w:line="240" w:lineRule="auto"/>
        <w:ind w:firstLine="709"/>
        <w:jc w:val="both"/>
        <w:rPr>
          <w:rFonts w:ascii="Times New Roman" w:hAnsi="Times New Roman" w:cs="Times New Roman"/>
          <w:bCs/>
          <w:sz w:val="28"/>
          <w:szCs w:val="28"/>
        </w:rPr>
      </w:pPr>
      <w:r w:rsidRPr="004509DF">
        <w:rPr>
          <w:rFonts w:ascii="Times New Roman" w:hAnsi="Times New Roman" w:cs="Times New Roman"/>
          <w:bCs/>
          <w:sz w:val="28"/>
          <w:szCs w:val="28"/>
        </w:rPr>
        <w:t>По состоянию на 01.07.2014 с начала года в образовательных учреждениях, учреждениях культуры, учреждениях социального обслуживания населения и других прошли обучение 14575 человек, что составляет 45,5% от плана обучения граждан пожилого возраста пожилых Ульяновской области основам компьютерной грамотности в 2014 году.</w:t>
      </w:r>
    </w:p>
    <w:p w:rsidR="004509DF" w:rsidRPr="004509DF" w:rsidRDefault="004509DF" w:rsidP="004509DF">
      <w:pPr>
        <w:spacing w:after="0" w:line="240" w:lineRule="auto"/>
        <w:ind w:firstLine="709"/>
        <w:jc w:val="both"/>
        <w:rPr>
          <w:rFonts w:ascii="Times New Roman" w:hAnsi="Times New Roman" w:cs="Times New Roman"/>
          <w:bCs/>
          <w:sz w:val="28"/>
          <w:szCs w:val="28"/>
        </w:rPr>
      </w:pPr>
    </w:p>
    <w:p w:rsidR="00324373" w:rsidRPr="004509DF" w:rsidRDefault="00324373" w:rsidP="004509DF">
      <w:pPr>
        <w:spacing w:after="0" w:line="240" w:lineRule="auto"/>
        <w:ind w:firstLine="709"/>
        <w:jc w:val="both"/>
        <w:rPr>
          <w:rFonts w:ascii="Times New Roman" w:hAnsi="Times New Roman" w:cs="Times New Roman"/>
          <w:b/>
          <w:bCs/>
          <w:sz w:val="28"/>
          <w:szCs w:val="28"/>
        </w:rPr>
      </w:pPr>
      <w:r w:rsidRPr="004509DF">
        <w:rPr>
          <w:rFonts w:ascii="Times New Roman" w:hAnsi="Times New Roman" w:cs="Times New Roman"/>
          <w:b/>
          <w:bCs/>
          <w:sz w:val="28"/>
          <w:szCs w:val="28"/>
        </w:rPr>
        <w:t xml:space="preserve">Организация и проведение мероприятий, посвященных Дням воинской славы России, и социально значимых мероприятий с гражданами пожилого возраста: </w:t>
      </w:r>
    </w:p>
    <w:p w:rsidR="00324373" w:rsidRPr="004509DF" w:rsidRDefault="00324373" w:rsidP="004509DF">
      <w:pPr>
        <w:pStyle w:val="a4"/>
        <w:spacing w:after="0" w:line="240" w:lineRule="auto"/>
        <w:ind w:firstLine="709"/>
        <w:jc w:val="both"/>
        <w:rPr>
          <w:rFonts w:ascii="Times New Roman" w:hAnsi="Times New Roman"/>
          <w:b/>
          <w:sz w:val="28"/>
          <w:szCs w:val="28"/>
        </w:rPr>
      </w:pPr>
      <w:r w:rsidRPr="004509DF">
        <w:rPr>
          <w:rFonts w:ascii="Times New Roman" w:hAnsi="Times New Roman"/>
          <w:sz w:val="28"/>
          <w:szCs w:val="28"/>
        </w:rPr>
        <w:lastRenderedPageBreak/>
        <w:t xml:space="preserve">В соответствии с планом проведения социально-значимых мероприятий Министерством здравоохранения и социального развития области совместно с Центром патриотического воспитания и администрацией </w:t>
      </w:r>
      <w:proofErr w:type="spellStart"/>
      <w:r w:rsidRPr="004509DF">
        <w:rPr>
          <w:rFonts w:ascii="Times New Roman" w:hAnsi="Times New Roman"/>
          <w:sz w:val="28"/>
          <w:szCs w:val="28"/>
        </w:rPr>
        <w:t>г</w:t>
      </w:r>
      <w:proofErr w:type="gramStart"/>
      <w:r w:rsidRPr="004509DF">
        <w:rPr>
          <w:rFonts w:ascii="Times New Roman" w:hAnsi="Times New Roman"/>
          <w:sz w:val="28"/>
          <w:szCs w:val="28"/>
        </w:rPr>
        <w:t>.У</w:t>
      </w:r>
      <w:proofErr w:type="gramEnd"/>
      <w:r w:rsidRPr="004509DF">
        <w:rPr>
          <w:rFonts w:ascii="Times New Roman" w:hAnsi="Times New Roman"/>
          <w:sz w:val="28"/>
          <w:szCs w:val="28"/>
        </w:rPr>
        <w:t>льяновска</w:t>
      </w:r>
      <w:proofErr w:type="spellEnd"/>
      <w:r w:rsidRPr="004509DF">
        <w:rPr>
          <w:rFonts w:ascii="Times New Roman" w:hAnsi="Times New Roman"/>
          <w:sz w:val="28"/>
          <w:szCs w:val="28"/>
        </w:rPr>
        <w:t xml:space="preserve"> были проведены социально значимые мероприятия, посвящённые </w:t>
      </w:r>
      <w:r w:rsidRPr="004509DF">
        <w:rPr>
          <w:rFonts w:ascii="Times New Roman" w:hAnsi="Times New Roman"/>
          <w:b/>
          <w:sz w:val="28"/>
          <w:szCs w:val="28"/>
        </w:rPr>
        <w:t>Дню снятия блокады Ленинграда (27 января), Сталинградская битва (2 февраля), Международному Дню освобождения узников фашизма (11.04.2014), Дню Победы (09.05.2014);</w:t>
      </w:r>
      <w:r w:rsidRPr="004509DF">
        <w:rPr>
          <w:rFonts w:ascii="Times New Roman" w:hAnsi="Times New Roman"/>
          <w:sz w:val="28"/>
          <w:szCs w:val="28"/>
        </w:rPr>
        <w:t xml:space="preserve"> </w:t>
      </w:r>
      <w:r w:rsidRPr="004509DF">
        <w:rPr>
          <w:rFonts w:ascii="Times New Roman" w:hAnsi="Times New Roman"/>
          <w:b/>
          <w:sz w:val="28"/>
          <w:szCs w:val="28"/>
        </w:rPr>
        <w:t>Дню памяти и скорби – дню начала Великой отечественной войны (22.06.2014);</w:t>
      </w:r>
      <w:r w:rsidRPr="004509DF">
        <w:rPr>
          <w:rFonts w:ascii="Times New Roman" w:hAnsi="Times New Roman"/>
          <w:sz w:val="28"/>
          <w:szCs w:val="28"/>
        </w:rPr>
        <w:t xml:space="preserve"> </w:t>
      </w:r>
      <w:r w:rsidRPr="004509DF">
        <w:rPr>
          <w:rFonts w:ascii="Times New Roman" w:hAnsi="Times New Roman"/>
          <w:b/>
          <w:sz w:val="28"/>
          <w:szCs w:val="28"/>
        </w:rPr>
        <w:t>Дню партизан и подпольщиков (29.06.2014).</w:t>
      </w:r>
    </w:p>
    <w:p w:rsidR="00324373" w:rsidRPr="004509DF" w:rsidRDefault="00324373" w:rsidP="004509DF">
      <w:pPr>
        <w:spacing w:after="0" w:line="240" w:lineRule="auto"/>
        <w:ind w:firstLine="709"/>
        <w:jc w:val="both"/>
        <w:rPr>
          <w:rFonts w:ascii="Times New Roman" w:hAnsi="Times New Roman" w:cs="Times New Roman"/>
          <w:sz w:val="28"/>
          <w:szCs w:val="28"/>
        </w:rPr>
      </w:pPr>
      <w:r w:rsidRPr="004509DF">
        <w:rPr>
          <w:rFonts w:ascii="Times New Roman" w:hAnsi="Times New Roman" w:cs="Times New Roman"/>
          <w:sz w:val="28"/>
          <w:szCs w:val="28"/>
        </w:rPr>
        <w:t>Во всех муниципальных образованиях были организованы праздничные мероприятия, в том числе на дому с организацией мини-концертов, чествования ветеранов - участников обороны Ленинграда и лиц, награждённых знаком «Житель блокадного Ленинграда», участников Сталинградской битвы, узников фашизма.</w:t>
      </w:r>
    </w:p>
    <w:p w:rsidR="00324373" w:rsidRPr="004509DF" w:rsidRDefault="00324373" w:rsidP="004509DF">
      <w:pPr>
        <w:spacing w:after="0" w:line="240" w:lineRule="auto"/>
        <w:ind w:firstLine="709"/>
        <w:jc w:val="both"/>
        <w:rPr>
          <w:rFonts w:ascii="Times New Roman" w:hAnsi="Times New Roman" w:cs="Times New Roman"/>
          <w:sz w:val="28"/>
          <w:szCs w:val="28"/>
        </w:rPr>
      </w:pPr>
      <w:r w:rsidRPr="004509DF">
        <w:rPr>
          <w:rFonts w:ascii="Times New Roman" w:hAnsi="Times New Roman" w:cs="Times New Roman"/>
          <w:sz w:val="28"/>
          <w:szCs w:val="28"/>
        </w:rPr>
        <w:t xml:space="preserve">Всем ветеранам были вручены поздравления от имени Губернатора – Председателя Правительства Ульяновской области </w:t>
      </w:r>
      <w:proofErr w:type="spellStart"/>
      <w:r w:rsidRPr="004509DF">
        <w:rPr>
          <w:rFonts w:ascii="Times New Roman" w:hAnsi="Times New Roman" w:cs="Times New Roman"/>
          <w:sz w:val="28"/>
          <w:szCs w:val="28"/>
        </w:rPr>
        <w:t>С.И.Морозова</w:t>
      </w:r>
      <w:proofErr w:type="spellEnd"/>
      <w:r w:rsidRPr="004509DF">
        <w:rPr>
          <w:rFonts w:ascii="Times New Roman" w:hAnsi="Times New Roman" w:cs="Times New Roman"/>
          <w:sz w:val="28"/>
          <w:szCs w:val="28"/>
        </w:rPr>
        <w:t xml:space="preserve">, глав муниципальных образований, продуктовые наборы, памятные подарки. </w:t>
      </w:r>
    </w:p>
    <w:p w:rsidR="00324373" w:rsidRPr="004509DF" w:rsidRDefault="00324373" w:rsidP="004509DF">
      <w:pPr>
        <w:spacing w:after="0" w:line="240" w:lineRule="auto"/>
        <w:ind w:firstLine="709"/>
        <w:jc w:val="both"/>
        <w:rPr>
          <w:rFonts w:ascii="Times New Roman" w:hAnsi="Times New Roman" w:cs="Times New Roman"/>
          <w:bCs/>
          <w:sz w:val="28"/>
          <w:szCs w:val="28"/>
        </w:rPr>
      </w:pPr>
      <w:r w:rsidRPr="004509DF">
        <w:rPr>
          <w:rFonts w:ascii="Times New Roman" w:hAnsi="Times New Roman" w:cs="Times New Roman"/>
          <w:bCs/>
          <w:sz w:val="28"/>
          <w:szCs w:val="28"/>
        </w:rPr>
        <w:t xml:space="preserve">Для участия в праздничных мероприятиях в Санкт-Петербурге, посвящённых 70-летию </w:t>
      </w:r>
      <w:r w:rsidRPr="004509DF">
        <w:rPr>
          <w:rFonts w:ascii="Times New Roman" w:hAnsi="Times New Roman" w:cs="Times New Roman"/>
          <w:sz w:val="28"/>
          <w:szCs w:val="28"/>
        </w:rPr>
        <w:t>полного освобождения Ленинграда от фашистской блокады</w:t>
      </w:r>
      <w:r w:rsidRPr="004509DF">
        <w:rPr>
          <w:rFonts w:ascii="Times New Roman" w:hAnsi="Times New Roman" w:cs="Times New Roman"/>
          <w:bCs/>
          <w:sz w:val="28"/>
          <w:szCs w:val="28"/>
        </w:rPr>
        <w:t xml:space="preserve"> от области была организована поездка делегации в количестве 3 человек </w:t>
      </w:r>
      <w:r w:rsidRPr="004509DF">
        <w:rPr>
          <w:rFonts w:ascii="Times New Roman" w:hAnsi="Times New Roman" w:cs="Times New Roman"/>
          <w:sz w:val="28"/>
          <w:szCs w:val="28"/>
        </w:rPr>
        <w:t xml:space="preserve">во главе с Председателем </w:t>
      </w:r>
      <w:r w:rsidRPr="004509DF">
        <w:rPr>
          <w:rFonts w:ascii="Times New Roman" w:hAnsi="Times New Roman" w:cs="Times New Roman"/>
          <w:sz w:val="28"/>
          <w:szCs w:val="28"/>
          <w:lang w:eastAsia="ar-SA"/>
        </w:rPr>
        <w:t xml:space="preserve">Областного Совета ветеранов (пенсионеров) войны, труда, Вооруженных Сил и правоохранительных органов </w:t>
      </w:r>
      <w:proofErr w:type="spellStart"/>
      <w:r w:rsidRPr="004509DF">
        <w:rPr>
          <w:rFonts w:ascii="Times New Roman" w:hAnsi="Times New Roman" w:cs="Times New Roman"/>
          <w:sz w:val="28"/>
          <w:szCs w:val="28"/>
          <w:lang w:eastAsia="ar-SA"/>
        </w:rPr>
        <w:t>С.Н.Ермаковым</w:t>
      </w:r>
      <w:proofErr w:type="spellEnd"/>
      <w:r w:rsidRPr="004509DF">
        <w:rPr>
          <w:rFonts w:ascii="Times New Roman" w:hAnsi="Times New Roman" w:cs="Times New Roman"/>
          <w:sz w:val="28"/>
          <w:szCs w:val="28"/>
        </w:rPr>
        <w:t xml:space="preserve">. </w:t>
      </w:r>
      <w:r w:rsidRPr="004509DF">
        <w:rPr>
          <w:rFonts w:ascii="Times New Roman" w:hAnsi="Times New Roman" w:cs="Times New Roman"/>
          <w:bCs/>
          <w:sz w:val="28"/>
          <w:szCs w:val="28"/>
        </w:rPr>
        <w:t>Из средств областного бюджета на поездку ветеранам была оказана материальная помощь.</w:t>
      </w:r>
    </w:p>
    <w:p w:rsidR="00324373" w:rsidRPr="004509DF" w:rsidRDefault="00324373" w:rsidP="004509DF">
      <w:pPr>
        <w:spacing w:after="0" w:line="240" w:lineRule="auto"/>
        <w:ind w:firstLine="709"/>
        <w:jc w:val="both"/>
        <w:rPr>
          <w:rFonts w:ascii="Times New Roman" w:hAnsi="Times New Roman" w:cs="Times New Roman"/>
          <w:bCs/>
          <w:sz w:val="28"/>
          <w:szCs w:val="28"/>
        </w:rPr>
      </w:pPr>
      <w:r w:rsidRPr="004509DF">
        <w:rPr>
          <w:rFonts w:ascii="Times New Roman" w:hAnsi="Times New Roman" w:cs="Times New Roman"/>
          <w:bCs/>
          <w:sz w:val="28"/>
          <w:szCs w:val="28"/>
        </w:rPr>
        <w:t xml:space="preserve">Для участия в заседании Совета Российского союза бывших несовершеннолетних узников фашистских концлагерей в г. Костроме была организована поездка </w:t>
      </w:r>
      <w:proofErr w:type="gramStart"/>
      <w:r w:rsidRPr="004509DF">
        <w:rPr>
          <w:rFonts w:ascii="Times New Roman" w:hAnsi="Times New Roman" w:cs="Times New Roman"/>
          <w:bCs/>
          <w:sz w:val="28"/>
          <w:szCs w:val="28"/>
        </w:rPr>
        <w:t>председателя регионального отделения Совета Российского союза бывших несовершеннолетних узников фашистских концлагерей Буренкова</w:t>
      </w:r>
      <w:proofErr w:type="gramEnd"/>
      <w:r w:rsidRPr="004509DF">
        <w:rPr>
          <w:rFonts w:ascii="Times New Roman" w:hAnsi="Times New Roman" w:cs="Times New Roman"/>
          <w:bCs/>
          <w:sz w:val="28"/>
          <w:szCs w:val="28"/>
        </w:rPr>
        <w:t xml:space="preserve"> А.С. Из средств областного бюджета на поездку ветеранам была оказана материальная помощь.</w:t>
      </w:r>
    </w:p>
    <w:p w:rsidR="00324373" w:rsidRPr="004509DF" w:rsidRDefault="00324373" w:rsidP="004509DF">
      <w:pPr>
        <w:spacing w:after="0" w:line="240" w:lineRule="auto"/>
        <w:ind w:firstLine="709"/>
        <w:jc w:val="both"/>
        <w:outlineLvl w:val="3"/>
        <w:rPr>
          <w:rFonts w:ascii="Times New Roman" w:hAnsi="Times New Roman" w:cs="Times New Roman"/>
          <w:sz w:val="28"/>
          <w:szCs w:val="28"/>
        </w:rPr>
      </w:pPr>
      <w:r w:rsidRPr="004509DF">
        <w:rPr>
          <w:rFonts w:ascii="Times New Roman" w:hAnsi="Times New Roman" w:cs="Times New Roman"/>
          <w:b/>
          <w:sz w:val="28"/>
          <w:szCs w:val="28"/>
        </w:rPr>
        <w:t>День памяти о россиянах, исполнявших служебный долг за пределами Отечества:</w:t>
      </w:r>
    </w:p>
    <w:p w:rsidR="00324373" w:rsidRPr="004509DF" w:rsidRDefault="00324373" w:rsidP="004509DF">
      <w:pPr>
        <w:spacing w:after="0" w:line="240" w:lineRule="auto"/>
        <w:ind w:firstLine="709"/>
        <w:jc w:val="both"/>
        <w:rPr>
          <w:rFonts w:ascii="Times New Roman" w:hAnsi="Times New Roman" w:cs="Times New Roman"/>
          <w:bCs/>
          <w:sz w:val="28"/>
          <w:szCs w:val="28"/>
        </w:rPr>
      </w:pPr>
      <w:r w:rsidRPr="004509DF">
        <w:rPr>
          <w:rFonts w:ascii="Times New Roman" w:hAnsi="Times New Roman" w:cs="Times New Roman"/>
          <w:b/>
          <w:bCs/>
          <w:sz w:val="28"/>
          <w:szCs w:val="28"/>
        </w:rPr>
        <w:t>14 февраля</w:t>
      </w:r>
      <w:r w:rsidRPr="004509DF">
        <w:rPr>
          <w:rFonts w:ascii="Times New Roman" w:hAnsi="Times New Roman" w:cs="Times New Roman"/>
          <w:bCs/>
          <w:sz w:val="28"/>
          <w:szCs w:val="28"/>
        </w:rPr>
        <w:t xml:space="preserve"> был организован приём Губернатором – Председателем Правительства Ульяновской области </w:t>
      </w:r>
      <w:proofErr w:type="spellStart"/>
      <w:r w:rsidRPr="004509DF">
        <w:rPr>
          <w:rFonts w:ascii="Times New Roman" w:hAnsi="Times New Roman" w:cs="Times New Roman"/>
          <w:bCs/>
          <w:sz w:val="28"/>
          <w:szCs w:val="28"/>
        </w:rPr>
        <w:t>С.И.Морозовым</w:t>
      </w:r>
      <w:proofErr w:type="spellEnd"/>
      <w:r w:rsidRPr="004509DF">
        <w:rPr>
          <w:rFonts w:ascii="Times New Roman" w:hAnsi="Times New Roman" w:cs="Times New Roman"/>
          <w:bCs/>
          <w:sz w:val="28"/>
          <w:szCs w:val="28"/>
        </w:rPr>
        <w:t xml:space="preserve"> руководителей общественных организаций ветеранов боевых действий муниципальных образований. Торжественное собрание и праздничный концерт, посвящённый Дню памяти о россиянах, исполнявших служебный долг за пределами Отечества, в ДК «Губернаторский»;</w:t>
      </w:r>
    </w:p>
    <w:p w:rsidR="00324373" w:rsidRPr="004509DF" w:rsidRDefault="00324373" w:rsidP="004509DF">
      <w:pPr>
        <w:spacing w:after="0" w:line="240" w:lineRule="auto"/>
        <w:ind w:firstLine="709"/>
        <w:jc w:val="both"/>
        <w:rPr>
          <w:rFonts w:ascii="Times New Roman" w:hAnsi="Times New Roman" w:cs="Times New Roman"/>
          <w:sz w:val="28"/>
          <w:szCs w:val="28"/>
          <w:lang w:eastAsia="ar-SA"/>
        </w:rPr>
      </w:pPr>
      <w:r w:rsidRPr="004509DF">
        <w:rPr>
          <w:rFonts w:ascii="Times New Roman" w:hAnsi="Times New Roman" w:cs="Times New Roman"/>
          <w:b/>
          <w:sz w:val="28"/>
          <w:szCs w:val="28"/>
        </w:rPr>
        <w:t>15 февраля</w:t>
      </w:r>
      <w:r w:rsidRPr="004509DF">
        <w:rPr>
          <w:rFonts w:ascii="Times New Roman" w:hAnsi="Times New Roman" w:cs="Times New Roman"/>
          <w:sz w:val="28"/>
          <w:szCs w:val="28"/>
        </w:rPr>
        <w:t xml:space="preserve"> проведён воинский ритуал возложения корзин цветов к памятнику в</w:t>
      </w:r>
      <w:r w:rsidRPr="004509DF">
        <w:rPr>
          <w:rFonts w:ascii="Times New Roman" w:hAnsi="Times New Roman" w:cs="Times New Roman"/>
          <w:color w:val="000000"/>
          <w:sz w:val="28"/>
          <w:szCs w:val="28"/>
        </w:rPr>
        <w:t>оинам-</w:t>
      </w:r>
      <w:r w:rsidRPr="004509DF">
        <w:rPr>
          <w:rFonts w:ascii="Times New Roman" w:hAnsi="Times New Roman" w:cs="Times New Roman"/>
          <w:bCs/>
          <w:color w:val="000000"/>
          <w:sz w:val="28"/>
          <w:szCs w:val="28"/>
        </w:rPr>
        <w:t>интернационалистам</w:t>
      </w:r>
      <w:r w:rsidRPr="004509DF">
        <w:rPr>
          <w:rFonts w:ascii="Times New Roman" w:hAnsi="Times New Roman" w:cs="Times New Roman"/>
          <w:color w:val="000000"/>
          <w:sz w:val="28"/>
          <w:szCs w:val="28"/>
        </w:rPr>
        <w:t>, погибшим в Демократической Республике Афганистан</w:t>
      </w:r>
      <w:r w:rsidRPr="004509DF">
        <w:rPr>
          <w:rFonts w:ascii="Times New Roman" w:hAnsi="Times New Roman" w:cs="Times New Roman"/>
          <w:sz w:val="28"/>
          <w:szCs w:val="28"/>
          <w:lang w:eastAsia="ar-SA"/>
        </w:rPr>
        <w:t xml:space="preserve">, на площади 30-летия Победы с участием Губернатора – Председателя Правительства Ульяновской области </w:t>
      </w:r>
      <w:proofErr w:type="spellStart"/>
      <w:r w:rsidRPr="004509DF">
        <w:rPr>
          <w:rFonts w:ascii="Times New Roman" w:hAnsi="Times New Roman" w:cs="Times New Roman"/>
          <w:sz w:val="28"/>
          <w:szCs w:val="28"/>
          <w:lang w:eastAsia="ar-SA"/>
        </w:rPr>
        <w:t>С.И.Морозова</w:t>
      </w:r>
      <w:proofErr w:type="spellEnd"/>
      <w:r w:rsidRPr="004509DF">
        <w:rPr>
          <w:rFonts w:ascii="Times New Roman" w:hAnsi="Times New Roman" w:cs="Times New Roman"/>
          <w:sz w:val="28"/>
          <w:szCs w:val="28"/>
          <w:lang w:eastAsia="ar-SA"/>
        </w:rPr>
        <w:t>.</w:t>
      </w:r>
    </w:p>
    <w:p w:rsidR="00324373" w:rsidRPr="004509DF" w:rsidRDefault="00324373" w:rsidP="004509DF">
      <w:pPr>
        <w:spacing w:after="0" w:line="240" w:lineRule="auto"/>
        <w:ind w:firstLine="709"/>
        <w:jc w:val="both"/>
        <w:rPr>
          <w:rFonts w:ascii="Times New Roman" w:hAnsi="Times New Roman" w:cs="Times New Roman"/>
          <w:bCs/>
          <w:sz w:val="28"/>
          <w:szCs w:val="28"/>
          <w:lang w:eastAsia="ru-RU"/>
        </w:rPr>
      </w:pPr>
      <w:r w:rsidRPr="004509DF">
        <w:rPr>
          <w:rFonts w:ascii="Times New Roman" w:hAnsi="Times New Roman" w:cs="Times New Roman"/>
          <w:b/>
          <w:bCs/>
          <w:sz w:val="28"/>
          <w:szCs w:val="28"/>
        </w:rPr>
        <w:t>16 февраля</w:t>
      </w:r>
      <w:r w:rsidRPr="004509DF">
        <w:rPr>
          <w:rFonts w:ascii="Times New Roman" w:hAnsi="Times New Roman" w:cs="Times New Roman"/>
          <w:bCs/>
          <w:sz w:val="28"/>
          <w:szCs w:val="28"/>
        </w:rPr>
        <w:t xml:space="preserve"> участие делегации ветеранов боевых действий Ульяновской области в торжественных мероприятиях, посвящённых Дню </w:t>
      </w:r>
      <w:r w:rsidRPr="004509DF">
        <w:rPr>
          <w:rFonts w:ascii="Times New Roman" w:hAnsi="Times New Roman" w:cs="Times New Roman"/>
          <w:bCs/>
          <w:sz w:val="28"/>
          <w:szCs w:val="28"/>
        </w:rPr>
        <w:lastRenderedPageBreak/>
        <w:t xml:space="preserve">памяти о россиянах, исполнявших служебный долг за пределами Отечества, в г. Нижнем Новгороде. </w:t>
      </w:r>
    </w:p>
    <w:p w:rsidR="00324373" w:rsidRPr="004509DF" w:rsidRDefault="00324373" w:rsidP="004509DF">
      <w:pPr>
        <w:pStyle w:val="a4"/>
        <w:spacing w:after="0" w:line="240" w:lineRule="auto"/>
        <w:ind w:firstLine="709"/>
        <w:jc w:val="both"/>
        <w:rPr>
          <w:rFonts w:ascii="Times New Roman" w:hAnsi="Times New Roman"/>
          <w:sz w:val="28"/>
          <w:szCs w:val="28"/>
        </w:rPr>
      </w:pPr>
      <w:r w:rsidRPr="004509DF">
        <w:rPr>
          <w:rFonts w:ascii="Times New Roman" w:hAnsi="Times New Roman"/>
          <w:b/>
          <w:sz w:val="28"/>
          <w:szCs w:val="28"/>
        </w:rPr>
        <w:t>День участников ликвидации последствий радиационных аварий и катастроф и памяти жертв этих аварий и катастроф</w:t>
      </w:r>
      <w:r w:rsidRPr="004509DF">
        <w:rPr>
          <w:rFonts w:ascii="Times New Roman" w:hAnsi="Times New Roman"/>
          <w:sz w:val="28"/>
          <w:szCs w:val="28"/>
        </w:rPr>
        <w:t xml:space="preserve"> (26.04.2014):</w:t>
      </w:r>
    </w:p>
    <w:p w:rsidR="00324373" w:rsidRPr="004509DF" w:rsidRDefault="00324373" w:rsidP="004509DF">
      <w:pPr>
        <w:spacing w:after="0" w:line="240" w:lineRule="auto"/>
        <w:ind w:firstLine="709"/>
        <w:jc w:val="both"/>
        <w:rPr>
          <w:rFonts w:ascii="Times New Roman" w:hAnsi="Times New Roman" w:cs="Times New Roman"/>
          <w:sz w:val="28"/>
          <w:szCs w:val="28"/>
        </w:rPr>
      </w:pPr>
      <w:r w:rsidRPr="004509DF">
        <w:rPr>
          <w:rFonts w:ascii="Times New Roman" w:hAnsi="Times New Roman" w:cs="Times New Roman"/>
          <w:sz w:val="28"/>
          <w:szCs w:val="28"/>
        </w:rPr>
        <w:t>проведён митинг-реквием с возложением корзин цветов к памятнику «Колокол Чернобыля звучит в наших сердцах».</w:t>
      </w:r>
    </w:p>
    <w:p w:rsidR="00324373" w:rsidRPr="004509DF" w:rsidRDefault="00324373" w:rsidP="004509DF">
      <w:pPr>
        <w:spacing w:after="0" w:line="240" w:lineRule="auto"/>
        <w:ind w:firstLine="708"/>
        <w:jc w:val="both"/>
        <w:rPr>
          <w:rFonts w:ascii="Times New Roman" w:hAnsi="Times New Roman" w:cs="Times New Roman"/>
          <w:sz w:val="28"/>
          <w:szCs w:val="28"/>
        </w:rPr>
      </w:pPr>
      <w:r w:rsidRPr="004509DF">
        <w:rPr>
          <w:rFonts w:ascii="Times New Roman" w:hAnsi="Times New Roman" w:cs="Times New Roman"/>
          <w:sz w:val="28"/>
          <w:szCs w:val="28"/>
        </w:rPr>
        <w:t xml:space="preserve">В </w:t>
      </w:r>
      <w:r w:rsidRPr="004509DF">
        <w:rPr>
          <w:rFonts w:ascii="Times New Roman" w:hAnsi="Times New Roman" w:cs="Times New Roman"/>
          <w:sz w:val="28"/>
          <w:szCs w:val="28"/>
          <w:lang w:val="en-US"/>
        </w:rPr>
        <w:t>I</w:t>
      </w:r>
      <w:r w:rsidRPr="004509DF">
        <w:rPr>
          <w:rFonts w:ascii="Times New Roman" w:hAnsi="Times New Roman" w:cs="Times New Roman"/>
          <w:sz w:val="28"/>
          <w:szCs w:val="28"/>
        </w:rPr>
        <w:t xml:space="preserve"> квартале заключены государственные контракты на сумму 792,2 тыс. руб., в том числе на проведение социально значимых мероприятий, изготовление открыток в количестве 32 500 штук к 9 маю. </w:t>
      </w:r>
    </w:p>
    <w:p w:rsidR="00324373" w:rsidRPr="004509DF" w:rsidRDefault="00324373" w:rsidP="004509DF">
      <w:pPr>
        <w:spacing w:after="0" w:line="240" w:lineRule="auto"/>
        <w:ind w:firstLine="709"/>
        <w:jc w:val="both"/>
        <w:rPr>
          <w:rFonts w:ascii="Times New Roman" w:hAnsi="Times New Roman" w:cs="Times New Roman"/>
          <w:bCs/>
          <w:sz w:val="28"/>
          <w:szCs w:val="28"/>
        </w:rPr>
      </w:pPr>
    </w:p>
    <w:p w:rsidR="00324373" w:rsidRDefault="00324373" w:rsidP="004509DF">
      <w:pPr>
        <w:spacing w:after="0" w:line="240" w:lineRule="auto"/>
        <w:ind w:firstLine="709"/>
        <w:jc w:val="both"/>
        <w:rPr>
          <w:rFonts w:ascii="Times New Roman" w:hAnsi="Times New Roman" w:cs="Times New Roman"/>
          <w:sz w:val="28"/>
          <w:szCs w:val="28"/>
        </w:rPr>
      </w:pPr>
      <w:proofErr w:type="gramStart"/>
      <w:r w:rsidRPr="004509DF">
        <w:rPr>
          <w:rFonts w:ascii="Times New Roman" w:hAnsi="Times New Roman" w:cs="Times New Roman"/>
          <w:sz w:val="28"/>
          <w:szCs w:val="28"/>
        </w:rPr>
        <w:t xml:space="preserve">13 января, </w:t>
      </w:r>
      <w:r w:rsidRPr="004509DF">
        <w:rPr>
          <w:rFonts w:ascii="Times New Roman" w:hAnsi="Times New Roman" w:cs="Times New Roman"/>
          <w:bCs/>
          <w:sz w:val="28"/>
          <w:szCs w:val="28"/>
        </w:rPr>
        <w:t xml:space="preserve">18 марта,  02 апреля, 09 апреля, 15 апреля, 25 апреля, 19 июня </w:t>
      </w:r>
      <w:r w:rsidRPr="004509DF">
        <w:rPr>
          <w:rFonts w:ascii="Times New Roman" w:hAnsi="Times New Roman" w:cs="Times New Roman"/>
          <w:sz w:val="28"/>
          <w:szCs w:val="28"/>
        </w:rPr>
        <w:t>2014 года состоялись заседания рабочей группы по вопросам социальной поддержки ветеранов Великой Отечественной войны 1941-1945 годов и членов их семей организационного комитета по подготовке и проведению дней воинской славы России в ознаменование 70-й годовщины Победы в Великой Отечественной войне 1941-1945 годов на территории Ульяновской области в</w:t>
      </w:r>
      <w:proofErr w:type="gramEnd"/>
      <w:r w:rsidRPr="004509DF">
        <w:rPr>
          <w:rFonts w:ascii="Times New Roman" w:hAnsi="Times New Roman" w:cs="Times New Roman"/>
          <w:sz w:val="28"/>
          <w:szCs w:val="28"/>
        </w:rPr>
        <w:t xml:space="preserve"> 2011-2015 </w:t>
      </w:r>
      <w:proofErr w:type="gramStart"/>
      <w:r w:rsidRPr="004509DF">
        <w:rPr>
          <w:rFonts w:ascii="Times New Roman" w:hAnsi="Times New Roman" w:cs="Times New Roman"/>
          <w:sz w:val="28"/>
          <w:szCs w:val="28"/>
        </w:rPr>
        <w:t>годах</w:t>
      </w:r>
      <w:proofErr w:type="gramEnd"/>
      <w:r w:rsidRPr="004509DF">
        <w:rPr>
          <w:rFonts w:ascii="Times New Roman" w:hAnsi="Times New Roman" w:cs="Times New Roman"/>
          <w:sz w:val="28"/>
          <w:szCs w:val="28"/>
        </w:rPr>
        <w:t>.</w:t>
      </w:r>
    </w:p>
    <w:p w:rsidR="007C5E3F" w:rsidRPr="004509DF" w:rsidRDefault="007C5E3F" w:rsidP="004509DF">
      <w:pPr>
        <w:spacing w:after="0" w:line="240" w:lineRule="auto"/>
        <w:ind w:firstLine="709"/>
        <w:jc w:val="both"/>
        <w:rPr>
          <w:rFonts w:ascii="Times New Roman" w:hAnsi="Times New Roman" w:cs="Times New Roman"/>
          <w:sz w:val="28"/>
          <w:szCs w:val="28"/>
        </w:rPr>
      </w:pPr>
    </w:p>
    <w:p w:rsidR="007C5E3F" w:rsidRPr="007C5E3F" w:rsidRDefault="007C5E3F" w:rsidP="007C5E3F">
      <w:pPr>
        <w:spacing w:after="0" w:line="240" w:lineRule="auto"/>
        <w:ind w:firstLine="708"/>
        <w:jc w:val="both"/>
        <w:rPr>
          <w:rFonts w:ascii="Times New Roman" w:hAnsi="Times New Roman" w:cs="Times New Roman"/>
          <w:b/>
          <w:sz w:val="28"/>
          <w:szCs w:val="28"/>
        </w:rPr>
      </w:pPr>
      <w:r w:rsidRPr="007C5E3F">
        <w:rPr>
          <w:rFonts w:ascii="Times New Roman" w:hAnsi="Times New Roman" w:cs="Times New Roman"/>
          <w:b/>
          <w:sz w:val="28"/>
          <w:szCs w:val="28"/>
        </w:rPr>
        <w:t>Участие в государственной  программе  Российской Федерации «Доступная среда» на 2011-2015 годы.</w:t>
      </w:r>
    </w:p>
    <w:p w:rsidR="007C5E3F" w:rsidRPr="007C5E3F" w:rsidRDefault="007C5E3F" w:rsidP="007C5E3F">
      <w:pPr>
        <w:spacing w:after="0" w:line="240" w:lineRule="auto"/>
        <w:ind w:firstLine="708"/>
        <w:jc w:val="both"/>
        <w:rPr>
          <w:rFonts w:ascii="Times New Roman" w:hAnsi="Times New Roman" w:cs="Times New Roman"/>
          <w:sz w:val="28"/>
          <w:szCs w:val="28"/>
        </w:rPr>
      </w:pPr>
      <w:r w:rsidRPr="007C5E3F">
        <w:rPr>
          <w:rFonts w:ascii="Times New Roman" w:hAnsi="Times New Roman" w:cs="Times New Roman"/>
          <w:sz w:val="28"/>
          <w:szCs w:val="28"/>
        </w:rPr>
        <w:t xml:space="preserve">В 2014 году Ульяновская область на условиях 50% </w:t>
      </w:r>
      <w:proofErr w:type="spellStart"/>
      <w:r w:rsidRPr="007C5E3F">
        <w:rPr>
          <w:rFonts w:ascii="Times New Roman" w:hAnsi="Times New Roman" w:cs="Times New Roman"/>
          <w:sz w:val="28"/>
          <w:szCs w:val="28"/>
        </w:rPr>
        <w:t>софинансирования</w:t>
      </w:r>
      <w:proofErr w:type="spellEnd"/>
      <w:r w:rsidRPr="007C5E3F">
        <w:rPr>
          <w:rFonts w:ascii="Times New Roman" w:hAnsi="Times New Roman" w:cs="Times New Roman"/>
          <w:sz w:val="28"/>
          <w:szCs w:val="28"/>
        </w:rPr>
        <w:t xml:space="preserve"> вошла в государственную программу РФ «Доступная среда» на 2011-2015 годы.</w:t>
      </w:r>
    </w:p>
    <w:p w:rsidR="007C5E3F" w:rsidRPr="007C5E3F" w:rsidRDefault="007C5E3F" w:rsidP="007C5E3F">
      <w:pPr>
        <w:spacing w:after="0" w:line="240" w:lineRule="auto"/>
        <w:ind w:firstLine="708"/>
        <w:jc w:val="both"/>
        <w:rPr>
          <w:rFonts w:ascii="Times New Roman" w:hAnsi="Times New Roman" w:cs="Times New Roman"/>
          <w:sz w:val="28"/>
          <w:szCs w:val="28"/>
        </w:rPr>
      </w:pPr>
      <w:proofErr w:type="gramStart"/>
      <w:r w:rsidRPr="007C5E3F">
        <w:rPr>
          <w:rFonts w:ascii="Times New Roman" w:hAnsi="Times New Roman" w:cs="Times New Roman"/>
          <w:sz w:val="28"/>
          <w:szCs w:val="28"/>
        </w:rPr>
        <w:t xml:space="preserve">В соответствии с протоколом заседания Координационного совета по контролю за реализацией государственной программы РФ «Доступная среда» на 2011-2015 годы от 16.12.2013 №17 рассмотрен вопрос о </w:t>
      </w:r>
      <w:proofErr w:type="spellStart"/>
      <w:r w:rsidRPr="007C5E3F">
        <w:rPr>
          <w:rFonts w:ascii="Times New Roman" w:hAnsi="Times New Roman" w:cs="Times New Roman"/>
          <w:sz w:val="28"/>
          <w:szCs w:val="28"/>
        </w:rPr>
        <w:t>софинансировании</w:t>
      </w:r>
      <w:proofErr w:type="spellEnd"/>
      <w:r w:rsidRPr="007C5E3F">
        <w:rPr>
          <w:rFonts w:ascii="Times New Roman" w:hAnsi="Times New Roman" w:cs="Times New Roman"/>
          <w:sz w:val="28"/>
          <w:szCs w:val="28"/>
        </w:rPr>
        <w:t xml:space="preserve"> мероприятий программы Ульяновской области, направленной на формирование </w:t>
      </w:r>
      <w:proofErr w:type="spellStart"/>
      <w:r w:rsidRPr="007C5E3F">
        <w:rPr>
          <w:rFonts w:ascii="Times New Roman" w:hAnsi="Times New Roman" w:cs="Times New Roman"/>
          <w:sz w:val="28"/>
          <w:szCs w:val="28"/>
        </w:rPr>
        <w:t>безбарьерной</w:t>
      </w:r>
      <w:proofErr w:type="spellEnd"/>
      <w:r w:rsidRPr="007C5E3F">
        <w:rPr>
          <w:rFonts w:ascii="Times New Roman" w:hAnsi="Times New Roman" w:cs="Times New Roman"/>
          <w:sz w:val="28"/>
          <w:szCs w:val="28"/>
        </w:rPr>
        <w:t xml:space="preserve"> среды жизнедеятельности для инвалидов и других МГН в 2014 году и определена субсидия из средств федерального бюджета в размере 44910,8 </w:t>
      </w:r>
      <w:proofErr w:type="spellStart"/>
      <w:r w:rsidRPr="007C5E3F">
        <w:rPr>
          <w:rFonts w:ascii="Times New Roman" w:hAnsi="Times New Roman" w:cs="Times New Roman"/>
          <w:sz w:val="28"/>
          <w:szCs w:val="28"/>
        </w:rPr>
        <w:t>т.р</w:t>
      </w:r>
      <w:proofErr w:type="spellEnd"/>
      <w:r w:rsidRPr="007C5E3F">
        <w:rPr>
          <w:rFonts w:ascii="Times New Roman" w:hAnsi="Times New Roman" w:cs="Times New Roman"/>
          <w:sz w:val="28"/>
          <w:szCs w:val="28"/>
        </w:rPr>
        <w:t>.</w:t>
      </w:r>
      <w:proofErr w:type="gramEnd"/>
    </w:p>
    <w:p w:rsidR="007C5E3F" w:rsidRPr="007C5E3F" w:rsidRDefault="007C5E3F" w:rsidP="007C5E3F">
      <w:pPr>
        <w:spacing w:after="0" w:line="240" w:lineRule="auto"/>
        <w:ind w:firstLine="709"/>
        <w:jc w:val="both"/>
        <w:rPr>
          <w:rFonts w:ascii="Times New Roman" w:hAnsi="Times New Roman" w:cs="Times New Roman"/>
          <w:sz w:val="28"/>
          <w:szCs w:val="28"/>
        </w:rPr>
      </w:pPr>
      <w:r w:rsidRPr="007C5E3F">
        <w:rPr>
          <w:rFonts w:ascii="Times New Roman" w:hAnsi="Times New Roman" w:cs="Times New Roman"/>
          <w:sz w:val="28"/>
          <w:szCs w:val="28"/>
        </w:rPr>
        <w:t xml:space="preserve">Общий объём финансирования мероприятий Программы Ульяновской области составляет 45138,3 тыс. рублей за счёт средств консолидированного бюджета Ульяновской области: </w:t>
      </w:r>
    </w:p>
    <w:p w:rsidR="007C5E3F" w:rsidRPr="007C5E3F" w:rsidRDefault="007C5E3F" w:rsidP="007C5E3F">
      <w:pPr>
        <w:spacing w:after="0" w:line="240" w:lineRule="auto"/>
        <w:ind w:firstLine="709"/>
        <w:jc w:val="both"/>
        <w:rPr>
          <w:rFonts w:ascii="Times New Roman" w:hAnsi="Times New Roman" w:cs="Times New Roman"/>
          <w:sz w:val="28"/>
          <w:szCs w:val="28"/>
        </w:rPr>
      </w:pPr>
      <w:r w:rsidRPr="007C5E3F">
        <w:rPr>
          <w:rFonts w:ascii="Times New Roman" w:hAnsi="Times New Roman" w:cs="Times New Roman"/>
          <w:sz w:val="28"/>
          <w:szCs w:val="28"/>
        </w:rPr>
        <w:t xml:space="preserve">18 886,4 </w:t>
      </w:r>
      <w:proofErr w:type="spellStart"/>
      <w:r w:rsidRPr="007C5E3F">
        <w:rPr>
          <w:rFonts w:ascii="Times New Roman" w:hAnsi="Times New Roman" w:cs="Times New Roman"/>
          <w:sz w:val="28"/>
          <w:szCs w:val="28"/>
        </w:rPr>
        <w:t>тыс</w:t>
      </w:r>
      <w:proofErr w:type="gramStart"/>
      <w:r w:rsidRPr="007C5E3F">
        <w:rPr>
          <w:rFonts w:ascii="Times New Roman" w:hAnsi="Times New Roman" w:cs="Times New Roman"/>
          <w:sz w:val="28"/>
          <w:szCs w:val="28"/>
        </w:rPr>
        <w:t>.р</w:t>
      </w:r>
      <w:proofErr w:type="gramEnd"/>
      <w:r w:rsidRPr="007C5E3F">
        <w:rPr>
          <w:rFonts w:ascii="Times New Roman" w:hAnsi="Times New Roman" w:cs="Times New Roman"/>
          <w:sz w:val="28"/>
          <w:szCs w:val="28"/>
        </w:rPr>
        <w:t>уб</w:t>
      </w:r>
      <w:proofErr w:type="spellEnd"/>
      <w:r w:rsidRPr="007C5E3F">
        <w:rPr>
          <w:rFonts w:ascii="Times New Roman" w:hAnsi="Times New Roman" w:cs="Times New Roman"/>
          <w:sz w:val="28"/>
          <w:szCs w:val="28"/>
        </w:rPr>
        <w:t>. – средства девяти муниципальных образований;</w:t>
      </w:r>
    </w:p>
    <w:p w:rsidR="007C5E3F" w:rsidRPr="007C5E3F" w:rsidRDefault="007C5E3F" w:rsidP="007C5E3F">
      <w:pPr>
        <w:spacing w:after="0" w:line="240" w:lineRule="auto"/>
        <w:ind w:firstLine="709"/>
        <w:jc w:val="both"/>
        <w:rPr>
          <w:rFonts w:ascii="Times New Roman" w:hAnsi="Times New Roman" w:cs="Times New Roman"/>
          <w:sz w:val="28"/>
          <w:szCs w:val="28"/>
        </w:rPr>
      </w:pPr>
      <w:r w:rsidRPr="007C5E3F">
        <w:rPr>
          <w:rFonts w:ascii="Times New Roman" w:hAnsi="Times New Roman" w:cs="Times New Roman"/>
          <w:sz w:val="28"/>
          <w:szCs w:val="28"/>
        </w:rPr>
        <w:t xml:space="preserve">26 251,9 </w:t>
      </w:r>
      <w:proofErr w:type="spellStart"/>
      <w:r w:rsidRPr="007C5E3F">
        <w:rPr>
          <w:rFonts w:ascii="Times New Roman" w:hAnsi="Times New Roman" w:cs="Times New Roman"/>
          <w:sz w:val="28"/>
          <w:szCs w:val="28"/>
        </w:rPr>
        <w:t>тыс</w:t>
      </w:r>
      <w:proofErr w:type="gramStart"/>
      <w:r w:rsidRPr="007C5E3F">
        <w:rPr>
          <w:rFonts w:ascii="Times New Roman" w:hAnsi="Times New Roman" w:cs="Times New Roman"/>
          <w:sz w:val="28"/>
          <w:szCs w:val="28"/>
        </w:rPr>
        <w:t>.р</w:t>
      </w:r>
      <w:proofErr w:type="gramEnd"/>
      <w:r w:rsidRPr="007C5E3F">
        <w:rPr>
          <w:rFonts w:ascii="Times New Roman" w:hAnsi="Times New Roman" w:cs="Times New Roman"/>
          <w:sz w:val="28"/>
          <w:szCs w:val="28"/>
        </w:rPr>
        <w:t>уб</w:t>
      </w:r>
      <w:proofErr w:type="spellEnd"/>
      <w:r w:rsidRPr="007C5E3F">
        <w:rPr>
          <w:rFonts w:ascii="Times New Roman" w:hAnsi="Times New Roman" w:cs="Times New Roman"/>
          <w:sz w:val="28"/>
          <w:szCs w:val="28"/>
        </w:rPr>
        <w:t>. – средства  областного бюджета Ульяновской области.</w:t>
      </w:r>
    </w:p>
    <w:p w:rsidR="007C5E3F" w:rsidRPr="007C5E3F" w:rsidRDefault="007C5E3F" w:rsidP="007C5E3F">
      <w:pPr>
        <w:spacing w:after="0" w:line="240" w:lineRule="auto"/>
        <w:ind w:firstLine="708"/>
        <w:jc w:val="both"/>
        <w:rPr>
          <w:rFonts w:ascii="Times New Roman" w:hAnsi="Times New Roman" w:cs="Times New Roman"/>
          <w:sz w:val="28"/>
          <w:szCs w:val="28"/>
        </w:rPr>
      </w:pPr>
      <w:r w:rsidRPr="007C5E3F">
        <w:rPr>
          <w:rFonts w:ascii="Times New Roman" w:hAnsi="Times New Roman" w:cs="Times New Roman"/>
          <w:sz w:val="28"/>
          <w:szCs w:val="28"/>
        </w:rPr>
        <w:t xml:space="preserve">В перечень объектов на условиях 50% </w:t>
      </w:r>
      <w:proofErr w:type="spellStart"/>
      <w:r w:rsidRPr="007C5E3F">
        <w:rPr>
          <w:rFonts w:ascii="Times New Roman" w:hAnsi="Times New Roman" w:cs="Times New Roman"/>
          <w:sz w:val="28"/>
          <w:szCs w:val="28"/>
        </w:rPr>
        <w:t>софинансирования</w:t>
      </w:r>
      <w:proofErr w:type="spellEnd"/>
      <w:r w:rsidRPr="007C5E3F">
        <w:rPr>
          <w:rFonts w:ascii="Times New Roman" w:hAnsi="Times New Roman" w:cs="Times New Roman"/>
          <w:sz w:val="28"/>
          <w:szCs w:val="28"/>
        </w:rPr>
        <w:t xml:space="preserve"> вошли  46 объектов:</w:t>
      </w:r>
    </w:p>
    <w:p w:rsidR="007C5E3F" w:rsidRPr="007C5E3F" w:rsidRDefault="007C5E3F" w:rsidP="007C5E3F">
      <w:pPr>
        <w:spacing w:after="0" w:line="240" w:lineRule="auto"/>
        <w:ind w:firstLine="709"/>
        <w:jc w:val="both"/>
        <w:rPr>
          <w:rFonts w:ascii="Times New Roman" w:hAnsi="Times New Roman" w:cs="Times New Roman"/>
          <w:sz w:val="28"/>
          <w:szCs w:val="28"/>
        </w:rPr>
      </w:pPr>
      <w:r w:rsidRPr="007C5E3F">
        <w:rPr>
          <w:rFonts w:ascii="Times New Roman" w:hAnsi="Times New Roman" w:cs="Times New Roman"/>
          <w:sz w:val="28"/>
          <w:szCs w:val="28"/>
        </w:rPr>
        <w:t xml:space="preserve">здравоохранение – 12 </w:t>
      </w:r>
    </w:p>
    <w:p w:rsidR="007C5E3F" w:rsidRPr="007C5E3F" w:rsidRDefault="007C5E3F" w:rsidP="007C5E3F">
      <w:pPr>
        <w:spacing w:after="0" w:line="240" w:lineRule="auto"/>
        <w:ind w:firstLine="709"/>
        <w:jc w:val="both"/>
        <w:rPr>
          <w:rFonts w:ascii="Times New Roman" w:hAnsi="Times New Roman" w:cs="Times New Roman"/>
          <w:sz w:val="28"/>
          <w:szCs w:val="28"/>
        </w:rPr>
      </w:pPr>
      <w:r w:rsidRPr="007C5E3F">
        <w:rPr>
          <w:rFonts w:ascii="Times New Roman" w:hAnsi="Times New Roman" w:cs="Times New Roman"/>
          <w:sz w:val="28"/>
          <w:szCs w:val="28"/>
        </w:rPr>
        <w:t xml:space="preserve">образование – 14 </w:t>
      </w:r>
    </w:p>
    <w:p w:rsidR="007C5E3F" w:rsidRPr="007C5E3F" w:rsidRDefault="007C5E3F" w:rsidP="007C5E3F">
      <w:pPr>
        <w:spacing w:after="0" w:line="240" w:lineRule="auto"/>
        <w:ind w:firstLine="709"/>
        <w:jc w:val="both"/>
        <w:rPr>
          <w:rFonts w:ascii="Times New Roman" w:hAnsi="Times New Roman" w:cs="Times New Roman"/>
          <w:sz w:val="28"/>
          <w:szCs w:val="28"/>
        </w:rPr>
      </w:pPr>
      <w:r w:rsidRPr="007C5E3F">
        <w:rPr>
          <w:rFonts w:ascii="Times New Roman" w:hAnsi="Times New Roman" w:cs="Times New Roman"/>
          <w:sz w:val="28"/>
          <w:szCs w:val="28"/>
        </w:rPr>
        <w:t>социальная защита – 5</w:t>
      </w:r>
    </w:p>
    <w:p w:rsidR="007C5E3F" w:rsidRPr="007C5E3F" w:rsidRDefault="007C5E3F" w:rsidP="007C5E3F">
      <w:pPr>
        <w:spacing w:after="0" w:line="240" w:lineRule="auto"/>
        <w:ind w:firstLine="709"/>
        <w:jc w:val="both"/>
        <w:rPr>
          <w:rFonts w:ascii="Times New Roman" w:hAnsi="Times New Roman" w:cs="Times New Roman"/>
          <w:sz w:val="28"/>
          <w:szCs w:val="28"/>
        </w:rPr>
      </w:pPr>
      <w:r w:rsidRPr="007C5E3F">
        <w:rPr>
          <w:rFonts w:ascii="Times New Roman" w:hAnsi="Times New Roman" w:cs="Times New Roman"/>
          <w:sz w:val="28"/>
          <w:szCs w:val="28"/>
        </w:rPr>
        <w:t>спорт – 2</w:t>
      </w:r>
    </w:p>
    <w:p w:rsidR="007C5E3F" w:rsidRPr="007C5E3F" w:rsidRDefault="007C5E3F" w:rsidP="007C5E3F">
      <w:pPr>
        <w:spacing w:after="0" w:line="240" w:lineRule="auto"/>
        <w:ind w:firstLine="709"/>
        <w:jc w:val="both"/>
        <w:rPr>
          <w:rFonts w:ascii="Times New Roman" w:hAnsi="Times New Roman" w:cs="Times New Roman"/>
          <w:sz w:val="28"/>
          <w:szCs w:val="28"/>
        </w:rPr>
      </w:pPr>
      <w:r w:rsidRPr="007C5E3F">
        <w:rPr>
          <w:rFonts w:ascii="Times New Roman" w:hAnsi="Times New Roman" w:cs="Times New Roman"/>
          <w:sz w:val="28"/>
          <w:szCs w:val="28"/>
        </w:rPr>
        <w:t>культура – 13</w:t>
      </w:r>
    </w:p>
    <w:p w:rsidR="007C5E3F" w:rsidRPr="007C5E3F" w:rsidRDefault="007C5E3F" w:rsidP="007C5E3F">
      <w:pPr>
        <w:spacing w:after="0" w:line="240" w:lineRule="auto"/>
        <w:ind w:firstLine="708"/>
        <w:jc w:val="both"/>
        <w:rPr>
          <w:rFonts w:ascii="Times New Roman" w:hAnsi="Times New Roman" w:cs="Times New Roman"/>
          <w:sz w:val="28"/>
          <w:szCs w:val="28"/>
        </w:rPr>
      </w:pPr>
      <w:r w:rsidRPr="007C5E3F">
        <w:rPr>
          <w:rFonts w:ascii="Times New Roman" w:hAnsi="Times New Roman" w:cs="Times New Roman"/>
          <w:sz w:val="28"/>
          <w:szCs w:val="28"/>
        </w:rPr>
        <w:lastRenderedPageBreak/>
        <w:t>В настоящее время Соглашение о выделении субсидии Ульяновской области находится на согласовании в Министерстве труда и социальной защиты Российской Федерации.</w:t>
      </w:r>
    </w:p>
    <w:p w:rsidR="007C5E3F" w:rsidRPr="007C5E3F" w:rsidRDefault="007C5E3F" w:rsidP="007C5E3F">
      <w:pPr>
        <w:spacing w:after="0" w:line="240" w:lineRule="auto"/>
        <w:ind w:firstLine="708"/>
        <w:jc w:val="both"/>
        <w:rPr>
          <w:rFonts w:ascii="Times New Roman" w:hAnsi="Times New Roman" w:cs="Times New Roman"/>
          <w:sz w:val="28"/>
          <w:szCs w:val="28"/>
        </w:rPr>
      </w:pPr>
    </w:p>
    <w:p w:rsidR="007C5E3F" w:rsidRPr="00E12833" w:rsidRDefault="007C5E3F" w:rsidP="007C5E3F">
      <w:pPr>
        <w:spacing w:after="0" w:line="240" w:lineRule="auto"/>
        <w:ind w:firstLine="708"/>
        <w:jc w:val="both"/>
        <w:rPr>
          <w:rFonts w:ascii="Times New Roman" w:hAnsi="Times New Roman" w:cs="Times New Roman"/>
          <w:b/>
          <w:color w:val="000000"/>
          <w:sz w:val="28"/>
          <w:szCs w:val="28"/>
        </w:rPr>
      </w:pPr>
      <w:r w:rsidRPr="00E12833">
        <w:rPr>
          <w:rFonts w:ascii="Times New Roman" w:hAnsi="Times New Roman" w:cs="Times New Roman"/>
          <w:b/>
          <w:bCs/>
          <w:sz w:val="28"/>
          <w:szCs w:val="28"/>
        </w:rPr>
        <w:t xml:space="preserve">Организация работы </w:t>
      </w:r>
      <w:proofErr w:type="gramStart"/>
      <w:r w:rsidRPr="00E12833">
        <w:rPr>
          <w:rFonts w:ascii="Times New Roman" w:hAnsi="Times New Roman" w:cs="Times New Roman"/>
          <w:b/>
          <w:bCs/>
          <w:sz w:val="28"/>
          <w:szCs w:val="28"/>
        </w:rPr>
        <w:t xml:space="preserve">по </w:t>
      </w:r>
      <w:r w:rsidRPr="00E12833">
        <w:rPr>
          <w:rFonts w:ascii="Times New Roman" w:hAnsi="Times New Roman" w:cs="Times New Roman"/>
          <w:b/>
          <w:color w:val="000000"/>
          <w:sz w:val="28"/>
          <w:szCs w:val="28"/>
        </w:rPr>
        <w:t>осуществлению функции по контролю за соблюдением нормативных требований по обеспечению беспрепятственного доступа инвалидов к объектам</w:t>
      </w:r>
      <w:proofErr w:type="gramEnd"/>
      <w:r w:rsidRPr="00E12833">
        <w:rPr>
          <w:rFonts w:ascii="Times New Roman" w:hAnsi="Times New Roman" w:cs="Times New Roman"/>
          <w:b/>
          <w:color w:val="000000"/>
          <w:sz w:val="28"/>
          <w:szCs w:val="28"/>
        </w:rPr>
        <w:t xml:space="preserve"> социальной, транспортной и инженерной инфраструктур.</w:t>
      </w:r>
    </w:p>
    <w:p w:rsidR="007C5E3F" w:rsidRPr="00E12833" w:rsidRDefault="007C5E3F" w:rsidP="007C5E3F">
      <w:pPr>
        <w:spacing w:after="0" w:line="240" w:lineRule="auto"/>
        <w:ind w:firstLine="709"/>
        <w:jc w:val="both"/>
        <w:rPr>
          <w:rFonts w:ascii="Times New Roman" w:hAnsi="Times New Roman" w:cs="Times New Roman"/>
          <w:bCs/>
          <w:sz w:val="28"/>
          <w:szCs w:val="28"/>
        </w:rPr>
      </w:pPr>
      <w:proofErr w:type="gramStart"/>
      <w:r w:rsidRPr="00E12833">
        <w:rPr>
          <w:rFonts w:ascii="Times New Roman" w:hAnsi="Times New Roman" w:cs="Times New Roman"/>
          <w:color w:val="000000"/>
          <w:sz w:val="28"/>
          <w:szCs w:val="28"/>
        </w:rPr>
        <w:t>По состоянию на 01.07.2014 проведено</w:t>
      </w:r>
      <w:r w:rsidRPr="00E12833">
        <w:rPr>
          <w:rFonts w:ascii="Times New Roman" w:hAnsi="Times New Roman" w:cs="Times New Roman"/>
          <w:bCs/>
          <w:sz w:val="28"/>
          <w:szCs w:val="28"/>
        </w:rPr>
        <w:t xml:space="preserve"> </w:t>
      </w:r>
      <w:r w:rsidRPr="00E12833">
        <w:rPr>
          <w:rFonts w:ascii="Times New Roman" w:hAnsi="Times New Roman" w:cs="Times New Roman"/>
          <w:b/>
          <w:bCs/>
          <w:sz w:val="28"/>
          <w:szCs w:val="28"/>
        </w:rPr>
        <w:t>110 проверок, из них 68 плановые</w:t>
      </w:r>
      <w:r w:rsidRPr="00E12833">
        <w:rPr>
          <w:rFonts w:ascii="Times New Roman" w:hAnsi="Times New Roman" w:cs="Times New Roman"/>
          <w:bCs/>
          <w:sz w:val="28"/>
          <w:szCs w:val="28"/>
        </w:rPr>
        <w:t>.</w:t>
      </w:r>
      <w:proofErr w:type="gramEnd"/>
      <w:r w:rsidRPr="00E12833">
        <w:rPr>
          <w:rFonts w:ascii="Times New Roman" w:hAnsi="Times New Roman" w:cs="Times New Roman"/>
          <w:bCs/>
          <w:sz w:val="28"/>
          <w:szCs w:val="28"/>
        </w:rPr>
        <w:t xml:space="preserve"> Все 68 плановых проверок были проведены своевременно.</w:t>
      </w:r>
    </w:p>
    <w:p w:rsidR="007C5E3F" w:rsidRPr="00E12833" w:rsidRDefault="007C5E3F" w:rsidP="007C5E3F">
      <w:pPr>
        <w:spacing w:after="0" w:line="240" w:lineRule="auto"/>
        <w:ind w:firstLine="709"/>
        <w:jc w:val="both"/>
        <w:rPr>
          <w:rFonts w:ascii="Times New Roman" w:hAnsi="Times New Roman" w:cs="Times New Roman"/>
          <w:bCs/>
          <w:sz w:val="28"/>
          <w:szCs w:val="28"/>
        </w:rPr>
      </w:pPr>
      <w:r w:rsidRPr="00E12833">
        <w:rPr>
          <w:rFonts w:ascii="Times New Roman" w:hAnsi="Times New Roman" w:cs="Times New Roman"/>
          <w:bCs/>
          <w:sz w:val="28"/>
          <w:szCs w:val="28"/>
        </w:rPr>
        <w:t xml:space="preserve">По фактам выявленных правонарушений юридическим лицам и индивидуальным предпринимателям выдано </w:t>
      </w:r>
      <w:r w:rsidRPr="00E12833">
        <w:rPr>
          <w:rFonts w:ascii="Times New Roman" w:hAnsi="Times New Roman" w:cs="Times New Roman"/>
          <w:b/>
          <w:bCs/>
          <w:sz w:val="28"/>
          <w:szCs w:val="28"/>
        </w:rPr>
        <w:t>45 предписаний</w:t>
      </w:r>
      <w:r w:rsidRPr="00E12833">
        <w:rPr>
          <w:rFonts w:ascii="Times New Roman" w:hAnsi="Times New Roman" w:cs="Times New Roman"/>
          <w:bCs/>
          <w:sz w:val="28"/>
          <w:szCs w:val="28"/>
        </w:rPr>
        <w:t>. Юридические лица и индивидуальные предприниматели по результатам проверок стали устранять нарушения и строить пандусы и поручни для инвалидов – колясочников, пожилых граждан и мам с малолетними детьми.</w:t>
      </w:r>
    </w:p>
    <w:p w:rsidR="00324373" w:rsidRDefault="007C5E3F" w:rsidP="007C5E3F">
      <w:pPr>
        <w:spacing w:after="0" w:line="240" w:lineRule="auto"/>
        <w:ind w:firstLine="709"/>
        <w:jc w:val="both"/>
        <w:rPr>
          <w:rFonts w:ascii="Times New Roman" w:hAnsi="Times New Roman" w:cs="Times New Roman"/>
          <w:bCs/>
          <w:sz w:val="28"/>
          <w:szCs w:val="28"/>
        </w:rPr>
      </w:pPr>
      <w:r w:rsidRPr="00E12833">
        <w:rPr>
          <w:rFonts w:ascii="Times New Roman" w:hAnsi="Times New Roman" w:cs="Times New Roman"/>
          <w:bCs/>
          <w:sz w:val="28"/>
          <w:szCs w:val="28"/>
        </w:rPr>
        <w:t xml:space="preserve">По фактам выявленных правонарушений в ходе проверок привлечено к административной ответственности </w:t>
      </w:r>
      <w:r w:rsidRPr="00E12833">
        <w:rPr>
          <w:rFonts w:ascii="Times New Roman" w:hAnsi="Times New Roman" w:cs="Times New Roman"/>
          <w:b/>
          <w:bCs/>
          <w:sz w:val="28"/>
          <w:szCs w:val="28"/>
        </w:rPr>
        <w:t>34 юридических лица и руководителей</w:t>
      </w:r>
      <w:r w:rsidRPr="00E12833">
        <w:rPr>
          <w:rFonts w:ascii="Times New Roman" w:hAnsi="Times New Roman" w:cs="Times New Roman"/>
          <w:bCs/>
          <w:sz w:val="28"/>
          <w:szCs w:val="28"/>
        </w:rPr>
        <w:t xml:space="preserve">, в том числе все по внеплановым проверкам. </w:t>
      </w:r>
    </w:p>
    <w:p w:rsidR="007C5E3F" w:rsidRPr="007C5E3F" w:rsidRDefault="007C5E3F" w:rsidP="007C5E3F">
      <w:pPr>
        <w:spacing w:after="0" w:line="240" w:lineRule="auto"/>
        <w:ind w:firstLine="709"/>
        <w:jc w:val="both"/>
        <w:rPr>
          <w:rFonts w:ascii="Times New Roman" w:hAnsi="Times New Roman" w:cs="Times New Roman"/>
          <w:bCs/>
          <w:sz w:val="28"/>
          <w:szCs w:val="28"/>
        </w:rPr>
      </w:pPr>
    </w:p>
    <w:p w:rsidR="00324373" w:rsidRPr="00E12833" w:rsidRDefault="00324373" w:rsidP="00E12833">
      <w:pPr>
        <w:spacing w:after="0" w:line="240" w:lineRule="auto"/>
        <w:ind w:firstLine="709"/>
        <w:jc w:val="both"/>
        <w:rPr>
          <w:rFonts w:ascii="Times New Roman" w:hAnsi="Times New Roman" w:cs="Times New Roman"/>
          <w:b/>
          <w:bCs/>
          <w:sz w:val="28"/>
          <w:szCs w:val="28"/>
        </w:rPr>
      </w:pPr>
      <w:r w:rsidRPr="00E12833">
        <w:rPr>
          <w:rFonts w:ascii="Times New Roman" w:hAnsi="Times New Roman" w:cs="Times New Roman"/>
          <w:b/>
          <w:bCs/>
          <w:sz w:val="28"/>
          <w:szCs w:val="28"/>
        </w:rPr>
        <w:t>Организация и проведение мероприятий, совещаний с исполнительными органами государственной власти, общественными организациями инвалидов и лицами с ограни</w:t>
      </w:r>
      <w:r w:rsidR="00E12833" w:rsidRPr="00E12833">
        <w:rPr>
          <w:rFonts w:ascii="Times New Roman" w:hAnsi="Times New Roman" w:cs="Times New Roman"/>
          <w:b/>
          <w:bCs/>
          <w:sz w:val="28"/>
          <w:szCs w:val="28"/>
        </w:rPr>
        <w:t>ченными возможностями здоровья.</w:t>
      </w:r>
    </w:p>
    <w:p w:rsidR="00324373" w:rsidRPr="00E12833" w:rsidRDefault="00324373" w:rsidP="00E12833">
      <w:pPr>
        <w:spacing w:after="0" w:line="240" w:lineRule="auto"/>
        <w:ind w:firstLine="709"/>
        <w:jc w:val="both"/>
        <w:rPr>
          <w:rFonts w:ascii="Times New Roman" w:hAnsi="Times New Roman" w:cs="Times New Roman"/>
          <w:b/>
          <w:bCs/>
          <w:color w:val="000000"/>
          <w:sz w:val="28"/>
          <w:szCs w:val="28"/>
        </w:rPr>
      </w:pPr>
      <w:r w:rsidRPr="00E12833">
        <w:rPr>
          <w:rFonts w:ascii="Times New Roman" w:hAnsi="Times New Roman" w:cs="Times New Roman"/>
          <w:b/>
          <w:bCs/>
          <w:color w:val="000000"/>
          <w:sz w:val="28"/>
          <w:szCs w:val="28"/>
        </w:rPr>
        <w:t xml:space="preserve">Проведено 14 совещаний с исполнительными органами государственной власти и общественными организациями инвалидов, в </w:t>
      </w:r>
      <w:proofErr w:type="spellStart"/>
      <w:r w:rsidRPr="00E12833">
        <w:rPr>
          <w:rFonts w:ascii="Times New Roman" w:hAnsi="Times New Roman" w:cs="Times New Roman"/>
          <w:b/>
          <w:bCs/>
          <w:color w:val="000000"/>
          <w:sz w:val="28"/>
          <w:szCs w:val="28"/>
        </w:rPr>
        <w:t>т.ч</w:t>
      </w:r>
      <w:proofErr w:type="spellEnd"/>
      <w:r w:rsidRPr="00E12833">
        <w:rPr>
          <w:rFonts w:ascii="Times New Roman" w:hAnsi="Times New Roman" w:cs="Times New Roman"/>
          <w:b/>
          <w:bCs/>
          <w:color w:val="000000"/>
          <w:sz w:val="28"/>
          <w:szCs w:val="28"/>
        </w:rPr>
        <w:t>.:</w:t>
      </w:r>
    </w:p>
    <w:p w:rsidR="00324373" w:rsidRPr="00E12833" w:rsidRDefault="00324373" w:rsidP="00E12833">
      <w:pPr>
        <w:spacing w:after="0" w:line="240" w:lineRule="auto"/>
        <w:ind w:firstLine="708"/>
        <w:jc w:val="both"/>
        <w:rPr>
          <w:rFonts w:ascii="Times New Roman" w:hAnsi="Times New Roman" w:cs="Times New Roman"/>
          <w:bCs/>
          <w:sz w:val="28"/>
          <w:szCs w:val="28"/>
        </w:rPr>
      </w:pPr>
      <w:r w:rsidRPr="00E12833">
        <w:rPr>
          <w:rFonts w:ascii="Times New Roman" w:hAnsi="Times New Roman" w:cs="Times New Roman"/>
          <w:bCs/>
          <w:sz w:val="28"/>
          <w:szCs w:val="28"/>
        </w:rPr>
        <w:t>6 совещаний по подготовке итогового доклада о мерах, принятых для осуществления обязательств по Конвенц</w:t>
      </w:r>
      <w:proofErr w:type="gramStart"/>
      <w:r w:rsidRPr="00E12833">
        <w:rPr>
          <w:rFonts w:ascii="Times New Roman" w:hAnsi="Times New Roman" w:cs="Times New Roman"/>
          <w:bCs/>
          <w:sz w:val="28"/>
          <w:szCs w:val="28"/>
        </w:rPr>
        <w:t>ии ОО</w:t>
      </w:r>
      <w:proofErr w:type="gramEnd"/>
      <w:r w:rsidRPr="00E12833">
        <w:rPr>
          <w:rFonts w:ascii="Times New Roman" w:hAnsi="Times New Roman" w:cs="Times New Roman"/>
          <w:bCs/>
          <w:sz w:val="28"/>
          <w:szCs w:val="28"/>
        </w:rPr>
        <w:t xml:space="preserve">Н о правах инвалидов в рамках заседаний Секретариата Комиссии при Губернаторе Ульяновской области по делам инвалидов; </w:t>
      </w:r>
    </w:p>
    <w:p w:rsidR="00324373" w:rsidRPr="00E12833" w:rsidRDefault="00324373" w:rsidP="00E12833">
      <w:pPr>
        <w:spacing w:after="0" w:line="240" w:lineRule="auto"/>
        <w:ind w:firstLine="708"/>
        <w:jc w:val="both"/>
        <w:rPr>
          <w:rFonts w:ascii="Times New Roman" w:hAnsi="Times New Roman" w:cs="Times New Roman"/>
          <w:bCs/>
          <w:sz w:val="28"/>
          <w:szCs w:val="28"/>
        </w:rPr>
      </w:pPr>
      <w:r w:rsidRPr="00E12833">
        <w:rPr>
          <w:rFonts w:ascii="Times New Roman" w:hAnsi="Times New Roman" w:cs="Times New Roman"/>
          <w:bCs/>
          <w:sz w:val="28"/>
          <w:szCs w:val="28"/>
        </w:rPr>
        <w:t>2</w:t>
      </w:r>
      <w:r w:rsidRPr="00E12833">
        <w:rPr>
          <w:rFonts w:ascii="Times New Roman" w:hAnsi="Times New Roman" w:cs="Times New Roman"/>
          <w:bCs/>
          <w:color w:val="FF0000"/>
          <w:sz w:val="28"/>
          <w:szCs w:val="28"/>
        </w:rPr>
        <w:t xml:space="preserve"> </w:t>
      </w:r>
      <w:r w:rsidRPr="00E12833">
        <w:rPr>
          <w:rFonts w:ascii="Times New Roman" w:hAnsi="Times New Roman" w:cs="Times New Roman"/>
          <w:bCs/>
          <w:sz w:val="28"/>
          <w:szCs w:val="28"/>
        </w:rPr>
        <w:t>совещания по подготовке встречи</w:t>
      </w:r>
      <w:r w:rsidRPr="00E12833">
        <w:rPr>
          <w:rFonts w:ascii="Times New Roman" w:hAnsi="Times New Roman" w:cs="Times New Roman"/>
          <w:b/>
          <w:bCs/>
          <w:sz w:val="28"/>
          <w:szCs w:val="28"/>
        </w:rPr>
        <w:t xml:space="preserve"> </w:t>
      </w:r>
      <w:r w:rsidRPr="00E12833">
        <w:rPr>
          <w:rFonts w:ascii="Times New Roman" w:hAnsi="Times New Roman" w:cs="Times New Roman"/>
          <w:bCs/>
          <w:sz w:val="28"/>
          <w:szCs w:val="28"/>
        </w:rPr>
        <w:t xml:space="preserve">Губернатора – Председателя Правительства Ульяновской области </w:t>
      </w:r>
      <w:proofErr w:type="spellStart"/>
      <w:r w:rsidRPr="00E12833">
        <w:rPr>
          <w:rFonts w:ascii="Times New Roman" w:hAnsi="Times New Roman" w:cs="Times New Roman"/>
          <w:bCs/>
          <w:sz w:val="28"/>
          <w:szCs w:val="28"/>
        </w:rPr>
        <w:t>С.И.Морозова</w:t>
      </w:r>
      <w:proofErr w:type="spellEnd"/>
      <w:r w:rsidRPr="00E12833">
        <w:rPr>
          <w:rFonts w:ascii="Times New Roman" w:hAnsi="Times New Roman" w:cs="Times New Roman"/>
          <w:bCs/>
          <w:sz w:val="28"/>
          <w:szCs w:val="28"/>
        </w:rPr>
        <w:t xml:space="preserve"> с родителями детей-инвалидов с заболеванием ДЦП.</w:t>
      </w:r>
    </w:p>
    <w:p w:rsidR="00324373" w:rsidRPr="00E12833" w:rsidRDefault="00324373" w:rsidP="00E12833">
      <w:pPr>
        <w:spacing w:after="0" w:line="240" w:lineRule="auto"/>
        <w:ind w:firstLine="708"/>
        <w:jc w:val="both"/>
        <w:rPr>
          <w:rFonts w:ascii="Times New Roman" w:hAnsi="Times New Roman" w:cs="Times New Roman"/>
          <w:bCs/>
          <w:sz w:val="28"/>
          <w:szCs w:val="28"/>
        </w:rPr>
      </w:pPr>
      <w:r w:rsidRPr="00E12833">
        <w:rPr>
          <w:rFonts w:ascii="Times New Roman" w:hAnsi="Times New Roman" w:cs="Times New Roman"/>
          <w:b/>
          <w:bCs/>
          <w:sz w:val="28"/>
          <w:szCs w:val="28"/>
        </w:rPr>
        <w:t xml:space="preserve">04.03.2014 </w:t>
      </w:r>
      <w:r w:rsidRPr="00E12833">
        <w:rPr>
          <w:rFonts w:ascii="Times New Roman" w:hAnsi="Times New Roman" w:cs="Times New Roman"/>
          <w:bCs/>
          <w:sz w:val="28"/>
          <w:szCs w:val="28"/>
        </w:rPr>
        <w:t>проведена</w:t>
      </w:r>
      <w:r w:rsidRPr="00E12833">
        <w:rPr>
          <w:rFonts w:ascii="Times New Roman" w:hAnsi="Times New Roman" w:cs="Times New Roman"/>
          <w:b/>
          <w:bCs/>
          <w:sz w:val="28"/>
          <w:szCs w:val="28"/>
        </w:rPr>
        <w:t xml:space="preserve"> </w:t>
      </w:r>
      <w:r w:rsidRPr="00E12833">
        <w:rPr>
          <w:rFonts w:ascii="Times New Roman" w:hAnsi="Times New Roman" w:cs="Times New Roman"/>
          <w:bCs/>
          <w:sz w:val="28"/>
          <w:szCs w:val="28"/>
        </w:rPr>
        <w:t xml:space="preserve">встреча Губернатора – Председателя Правительства Ульяновской области </w:t>
      </w:r>
      <w:proofErr w:type="spellStart"/>
      <w:r w:rsidRPr="00E12833">
        <w:rPr>
          <w:rFonts w:ascii="Times New Roman" w:hAnsi="Times New Roman" w:cs="Times New Roman"/>
          <w:bCs/>
          <w:sz w:val="28"/>
          <w:szCs w:val="28"/>
        </w:rPr>
        <w:t>С.И.Морозова</w:t>
      </w:r>
      <w:proofErr w:type="spellEnd"/>
      <w:r w:rsidRPr="00E12833">
        <w:rPr>
          <w:rFonts w:ascii="Times New Roman" w:hAnsi="Times New Roman" w:cs="Times New Roman"/>
          <w:bCs/>
          <w:sz w:val="28"/>
          <w:szCs w:val="28"/>
        </w:rPr>
        <w:t xml:space="preserve"> с родителями детей-инвалидов с заболеванием ДЦП;</w:t>
      </w:r>
    </w:p>
    <w:p w:rsidR="00324373" w:rsidRPr="00E12833" w:rsidRDefault="00324373" w:rsidP="00E12833">
      <w:pPr>
        <w:spacing w:after="0" w:line="240" w:lineRule="auto"/>
        <w:ind w:firstLine="708"/>
        <w:jc w:val="both"/>
        <w:rPr>
          <w:rFonts w:ascii="Times New Roman" w:hAnsi="Times New Roman" w:cs="Times New Roman"/>
          <w:bCs/>
          <w:sz w:val="28"/>
          <w:szCs w:val="28"/>
        </w:rPr>
      </w:pPr>
      <w:r w:rsidRPr="00E12833">
        <w:rPr>
          <w:rFonts w:ascii="Times New Roman" w:hAnsi="Times New Roman" w:cs="Times New Roman"/>
          <w:bCs/>
          <w:sz w:val="28"/>
          <w:szCs w:val="28"/>
        </w:rPr>
        <w:t>1</w:t>
      </w:r>
      <w:r w:rsidRPr="00E12833">
        <w:rPr>
          <w:rFonts w:ascii="Times New Roman" w:hAnsi="Times New Roman" w:cs="Times New Roman"/>
          <w:bCs/>
          <w:color w:val="FF0000"/>
          <w:sz w:val="28"/>
          <w:szCs w:val="28"/>
        </w:rPr>
        <w:t xml:space="preserve"> </w:t>
      </w:r>
      <w:r w:rsidRPr="00E12833">
        <w:rPr>
          <w:rFonts w:ascii="Times New Roman" w:hAnsi="Times New Roman" w:cs="Times New Roman"/>
          <w:bCs/>
          <w:sz w:val="28"/>
          <w:szCs w:val="28"/>
        </w:rPr>
        <w:t>совещания по подготовке встречи</w:t>
      </w:r>
      <w:r w:rsidRPr="00E12833">
        <w:rPr>
          <w:rFonts w:ascii="Times New Roman" w:hAnsi="Times New Roman" w:cs="Times New Roman"/>
          <w:b/>
          <w:bCs/>
          <w:sz w:val="28"/>
          <w:szCs w:val="28"/>
        </w:rPr>
        <w:t xml:space="preserve"> </w:t>
      </w:r>
      <w:r w:rsidRPr="00E12833">
        <w:rPr>
          <w:rFonts w:ascii="Times New Roman" w:hAnsi="Times New Roman" w:cs="Times New Roman"/>
          <w:sz w:val="28"/>
          <w:szCs w:val="28"/>
        </w:rPr>
        <w:t>с семьями, воспитывающими детей – инвалидов, с заболеванием аутизм, в рамках заседания Секретариата Комиссии при Губернаторе Ульяновской области по делам инвалидов</w:t>
      </w:r>
      <w:r w:rsidRPr="00E12833">
        <w:rPr>
          <w:rFonts w:ascii="Times New Roman" w:hAnsi="Times New Roman" w:cs="Times New Roman"/>
          <w:bCs/>
          <w:sz w:val="28"/>
          <w:szCs w:val="28"/>
        </w:rPr>
        <w:t>.</w:t>
      </w:r>
    </w:p>
    <w:p w:rsidR="00324373" w:rsidRPr="00E12833" w:rsidRDefault="00324373" w:rsidP="00E12833">
      <w:pPr>
        <w:spacing w:after="0" w:line="240" w:lineRule="auto"/>
        <w:ind w:firstLine="709"/>
        <w:jc w:val="both"/>
        <w:rPr>
          <w:rFonts w:ascii="Times New Roman" w:hAnsi="Times New Roman" w:cs="Times New Roman"/>
          <w:sz w:val="28"/>
          <w:szCs w:val="28"/>
        </w:rPr>
      </w:pPr>
      <w:r w:rsidRPr="00E12833">
        <w:rPr>
          <w:rFonts w:ascii="Times New Roman" w:hAnsi="Times New Roman" w:cs="Times New Roman"/>
          <w:b/>
          <w:sz w:val="28"/>
          <w:szCs w:val="28"/>
        </w:rPr>
        <w:t>05.04.2014</w:t>
      </w:r>
      <w:r w:rsidRPr="00E12833">
        <w:rPr>
          <w:rFonts w:ascii="Times New Roman" w:hAnsi="Times New Roman" w:cs="Times New Roman"/>
          <w:sz w:val="28"/>
          <w:szCs w:val="28"/>
        </w:rPr>
        <w:t xml:space="preserve"> проведена встреча с семьями, воспитывающими детей – инвалидов, в рамках заседания Секретариата Комиссии при Губернаторе Ульяновской области по делам инвалидов;</w:t>
      </w:r>
    </w:p>
    <w:p w:rsidR="00324373" w:rsidRPr="00E12833" w:rsidRDefault="00324373" w:rsidP="00E12833">
      <w:pPr>
        <w:spacing w:after="0" w:line="240" w:lineRule="auto"/>
        <w:ind w:firstLine="709"/>
        <w:jc w:val="both"/>
        <w:rPr>
          <w:rFonts w:ascii="Times New Roman" w:hAnsi="Times New Roman" w:cs="Times New Roman"/>
          <w:sz w:val="28"/>
          <w:szCs w:val="28"/>
        </w:rPr>
      </w:pPr>
      <w:r w:rsidRPr="00E12833">
        <w:rPr>
          <w:rFonts w:ascii="Times New Roman" w:hAnsi="Times New Roman" w:cs="Times New Roman"/>
          <w:b/>
          <w:sz w:val="28"/>
          <w:szCs w:val="28"/>
        </w:rPr>
        <w:t>20.05.2014</w:t>
      </w:r>
      <w:r w:rsidRPr="00E12833">
        <w:rPr>
          <w:rFonts w:ascii="Times New Roman" w:hAnsi="Times New Roman" w:cs="Times New Roman"/>
          <w:sz w:val="28"/>
          <w:szCs w:val="28"/>
        </w:rPr>
        <w:t xml:space="preserve"> состоялось заседание рабочей группы по порядку зачисления сумм, на содержание подопечного на отдельный номинальный счёт, открываемый опекуном или попечителем;</w:t>
      </w:r>
    </w:p>
    <w:p w:rsidR="00324373" w:rsidRPr="00E12833" w:rsidRDefault="00324373" w:rsidP="00E12833">
      <w:pPr>
        <w:spacing w:after="0" w:line="240" w:lineRule="auto"/>
        <w:ind w:firstLine="708"/>
        <w:jc w:val="both"/>
        <w:rPr>
          <w:rFonts w:ascii="Times New Roman" w:hAnsi="Times New Roman" w:cs="Times New Roman"/>
          <w:bCs/>
          <w:sz w:val="28"/>
          <w:szCs w:val="28"/>
        </w:rPr>
      </w:pPr>
      <w:r w:rsidRPr="00E12833">
        <w:rPr>
          <w:rFonts w:ascii="Times New Roman" w:hAnsi="Times New Roman" w:cs="Times New Roman"/>
          <w:bCs/>
          <w:sz w:val="28"/>
          <w:szCs w:val="28"/>
        </w:rPr>
        <w:lastRenderedPageBreak/>
        <w:t>1</w:t>
      </w:r>
      <w:r w:rsidRPr="00E12833">
        <w:rPr>
          <w:rFonts w:ascii="Times New Roman" w:hAnsi="Times New Roman" w:cs="Times New Roman"/>
          <w:bCs/>
          <w:color w:val="FF0000"/>
          <w:sz w:val="28"/>
          <w:szCs w:val="28"/>
        </w:rPr>
        <w:t xml:space="preserve"> </w:t>
      </w:r>
      <w:r w:rsidRPr="00E12833">
        <w:rPr>
          <w:rFonts w:ascii="Times New Roman" w:hAnsi="Times New Roman" w:cs="Times New Roman"/>
          <w:bCs/>
          <w:sz w:val="28"/>
          <w:szCs w:val="28"/>
        </w:rPr>
        <w:t>совещание по подготовке социально – значимого мероприятия «Парад ангелов»;</w:t>
      </w:r>
    </w:p>
    <w:p w:rsidR="00324373" w:rsidRPr="00E12833" w:rsidRDefault="00324373" w:rsidP="00E12833">
      <w:pPr>
        <w:spacing w:after="0" w:line="240" w:lineRule="auto"/>
        <w:ind w:firstLine="709"/>
        <w:jc w:val="both"/>
        <w:rPr>
          <w:rFonts w:ascii="Times New Roman" w:hAnsi="Times New Roman" w:cs="Times New Roman"/>
          <w:sz w:val="28"/>
          <w:szCs w:val="28"/>
        </w:rPr>
      </w:pPr>
      <w:r w:rsidRPr="00E12833">
        <w:rPr>
          <w:rFonts w:ascii="Times New Roman" w:hAnsi="Times New Roman" w:cs="Times New Roman"/>
          <w:sz w:val="28"/>
          <w:szCs w:val="28"/>
        </w:rPr>
        <w:t>Министерством здравоохранения и социального развития области был заключён государственный контракт на 142,8 рублей  на проведение социально-значимого мероприятия «Парад ангелов».</w:t>
      </w:r>
    </w:p>
    <w:p w:rsidR="00E12833" w:rsidRDefault="00324373" w:rsidP="007C5E3F">
      <w:pPr>
        <w:spacing w:after="0" w:line="240" w:lineRule="auto"/>
        <w:ind w:firstLine="709"/>
        <w:jc w:val="both"/>
        <w:rPr>
          <w:rFonts w:ascii="Times New Roman" w:hAnsi="Times New Roman" w:cs="Times New Roman"/>
          <w:sz w:val="28"/>
          <w:szCs w:val="28"/>
        </w:rPr>
      </w:pPr>
      <w:r w:rsidRPr="00E12833">
        <w:rPr>
          <w:rFonts w:ascii="Times New Roman" w:hAnsi="Times New Roman" w:cs="Times New Roman"/>
          <w:b/>
          <w:sz w:val="28"/>
          <w:szCs w:val="28"/>
        </w:rPr>
        <w:t>01.06.2014</w:t>
      </w:r>
      <w:r w:rsidRPr="00E12833">
        <w:rPr>
          <w:rFonts w:ascii="Times New Roman" w:hAnsi="Times New Roman" w:cs="Times New Roman"/>
          <w:sz w:val="28"/>
          <w:szCs w:val="28"/>
        </w:rPr>
        <w:t xml:space="preserve"> состоялось областное социально – значимое мероприятие «Парад ангелов»</w:t>
      </w:r>
      <w:r w:rsidRPr="00E12833">
        <w:rPr>
          <w:rFonts w:ascii="Times New Roman" w:hAnsi="Times New Roman" w:cs="Times New Roman"/>
          <w:sz w:val="28"/>
          <w:szCs w:val="28"/>
          <w:lang w:eastAsia="ar-SA"/>
        </w:rPr>
        <w:t xml:space="preserve"> с участием Губернатора – Председателя Правительства Ульяновской области </w:t>
      </w:r>
      <w:proofErr w:type="spellStart"/>
      <w:r w:rsidRPr="00E12833">
        <w:rPr>
          <w:rFonts w:ascii="Times New Roman" w:hAnsi="Times New Roman" w:cs="Times New Roman"/>
          <w:sz w:val="28"/>
          <w:szCs w:val="28"/>
          <w:lang w:eastAsia="ar-SA"/>
        </w:rPr>
        <w:t>С.И.Морозова</w:t>
      </w:r>
      <w:proofErr w:type="spellEnd"/>
      <w:r w:rsidRPr="00E12833">
        <w:rPr>
          <w:rFonts w:ascii="Times New Roman" w:hAnsi="Times New Roman" w:cs="Times New Roman"/>
          <w:sz w:val="28"/>
          <w:szCs w:val="28"/>
        </w:rPr>
        <w:t xml:space="preserve">, в рамках которого состоялся </w:t>
      </w:r>
      <w:proofErr w:type="spellStart"/>
      <w:r w:rsidRPr="00E12833">
        <w:rPr>
          <w:rFonts w:ascii="Times New Roman" w:hAnsi="Times New Roman" w:cs="Times New Roman"/>
          <w:sz w:val="28"/>
          <w:szCs w:val="28"/>
        </w:rPr>
        <w:t>флеш</w:t>
      </w:r>
      <w:proofErr w:type="spellEnd"/>
      <w:r w:rsidRPr="00E12833">
        <w:rPr>
          <w:rFonts w:ascii="Times New Roman" w:hAnsi="Times New Roman" w:cs="Times New Roman"/>
          <w:sz w:val="28"/>
          <w:szCs w:val="28"/>
        </w:rPr>
        <w:t xml:space="preserve"> – моб с участием детей, с заболеванием ДЦП, концертные номера, шоу мыльных пузырей, шоу ростовых кукол, шествие участников мероприятия совместно с байкерами, вручение подарков.</w:t>
      </w:r>
    </w:p>
    <w:p w:rsidR="007C5E3F" w:rsidRPr="007C5E3F" w:rsidRDefault="007C5E3F" w:rsidP="007C5E3F">
      <w:pPr>
        <w:spacing w:after="0" w:line="240" w:lineRule="auto"/>
        <w:ind w:firstLine="709"/>
        <w:jc w:val="both"/>
        <w:rPr>
          <w:rFonts w:ascii="Times New Roman" w:hAnsi="Times New Roman" w:cs="Times New Roman"/>
          <w:sz w:val="28"/>
          <w:szCs w:val="28"/>
        </w:rPr>
      </w:pPr>
    </w:p>
    <w:p w:rsidR="00226688" w:rsidRPr="00226688" w:rsidRDefault="00226688" w:rsidP="00B75802">
      <w:pPr>
        <w:spacing w:after="0" w:line="240" w:lineRule="auto"/>
        <w:ind w:firstLine="709"/>
        <w:jc w:val="center"/>
        <w:rPr>
          <w:rFonts w:ascii="Times New Roman" w:hAnsi="Times New Roman" w:cs="Times New Roman"/>
          <w:b/>
          <w:bCs/>
          <w:sz w:val="28"/>
          <w:szCs w:val="28"/>
        </w:rPr>
      </w:pPr>
      <w:r w:rsidRPr="00226688">
        <w:rPr>
          <w:rFonts w:ascii="Times New Roman" w:hAnsi="Times New Roman" w:cs="Times New Roman"/>
          <w:b/>
          <w:bCs/>
          <w:sz w:val="28"/>
          <w:szCs w:val="28"/>
        </w:rPr>
        <w:t>Предоставление социальных выплат на приобретение жилья отдельным категориям граждан</w:t>
      </w:r>
    </w:p>
    <w:p w:rsidR="00226688" w:rsidRPr="00226688" w:rsidRDefault="00226688" w:rsidP="00226688">
      <w:pPr>
        <w:spacing w:after="0" w:line="240" w:lineRule="auto"/>
        <w:ind w:firstLine="709"/>
        <w:jc w:val="both"/>
        <w:rPr>
          <w:rFonts w:ascii="Times New Roman" w:hAnsi="Times New Roman" w:cs="Times New Roman"/>
          <w:b/>
          <w:sz w:val="28"/>
          <w:szCs w:val="28"/>
        </w:rPr>
      </w:pPr>
      <w:r w:rsidRPr="00226688">
        <w:rPr>
          <w:rFonts w:ascii="Times New Roman" w:hAnsi="Times New Roman" w:cs="Times New Roman"/>
          <w:b/>
          <w:bCs/>
          <w:sz w:val="28"/>
          <w:szCs w:val="28"/>
        </w:rPr>
        <w:t xml:space="preserve">а) </w:t>
      </w:r>
      <w:r w:rsidRPr="00226688">
        <w:rPr>
          <w:rFonts w:ascii="Times New Roman" w:hAnsi="Times New Roman" w:cs="Times New Roman"/>
          <w:b/>
          <w:sz w:val="28"/>
          <w:szCs w:val="28"/>
        </w:rPr>
        <w:t>ветераны Великой Отечественной войны</w:t>
      </w:r>
    </w:p>
    <w:p w:rsidR="00226688" w:rsidRPr="00226688" w:rsidRDefault="00226688" w:rsidP="00226688">
      <w:pPr>
        <w:spacing w:after="0" w:line="240" w:lineRule="auto"/>
        <w:ind w:firstLine="709"/>
        <w:jc w:val="both"/>
        <w:rPr>
          <w:rFonts w:ascii="Times New Roman" w:hAnsi="Times New Roman" w:cs="Times New Roman"/>
          <w:bCs/>
          <w:sz w:val="28"/>
          <w:szCs w:val="28"/>
        </w:rPr>
      </w:pPr>
      <w:r w:rsidRPr="00226688">
        <w:rPr>
          <w:rFonts w:ascii="Times New Roman" w:hAnsi="Times New Roman" w:cs="Times New Roman"/>
          <w:bCs/>
          <w:sz w:val="28"/>
          <w:szCs w:val="28"/>
        </w:rPr>
        <w:t>В соответствии с Указом Президента Российской Федерации от 07.05.2008 № 714 «Об обеспечении жильём ветеранов Великой Отечественной войны 1941-1945 годов» по состоянию на 01.07.2014 в очереди нуждающихся в улучшении жилищных условий в Ульяновской области зарегистрировано 303 чел. (на 01.01.2014 было 229 чел.).</w:t>
      </w:r>
    </w:p>
    <w:p w:rsidR="00226688" w:rsidRPr="00226688" w:rsidRDefault="00226688" w:rsidP="00226688">
      <w:pPr>
        <w:spacing w:after="0" w:line="240" w:lineRule="auto"/>
        <w:ind w:firstLine="709"/>
        <w:jc w:val="both"/>
        <w:rPr>
          <w:rFonts w:ascii="Times New Roman" w:hAnsi="Times New Roman" w:cs="Times New Roman"/>
          <w:bCs/>
          <w:sz w:val="28"/>
          <w:szCs w:val="28"/>
        </w:rPr>
      </w:pPr>
      <w:r w:rsidRPr="00226688">
        <w:rPr>
          <w:rFonts w:ascii="Times New Roman" w:hAnsi="Times New Roman" w:cs="Times New Roman"/>
          <w:bCs/>
          <w:sz w:val="28"/>
          <w:szCs w:val="28"/>
        </w:rPr>
        <w:t xml:space="preserve">На реализацию Указа в область поступили денежные средства федерального бюджета в размере 150,8 млн. руб., что позволило выдать 149  Свидетельств о предоставлении социальной выплаты на приобретение жилья.  </w:t>
      </w:r>
    </w:p>
    <w:p w:rsidR="00226688" w:rsidRPr="00226688" w:rsidRDefault="00226688" w:rsidP="00226688">
      <w:pPr>
        <w:spacing w:after="0" w:line="240" w:lineRule="auto"/>
        <w:ind w:firstLine="709"/>
        <w:jc w:val="both"/>
        <w:rPr>
          <w:rFonts w:ascii="Times New Roman" w:hAnsi="Times New Roman" w:cs="Times New Roman"/>
          <w:bCs/>
          <w:sz w:val="28"/>
          <w:szCs w:val="28"/>
        </w:rPr>
      </w:pPr>
      <w:r w:rsidRPr="00226688">
        <w:rPr>
          <w:rFonts w:ascii="Times New Roman" w:hAnsi="Times New Roman" w:cs="Times New Roman"/>
          <w:bCs/>
          <w:sz w:val="28"/>
          <w:szCs w:val="28"/>
        </w:rPr>
        <w:t xml:space="preserve">Не </w:t>
      </w:r>
      <w:proofErr w:type="gramStart"/>
      <w:r w:rsidRPr="00226688">
        <w:rPr>
          <w:rFonts w:ascii="Times New Roman" w:hAnsi="Times New Roman" w:cs="Times New Roman"/>
          <w:bCs/>
          <w:sz w:val="28"/>
          <w:szCs w:val="28"/>
        </w:rPr>
        <w:t>подтверждены</w:t>
      </w:r>
      <w:proofErr w:type="gramEnd"/>
      <w:r w:rsidRPr="00226688">
        <w:rPr>
          <w:rFonts w:ascii="Times New Roman" w:hAnsi="Times New Roman" w:cs="Times New Roman"/>
          <w:bCs/>
          <w:sz w:val="28"/>
          <w:szCs w:val="28"/>
        </w:rPr>
        <w:t xml:space="preserve"> денежными средствами 154 ветерана.</w:t>
      </w:r>
    </w:p>
    <w:p w:rsidR="00226688" w:rsidRPr="00226688" w:rsidRDefault="00226688" w:rsidP="00226688">
      <w:pPr>
        <w:pStyle w:val="23"/>
        <w:ind w:firstLine="567"/>
        <w:rPr>
          <w:sz w:val="28"/>
          <w:szCs w:val="28"/>
        </w:rPr>
      </w:pPr>
    </w:p>
    <w:p w:rsidR="00226688" w:rsidRPr="00226688" w:rsidRDefault="00226688" w:rsidP="00226688">
      <w:pPr>
        <w:spacing w:after="0" w:line="240" w:lineRule="auto"/>
        <w:ind w:firstLine="709"/>
        <w:jc w:val="both"/>
        <w:rPr>
          <w:rFonts w:ascii="Times New Roman" w:hAnsi="Times New Roman" w:cs="Times New Roman"/>
          <w:b/>
          <w:sz w:val="28"/>
          <w:szCs w:val="28"/>
        </w:rPr>
      </w:pPr>
      <w:r w:rsidRPr="00226688">
        <w:rPr>
          <w:rFonts w:ascii="Times New Roman" w:hAnsi="Times New Roman" w:cs="Times New Roman"/>
          <w:b/>
          <w:sz w:val="28"/>
          <w:szCs w:val="28"/>
        </w:rPr>
        <w:t>б) инвалиды, участники боевых действий, семьи, имеющие детей-инвалидов</w:t>
      </w:r>
    </w:p>
    <w:p w:rsidR="00226688" w:rsidRPr="00226688" w:rsidRDefault="00226688" w:rsidP="00226688">
      <w:pPr>
        <w:spacing w:after="0" w:line="240" w:lineRule="auto"/>
        <w:ind w:firstLine="709"/>
        <w:jc w:val="both"/>
        <w:rPr>
          <w:rFonts w:ascii="Times New Roman" w:hAnsi="Times New Roman" w:cs="Times New Roman"/>
          <w:bCs/>
          <w:sz w:val="28"/>
          <w:szCs w:val="28"/>
        </w:rPr>
      </w:pPr>
      <w:r w:rsidRPr="00226688">
        <w:rPr>
          <w:rFonts w:ascii="Times New Roman" w:hAnsi="Times New Roman" w:cs="Times New Roman"/>
          <w:bCs/>
          <w:sz w:val="28"/>
          <w:szCs w:val="28"/>
        </w:rPr>
        <w:t>В соответствии с Федеральным законом РФ «О социальной защите инвалидов в РФ» и «О ветеранах» предоставляются социальные выплаты на приобретение жилья инвалидам, участникам боевых действий, семьям, имеющим детей-инвалидов, состоящим на учёте нуждающихся в улучшении жилищных условий до 1 января 2005 года.</w:t>
      </w:r>
    </w:p>
    <w:p w:rsidR="00226688" w:rsidRPr="00226688" w:rsidRDefault="00226688" w:rsidP="00226688">
      <w:pPr>
        <w:spacing w:after="0" w:line="240" w:lineRule="auto"/>
        <w:ind w:firstLine="709"/>
        <w:jc w:val="both"/>
        <w:rPr>
          <w:rFonts w:ascii="Times New Roman" w:hAnsi="Times New Roman" w:cs="Times New Roman"/>
          <w:bCs/>
          <w:sz w:val="28"/>
          <w:szCs w:val="28"/>
        </w:rPr>
      </w:pPr>
      <w:r w:rsidRPr="00226688">
        <w:rPr>
          <w:rFonts w:ascii="Times New Roman" w:hAnsi="Times New Roman" w:cs="Times New Roman"/>
          <w:bCs/>
          <w:sz w:val="28"/>
          <w:szCs w:val="28"/>
        </w:rPr>
        <w:t xml:space="preserve">По состоянию на 01.01.2014  в списках состоит 1409 граждан  льготных категорий. На реализацию переданных полномочий области определены денежные средства в размере 31677,5 тыс. руб., что позволило выдать 38 Свидетельств о предоставлении социальной выплаты на приобретение жилья   </w:t>
      </w:r>
    </w:p>
    <w:p w:rsidR="00226688" w:rsidRPr="00226688" w:rsidRDefault="00226688" w:rsidP="00226688">
      <w:pPr>
        <w:spacing w:after="0" w:line="240" w:lineRule="auto"/>
        <w:ind w:firstLine="709"/>
        <w:jc w:val="both"/>
        <w:rPr>
          <w:rFonts w:ascii="Times New Roman" w:hAnsi="Times New Roman" w:cs="Times New Roman"/>
          <w:b/>
          <w:sz w:val="28"/>
          <w:szCs w:val="28"/>
        </w:rPr>
      </w:pPr>
    </w:p>
    <w:p w:rsidR="00226688" w:rsidRPr="00226688" w:rsidRDefault="00226688" w:rsidP="00226688">
      <w:pPr>
        <w:spacing w:after="0" w:line="240" w:lineRule="auto"/>
        <w:ind w:firstLine="709"/>
        <w:jc w:val="both"/>
        <w:rPr>
          <w:rFonts w:ascii="Times New Roman" w:hAnsi="Times New Roman" w:cs="Times New Roman"/>
          <w:b/>
          <w:sz w:val="28"/>
          <w:szCs w:val="28"/>
        </w:rPr>
      </w:pPr>
      <w:r w:rsidRPr="00226688">
        <w:rPr>
          <w:rFonts w:ascii="Times New Roman" w:hAnsi="Times New Roman" w:cs="Times New Roman"/>
          <w:b/>
          <w:sz w:val="28"/>
          <w:szCs w:val="28"/>
        </w:rPr>
        <w:t>в) подпрограмма «Выполнение государственных обязательств по обеспечению жильём категорий граждан, установленных федеральным законодательством»</w:t>
      </w:r>
    </w:p>
    <w:p w:rsidR="00226688" w:rsidRPr="00226688" w:rsidRDefault="00226688" w:rsidP="00226688">
      <w:pPr>
        <w:spacing w:after="0" w:line="240" w:lineRule="auto"/>
        <w:ind w:firstLine="709"/>
        <w:jc w:val="both"/>
        <w:rPr>
          <w:rFonts w:ascii="Times New Roman" w:hAnsi="Times New Roman" w:cs="Times New Roman"/>
          <w:bCs/>
          <w:sz w:val="28"/>
          <w:szCs w:val="28"/>
        </w:rPr>
      </w:pPr>
      <w:r w:rsidRPr="00226688">
        <w:rPr>
          <w:rFonts w:ascii="Times New Roman" w:hAnsi="Times New Roman" w:cs="Times New Roman"/>
          <w:bCs/>
          <w:sz w:val="28"/>
          <w:szCs w:val="28"/>
        </w:rPr>
        <w:t>В рамках реализации подпрограммы «Выполнение государственных обязательств по обеспечению жильём категорий граждан, установленных федеральным законодательством», определены денежные средства в размере  24035,9 тыс. руб., в том числе:</w:t>
      </w:r>
    </w:p>
    <w:p w:rsidR="00226688" w:rsidRPr="00226688" w:rsidRDefault="00226688" w:rsidP="00226688">
      <w:pPr>
        <w:spacing w:after="0" w:line="240" w:lineRule="auto"/>
        <w:ind w:firstLine="709"/>
        <w:jc w:val="both"/>
        <w:rPr>
          <w:rFonts w:ascii="Times New Roman" w:hAnsi="Times New Roman" w:cs="Times New Roman"/>
          <w:bCs/>
          <w:sz w:val="28"/>
          <w:szCs w:val="28"/>
        </w:rPr>
      </w:pPr>
      <w:r w:rsidRPr="00226688">
        <w:rPr>
          <w:rFonts w:ascii="Times New Roman" w:hAnsi="Times New Roman" w:cs="Times New Roman"/>
          <w:bCs/>
          <w:sz w:val="28"/>
          <w:szCs w:val="28"/>
        </w:rPr>
        <w:t>- граждане, пострадавшие от воздействия радиации – 17749,8 тыс. руб.;</w:t>
      </w:r>
    </w:p>
    <w:p w:rsidR="00226688" w:rsidRPr="00226688" w:rsidRDefault="00226688" w:rsidP="00226688">
      <w:pPr>
        <w:spacing w:after="0" w:line="240" w:lineRule="auto"/>
        <w:ind w:firstLine="709"/>
        <w:jc w:val="both"/>
        <w:rPr>
          <w:rFonts w:ascii="Times New Roman" w:hAnsi="Times New Roman" w:cs="Times New Roman"/>
          <w:bCs/>
          <w:sz w:val="28"/>
          <w:szCs w:val="28"/>
        </w:rPr>
      </w:pPr>
      <w:r w:rsidRPr="00226688">
        <w:rPr>
          <w:rFonts w:ascii="Times New Roman" w:hAnsi="Times New Roman" w:cs="Times New Roman"/>
          <w:bCs/>
          <w:sz w:val="28"/>
          <w:szCs w:val="28"/>
        </w:rPr>
        <w:lastRenderedPageBreak/>
        <w:t>- граждане, выехавшие из районов Крайнего Севера – 1854,9 тыс. руб.;</w:t>
      </w:r>
    </w:p>
    <w:p w:rsidR="00226688" w:rsidRPr="00226688" w:rsidRDefault="00226688" w:rsidP="00226688">
      <w:pPr>
        <w:spacing w:after="0" w:line="240" w:lineRule="auto"/>
        <w:ind w:firstLine="709"/>
        <w:jc w:val="both"/>
        <w:rPr>
          <w:rFonts w:ascii="Times New Roman" w:hAnsi="Times New Roman" w:cs="Times New Roman"/>
          <w:bCs/>
          <w:sz w:val="28"/>
          <w:szCs w:val="28"/>
        </w:rPr>
      </w:pPr>
      <w:r w:rsidRPr="00226688">
        <w:rPr>
          <w:rFonts w:ascii="Times New Roman" w:hAnsi="Times New Roman" w:cs="Times New Roman"/>
          <w:bCs/>
          <w:sz w:val="28"/>
          <w:szCs w:val="28"/>
        </w:rPr>
        <w:t>- граждане, признанные вынужденными переселенцами – 4431,2 тыс. руб.</w:t>
      </w:r>
    </w:p>
    <w:p w:rsidR="00226688" w:rsidRPr="00226688" w:rsidRDefault="00226688" w:rsidP="00226688">
      <w:pPr>
        <w:spacing w:after="0" w:line="240" w:lineRule="auto"/>
        <w:ind w:firstLine="709"/>
        <w:jc w:val="both"/>
        <w:rPr>
          <w:rFonts w:ascii="Times New Roman" w:hAnsi="Times New Roman" w:cs="Times New Roman"/>
          <w:bCs/>
          <w:sz w:val="28"/>
          <w:szCs w:val="28"/>
        </w:rPr>
      </w:pPr>
      <w:r w:rsidRPr="00226688">
        <w:rPr>
          <w:rFonts w:ascii="Times New Roman" w:hAnsi="Times New Roman" w:cs="Times New Roman"/>
          <w:bCs/>
          <w:sz w:val="28"/>
          <w:szCs w:val="28"/>
        </w:rPr>
        <w:t xml:space="preserve">В 1-ом полугодии текущего года выдано 17 сертификатов, из них реализовано 6 сертификатов.  </w:t>
      </w:r>
    </w:p>
    <w:p w:rsidR="00226688" w:rsidRPr="00226688" w:rsidRDefault="00226688" w:rsidP="00226688">
      <w:pPr>
        <w:spacing w:after="0" w:line="240" w:lineRule="auto"/>
        <w:ind w:firstLine="709"/>
        <w:jc w:val="both"/>
        <w:rPr>
          <w:rFonts w:ascii="Times New Roman" w:hAnsi="Times New Roman" w:cs="Times New Roman"/>
          <w:bCs/>
          <w:sz w:val="28"/>
          <w:szCs w:val="28"/>
          <w:highlight w:val="yellow"/>
        </w:rPr>
      </w:pPr>
    </w:p>
    <w:p w:rsidR="00226688" w:rsidRPr="00226688" w:rsidRDefault="00226688" w:rsidP="00226688">
      <w:pPr>
        <w:spacing w:after="0" w:line="240" w:lineRule="auto"/>
        <w:ind w:firstLine="709"/>
        <w:jc w:val="both"/>
        <w:rPr>
          <w:rFonts w:ascii="Times New Roman" w:hAnsi="Times New Roman" w:cs="Times New Roman"/>
          <w:b/>
          <w:sz w:val="28"/>
          <w:szCs w:val="28"/>
        </w:rPr>
      </w:pPr>
      <w:r w:rsidRPr="00226688">
        <w:rPr>
          <w:rFonts w:ascii="Times New Roman" w:hAnsi="Times New Roman" w:cs="Times New Roman"/>
          <w:b/>
          <w:sz w:val="28"/>
          <w:szCs w:val="28"/>
        </w:rPr>
        <w:t xml:space="preserve">г) реализация Закона Ульяновской области от 05.02.2008 № 24-ЗО </w:t>
      </w:r>
      <w:r w:rsidRPr="00226688">
        <w:rPr>
          <w:rFonts w:ascii="Times New Roman" w:hAnsi="Times New Roman" w:cs="Times New Roman"/>
          <w:b/>
          <w:sz w:val="28"/>
          <w:szCs w:val="28"/>
        </w:rPr>
        <w:br/>
        <w:t>«О дополнительных мерах поддержки семей, имеющих детей»</w:t>
      </w:r>
    </w:p>
    <w:p w:rsidR="00226688" w:rsidRPr="00226688" w:rsidRDefault="00226688" w:rsidP="00226688">
      <w:pPr>
        <w:spacing w:after="0" w:line="240" w:lineRule="auto"/>
        <w:ind w:firstLine="709"/>
        <w:jc w:val="both"/>
        <w:rPr>
          <w:rFonts w:ascii="Times New Roman" w:hAnsi="Times New Roman" w:cs="Times New Roman"/>
          <w:bCs/>
          <w:sz w:val="28"/>
          <w:szCs w:val="28"/>
        </w:rPr>
      </w:pPr>
      <w:r w:rsidRPr="00226688">
        <w:rPr>
          <w:rFonts w:ascii="Times New Roman" w:hAnsi="Times New Roman" w:cs="Times New Roman"/>
          <w:bCs/>
          <w:sz w:val="28"/>
          <w:szCs w:val="28"/>
        </w:rPr>
        <w:t>За первое полугодие 2014 года выдано 3200 сертификатов на именной капитал «Семья</w:t>
      </w:r>
      <w:r w:rsidR="00B75802">
        <w:rPr>
          <w:rFonts w:ascii="Times New Roman" w:hAnsi="Times New Roman" w:cs="Times New Roman"/>
          <w:bCs/>
          <w:sz w:val="28"/>
          <w:szCs w:val="28"/>
        </w:rPr>
        <w:t>». Реализовано 2751 сертификат</w:t>
      </w:r>
      <w:r w:rsidRPr="00226688">
        <w:rPr>
          <w:rFonts w:ascii="Times New Roman" w:hAnsi="Times New Roman" w:cs="Times New Roman"/>
          <w:bCs/>
          <w:sz w:val="28"/>
          <w:szCs w:val="28"/>
        </w:rPr>
        <w:t>, которые были выданы в 2008-2012 годах на сумму 129982,2 тыс. руб. (в 2013 году 2316 сертификата на 114552,3 тыс. руб.).</w:t>
      </w:r>
    </w:p>
    <w:p w:rsidR="00226688" w:rsidRPr="00226688" w:rsidRDefault="00226688" w:rsidP="00226688">
      <w:pPr>
        <w:spacing w:after="0" w:line="240" w:lineRule="auto"/>
        <w:ind w:firstLine="900"/>
        <w:jc w:val="both"/>
        <w:rPr>
          <w:rFonts w:ascii="Times New Roman" w:hAnsi="Times New Roman" w:cs="Times New Roman"/>
          <w:sz w:val="28"/>
          <w:szCs w:val="28"/>
          <w:highlight w:val="yellow"/>
        </w:rPr>
      </w:pPr>
    </w:p>
    <w:p w:rsidR="00226688" w:rsidRPr="00226688" w:rsidRDefault="00226688" w:rsidP="00226688">
      <w:pPr>
        <w:spacing w:after="0" w:line="240" w:lineRule="auto"/>
        <w:ind w:firstLine="709"/>
        <w:jc w:val="both"/>
        <w:rPr>
          <w:rFonts w:ascii="Times New Roman" w:hAnsi="Times New Roman" w:cs="Times New Roman"/>
          <w:b/>
          <w:sz w:val="28"/>
          <w:szCs w:val="28"/>
        </w:rPr>
      </w:pPr>
      <w:r w:rsidRPr="00226688">
        <w:rPr>
          <w:rFonts w:ascii="Times New Roman" w:hAnsi="Times New Roman" w:cs="Times New Roman"/>
          <w:b/>
          <w:sz w:val="28"/>
          <w:szCs w:val="28"/>
        </w:rPr>
        <w:t>д) обеспечение жильём государственных гражданских служащих</w:t>
      </w:r>
    </w:p>
    <w:p w:rsidR="00226688" w:rsidRPr="00226688" w:rsidRDefault="00226688" w:rsidP="00226688">
      <w:pPr>
        <w:spacing w:after="0" w:line="240" w:lineRule="auto"/>
        <w:ind w:firstLine="709"/>
        <w:jc w:val="both"/>
        <w:rPr>
          <w:rFonts w:ascii="Times New Roman" w:hAnsi="Times New Roman" w:cs="Times New Roman"/>
          <w:bCs/>
          <w:sz w:val="28"/>
          <w:szCs w:val="28"/>
        </w:rPr>
      </w:pPr>
      <w:r w:rsidRPr="00226688">
        <w:rPr>
          <w:rFonts w:ascii="Times New Roman" w:hAnsi="Times New Roman" w:cs="Times New Roman"/>
          <w:bCs/>
          <w:sz w:val="28"/>
          <w:szCs w:val="28"/>
        </w:rPr>
        <w:t>В областном бюджете на реализацию постановления Губернатора Ульяновской области от 06.12.2010 № 98 «О порядке и условиях предоставления государственным гражданским служащим Ульяновской области единовременной социальной выплаты на приобретение жилого помещения» на 2014 год определены денежные средства в размере 5,0 млн. руб. На весь объем денежных средств выданы 16 Свидетельств, реализовано – 15.</w:t>
      </w:r>
    </w:p>
    <w:p w:rsidR="00226688" w:rsidRPr="00226688" w:rsidRDefault="00226688" w:rsidP="00226688">
      <w:pPr>
        <w:spacing w:after="0" w:line="240" w:lineRule="auto"/>
        <w:ind w:firstLine="900"/>
        <w:jc w:val="both"/>
        <w:rPr>
          <w:rFonts w:ascii="Times New Roman" w:hAnsi="Times New Roman" w:cs="Times New Roman"/>
          <w:sz w:val="28"/>
          <w:szCs w:val="28"/>
          <w:highlight w:val="yellow"/>
        </w:rPr>
      </w:pPr>
    </w:p>
    <w:p w:rsidR="00226688" w:rsidRPr="00226688" w:rsidRDefault="00226688" w:rsidP="00226688">
      <w:pPr>
        <w:spacing w:after="0" w:line="240" w:lineRule="auto"/>
        <w:ind w:firstLine="709"/>
        <w:jc w:val="both"/>
        <w:rPr>
          <w:rFonts w:ascii="Times New Roman" w:hAnsi="Times New Roman" w:cs="Times New Roman"/>
          <w:b/>
          <w:sz w:val="28"/>
          <w:szCs w:val="28"/>
        </w:rPr>
      </w:pPr>
      <w:r w:rsidRPr="00226688">
        <w:rPr>
          <w:rFonts w:ascii="Times New Roman" w:hAnsi="Times New Roman" w:cs="Times New Roman"/>
          <w:b/>
          <w:sz w:val="28"/>
          <w:szCs w:val="28"/>
        </w:rPr>
        <w:t>е) обеспечение жильём семей, родивших двоих и троих детей в результате многоплодных родов</w:t>
      </w:r>
    </w:p>
    <w:p w:rsidR="00226688" w:rsidRPr="00226688" w:rsidRDefault="00226688" w:rsidP="00226688">
      <w:pPr>
        <w:spacing w:after="0" w:line="240" w:lineRule="auto"/>
        <w:ind w:firstLine="709"/>
        <w:jc w:val="both"/>
        <w:rPr>
          <w:rFonts w:ascii="Times New Roman" w:hAnsi="Times New Roman" w:cs="Times New Roman"/>
          <w:bCs/>
          <w:sz w:val="28"/>
          <w:szCs w:val="28"/>
        </w:rPr>
      </w:pPr>
      <w:r w:rsidRPr="00226688">
        <w:rPr>
          <w:rFonts w:ascii="Times New Roman" w:hAnsi="Times New Roman" w:cs="Times New Roman"/>
          <w:bCs/>
          <w:sz w:val="28"/>
          <w:szCs w:val="28"/>
        </w:rPr>
        <w:t xml:space="preserve">В 1-ом полугодии 2014 года выдано 20 Свидетельств о предоставлении социальной выплаты на приобретение жилья семьям, в которых в результате многоплодных родов родилось двое детей. Реализовано 23 Свидетельства, которые были выданы в 2013 – 2014 годах. </w:t>
      </w:r>
    </w:p>
    <w:p w:rsidR="00226688" w:rsidRPr="00226688" w:rsidRDefault="00226688" w:rsidP="00226688">
      <w:pPr>
        <w:spacing w:after="0" w:line="240" w:lineRule="auto"/>
        <w:ind w:firstLine="709"/>
        <w:jc w:val="both"/>
        <w:rPr>
          <w:rFonts w:ascii="Times New Roman" w:hAnsi="Times New Roman" w:cs="Times New Roman"/>
          <w:bCs/>
          <w:sz w:val="28"/>
          <w:szCs w:val="28"/>
        </w:rPr>
      </w:pPr>
      <w:r w:rsidRPr="00226688">
        <w:rPr>
          <w:rFonts w:ascii="Times New Roman" w:hAnsi="Times New Roman" w:cs="Times New Roman"/>
          <w:bCs/>
          <w:sz w:val="28"/>
          <w:szCs w:val="28"/>
        </w:rPr>
        <w:t xml:space="preserve">2 семьям на сумму 3,02 млн. руб. предоставлены меры социальной поддержки в виде социальной выплаты на приобретение жилья в связи с рождением у них троих детей в результате многоплодных родов. </w:t>
      </w:r>
    </w:p>
    <w:p w:rsidR="00226688" w:rsidRPr="00226688" w:rsidRDefault="00226688" w:rsidP="00226688">
      <w:pPr>
        <w:spacing w:after="0" w:line="240" w:lineRule="auto"/>
        <w:ind w:firstLine="709"/>
        <w:jc w:val="both"/>
        <w:rPr>
          <w:rFonts w:ascii="Times New Roman" w:hAnsi="Times New Roman" w:cs="Times New Roman"/>
          <w:b/>
          <w:bCs/>
          <w:sz w:val="28"/>
          <w:szCs w:val="28"/>
          <w:highlight w:val="yellow"/>
        </w:rPr>
      </w:pPr>
    </w:p>
    <w:p w:rsidR="00226688" w:rsidRPr="00226688" w:rsidRDefault="00226688" w:rsidP="00226688">
      <w:pPr>
        <w:spacing w:after="0" w:line="240" w:lineRule="auto"/>
        <w:ind w:firstLine="709"/>
        <w:jc w:val="both"/>
        <w:rPr>
          <w:rFonts w:ascii="Times New Roman" w:hAnsi="Times New Roman" w:cs="Times New Roman"/>
          <w:b/>
          <w:sz w:val="28"/>
          <w:szCs w:val="28"/>
        </w:rPr>
      </w:pPr>
      <w:r w:rsidRPr="00226688">
        <w:rPr>
          <w:rFonts w:ascii="Times New Roman" w:hAnsi="Times New Roman" w:cs="Times New Roman"/>
          <w:b/>
          <w:sz w:val="28"/>
          <w:szCs w:val="28"/>
        </w:rPr>
        <w:t>ж) обеспечение жильём многодетных семей</w:t>
      </w:r>
    </w:p>
    <w:p w:rsidR="00226688" w:rsidRPr="00226688" w:rsidRDefault="00226688" w:rsidP="00226688">
      <w:pPr>
        <w:spacing w:after="0" w:line="240" w:lineRule="auto"/>
        <w:ind w:firstLine="709"/>
        <w:jc w:val="both"/>
        <w:rPr>
          <w:rFonts w:ascii="Times New Roman" w:hAnsi="Times New Roman" w:cs="Times New Roman"/>
          <w:bCs/>
          <w:sz w:val="28"/>
          <w:szCs w:val="28"/>
        </w:rPr>
      </w:pPr>
      <w:r w:rsidRPr="00226688">
        <w:rPr>
          <w:rFonts w:ascii="Times New Roman" w:hAnsi="Times New Roman" w:cs="Times New Roman"/>
          <w:bCs/>
          <w:sz w:val="28"/>
          <w:szCs w:val="28"/>
        </w:rPr>
        <w:t xml:space="preserve">На реализацию данных полномочий в областном бюджете определены денежные средства в сумме 40152,2 тыс. руб., что позволит предоставить социальную выплату на приобретение жилья гражданам, получившим Свидетельства в 2013 году. По состоянию на 01.07.2014 из </w:t>
      </w:r>
      <w:r w:rsidR="00B75802" w:rsidRPr="00226688">
        <w:rPr>
          <w:rFonts w:ascii="Times New Roman" w:hAnsi="Times New Roman" w:cs="Times New Roman"/>
          <w:bCs/>
          <w:sz w:val="28"/>
          <w:szCs w:val="28"/>
        </w:rPr>
        <w:t>41</w:t>
      </w:r>
      <w:r w:rsidR="00B75802">
        <w:rPr>
          <w:rFonts w:ascii="Times New Roman" w:hAnsi="Times New Roman" w:cs="Times New Roman"/>
          <w:bCs/>
          <w:sz w:val="28"/>
          <w:szCs w:val="28"/>
        </w:rPr>
        <w:t xml:space="preserve"> </w:t>
      </w:r>
      <w:r w:rsidRPr="00226688">
        <w:rPr>
          <w:rFonts w:ascii="Times New Roman" w:hAnsi="Times New Roman" w:cs="Times New Roman"/>
          <w:bCs/>
          <w:sz w:val="28"/>
          <w:szCs w:val="28"/>
        </w:rPr>
        <w:t xml:space="preserve">полученных </w:t>
      </w:r>
      <w:r w:rsidR="00B75802">
        <w:rPr>
          <w:rFonts w:ascii="Times New Roman" w:hAnsi="Times New Roman" w:cs="Times New Roman"/>
          <w:bCs/>
          <w:sz w:val="28"/>
          <w:szCs w:val="28"/>
        </w:rPr>
        <w:t xml:space="preserve"> свидетельств </w:t>
      </w:r>
      <w:r w:rsidRPr="00226688">
        <w:rPr>
          <w:rFonts w:ascii="Times New Roman" w:hAnsi="Times New Roman" w:cs="Times New Roman"/>
          <w:bCs/>
          <w:sz w:val="28"/>
          <w:szCs w:val="28"/>
        </w:rPr>
        <w:t xml:space="preserve"> реализовано 24. </w:t>
      </w:r>
    </w:p>
    <w:p w:rsidR="00226688" w:rsidRPr="00226688" w:rsidRDefault="00226688" w:rsidP="00226688">
      <w:pPr>
        <w:spacing w:after="0" w:line="240" w:lineRule="auto"/>
        <w:ind w:firstLine="709"/>
        <w:jc w:val="both"/>
        <w:rPr>
          <w:rFonts w:ascii="Times New Roman" w:hAnsi="Times New Roman" w:cs="Times New Roman"/>
          <w:bCs/>
          <w:sz w:val="28"/>
          <w:szCs w:val="28"/>
        </w:rPr>
      </w:pPr>
      <w:r w:rsidRPr="00226688">
        <w:rPr>
          <w:rFonts w:ascii="Times New Roman" w:hAnsi="Times New Roman" w:cs="Times New Roman"/>
          <w:bCs/>
          <w:sz w:val="28"/>
          <w:szCs w:val="28"/>
        </w:rPr>
        <w:t xml:space="preserve">Всего в очереди зарегистрировано 203 человека, денежные средства в областном бюджете на реализацию данных полномочий не определены. </w:t>
      </w:r>
    </w:p>
    <w:p w:rsidR="00226688" w:rsidRPr="00226688" w:rsidRDefault="00226688" w:rsidP="00226688">
      <w:pPr>
        <w:spacing w:after="0" w:line="240" w:lineRule="auto"/>
        <w:ind w:firstLine="709"/>
        <w:jc w:val="both"/>
        <w:rPr>
          <w:rFonts w:ascii="Times New Roman" w:hAnsi="Times New Roman" w:cs="Times New Roman"/>
          <w:b/>
          <w:bCs/>
          <w:sz w:val="28"/>
          <w:szCs w:val="28"/>
        </w:rPr>
      </w:pPr>
    </w:p>
    <w:p w:rsidR="00226688" w:rsidRDefault="00B75802" w:rsidP="00B75802">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w:t>
      </w:r>
      <w:r w:rsidR="00226688" w:rsidRPr="00226688">
        <w:rPr>
          <w:rFonts w:ascii="Times New Roman" w:hAnsi="Times New Roman" w:cs="Times New Roman"/>
          <w:b/>
          <w:bCs/>
          <w:sz w:val="28"/>
          <w:szCs w:val="28"/>
        </w:rPr>
        <w:t>казани</w:t>
      </w:r>
      <w:r>
        <w:rPr>
          <w:rFonts w:ascii="Times New Roman" w:hAnsi="Times New Roman" w:cs="Times New Roman"/>
          <w:b/>
          <w:bCs/>
          <w:sz w:val="28"/>
          <w:szCs w:val="28"/>
        </w:rPr>
        <w:t>е</w:t>
      </w:r>
      <w:r w:rsidR="00226688" w:rsidRPr="00226688">
        <w:rPr>
          <w:rFonts w:ascii="Times New Roman" w:hAnsi="Times New Roman" w:cs="Times New Roman"/>
          <w:b/>
          <w:bCs/>
          <w:sz w:val="28"/>
          <w:szCs w:val="28"/>
        </w:rPr>
        <w:t xml:space="preserve"> адресной материальной помощ</w:t>
      </w:r>
      <w:r>
        <w:rPr>
          <w:rFonts w:ascii="Times New Roman" w:hAnsi="Times New Roman" w:cs="Times New Roman"/>
          <w:b/>
          <w:bCs/>
          <w:sz w:val="28"/>
          <w:szCs w:val="28"/>
        </w:rPr>
        <w:t>и гражданам Ульяновской области</w:t>
      </w:r>
    </w:p>
    <w:p w:rsidR="00226688" w:rsidRPr="00226688" w:rsidRDefault="00B75802" w:rsidP="00B75802">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226688" w:rsidRPr="00226688">
        <w:rPr>
          <w:rFonts w:ascii="Times New Roman" w:hAnsi="Times New Roman" w:cs="Times New Roman"/>
          <w:bCs/>
          <w:sz w:val="28"/>
          <w:szCs w:val="28"/>
        </w:rPr>
        <w:t xml:space="preserve">На 2014 год на оказание материальной помощи малоимущим и иным категориям населения выделено 63,9 млн. рублей. </w:t>
      </w:r>
    </w:p>
    <w:p w:rsidR="00226688" w:rsidRPr="00226688" w:rsidRDefault="00226688" w:rsidP="00226688">
      <w:pPr>
        <w:spacing w:after="0" w:line="240" w:lineRule="auto"/>
        <w:ind w:firstLine="709"/>
        <w:jc w:val="both"/>
        <w:rPr>
          <w:rFonts w:ascii="Times New Roman" w:hAnsi="Times New Roman" w:cs="Times New Roman"/>
          <w:bCs/>
          <w:sz w:val="28"/>
          <w:szCs w:val="28"/>
        </w:rPr>
      </w:pPr>
      <w:r w:rsidRPr="00226688">
        <w:rPr>
          <w:rFonts w:ascii="Times New Roman" w:hAnsi="Times New Roman" w:cs="Times New Roman"/>
          <w:bCs/>
          <w:sz w:val="28"/>
          <w:szCs w:val="28"/>
        </w:rPr>
        <w:lastRenderedPageBreak/>
        <w:t>По состоянию на 01.07.2014 адресную материальную помощь получили 2744 человека на сумму 34,8 млн. рублей, в том числе:</w:t>
      </w:r>
    </w:p>
    <w:p w:rsidR="00226688" w:rsidRPr="00226688" w:rsidRDefault="00226688" w:rsidP="00226688">
      <w:pPr>
        <w:spacing w:after="0" w:line="240" w:lineRule="auto"/>
        <w:ind w:firstLine="709"/>
        <w:jc w:val="both"/>
        <w:rPr>
          <w:rFonts w:ascii="Times New Roman" w:hAnsi="Times New Roman" w:cs="Times New Roman"/>
          <w:bCs/>
          <w:sz w:val="28"/>
          <w:szCs w:val="28"/>
        </w:rPr>
      </w:pPr>
      <w:r w:rsidRPr="00226688">
        <w:rPr>
          <w:rFonts w:ascii="Times New Roman" w:hAnsi="Times New Roman" w:cs="Times New Roman"/>
          <w:bCs/>
          <w:sz w:val="28"/>
          <w:szCs w:val="28"/>
        </w:rPr>
        <w:t xml:space="preserve">- на приобретение и ремонт жилья, приобретение предметов первой необходимости в связи с пожаром – 205 человек на сумму 4,4 млн. рублей; </w:t>
      </w:r>
    </w:p>
    <w:p w:rsidR="00226688" w:rsidRPr="00226688" w:rsidRDefault="00226688" w:rsidP="00226688">
      <w:pPr>
        <w:spacing w:after="0" w:line="240" w:lineRule="auto"/>
        <w:ind w:firstLine="709"/>
        <w:jc w:val="both"/>
        <w:rPr>
          <w:rFonts w:ascii="Times New Roman" w:hAnsi="Times New Roman" w:cs="Times New Roman"/>
          <w:bCs/>
          <w:sz w:val="28"/>
          <w:szCs w:val="28"/>
        </w:rPr>
      </w:pPr>
      <w:r w:rsidRPr="00226688">
        <w:rPr>
          <w:rFonts w:ascii="Times New Roman" w:hAnsi="Times New Roman" w:cs="Times New Roman"/>
          <w:bCs/>
          <w:sz w:val="28"/>
          <w:szCs w:val="28"/>
        </w:rPr>
        <w:t>- на лечение – 634 человека на сумму 10,9 млн. рублей;</w:t>
      </w:r>
    </w:p>
    <w:p w:rsidR="00226688" w:rsidRPr="00226688" w:rsidRDefault="00226688" w:rsidP="00226688">
      <w:pPr>
        <w:spacing w:after="0" w:line="240" w:lineRule="auto"/>
        <w:ind w:firstLine="709"/>
        <w:jc w:val="both"/>
        <w:rPr>
          <w:rFonts w:ascii="Times New Roman" w:hAnsi="Times New Roman" w:cs="Times New Roman"/>
          <w:bCs/>
          <w:sz w:val="28"/>
          <w:szCs w:val="28"/>
        </w:rPr>
      </w:pPr>
      <w:r w:rsidRPr="00226688">
        <w:rPr>
          <w:rFonts w:ascii="Times New Roman" w:hAnsi="Times New Roman" w:cs="Times New Roman"/>
          <w:bCs/>
          <w:sz w:val="28"/>
          <w:szCs w:val="28"/>
        </w:rPr>
        <w:t>- на газификацию жилья – 713 человек на сумму 6,1 млн. рублей;</w:t>
      </w:r>
    </w:p>
    <w:p w:rsidR="00226688" w:rsidRPr="00226688" w:rsidRDefault="00226688" w:rsidP="00226688">
      <w:pPr>
        <w:spacing w:after="0" w:line="240" w:lineRule="auto"/>
        <w:ind w:firstLine="709"/>
        <w:jc w:val="both"/>
        <w:rPr>
          <w:rFonts w:ascii="Times New Roman" w:hAnsi="Times New Roman" w:cs="Times New Roman"/>
          <w:bCs/>
          <w:sz w:val="28"/>
          <w:szCs w:val="28"/>
        </w:rPr>
      </w:pPr>
      <w:proofErr w:type="gramStart"/>
      <w:r w:rsidRPr="00226688">
        <w:rPr>
          <w:rFonts w:ascii="Times New Roman" w:hAnsi="Times New Roman" w:cs="Times New Roman"/>
          <w:bCs/>
          <w:sz w:val="28"/>
          <w:szCs w:val="28"/>
        </w:rPr>
        <w:t>- оказавшиеся в трудной жизненной ситуации – 1192 человека на сумму 13,4 млн. рублей.</w:t>
      </w:r>
      <w:proofErr w:type="gramEnd"/>
    </w:p>
    <w:p w:rsidR="00226688" w:rsidRPr="00226688" w:rsidRDefault="00226688" w:rsidP="00226688">
      <w:pPr>
        <w:spacing w:after="0" w:line="240" w:lineRule="auto"/>
        <w:ind w:firstLine="709"/>
        <w:jc w:val="both"/>
        <w:rPr>
          <w:rFonts w:ascii="Times New Roman" w:hAnsi="Times New Roman" w:cs="Times New Roman"/>
          <w:bCs/>
          <w:sz w:val="28"/>
          <w:szCs w:val="28"/>
        </w:rPr>
      </w:pPr>
      <w:r w:rsidRPr="00226688">
        <w:rPr>
          <w:rFonts w:ascii="Times New Roman" w:hAnsi="Times New Roman" w:cs="Times New Roman"/>
          <w:bCs/>
          <w:sz w:val="28"/>
          <w:szCs w:val="28"/>
        </w:rPr>
        <w:t>Средний размер оказанной материальной помощи – 11,0 тыс. рублей.</w:t>
      </w:r>
    </w:p>
    <w:p w:rsidR="00E047B1" w:rsidRDefault="00226688" w:rsidP="00226688">
      <w:pPr>
        <w:spacing w:after="0" w:line="240" w:lineRule="auto"/>
        <w:ind w:firstLine="709"/>
        <w:jc w:val="both"/>
        <w:rPr>
          <w:rFonts w:ascii="Times New Roman" w:hAnsi="Times New Roman" w:cs="Times New Roman"/>
          <w:bCs/>
          <w:sz w:val="28"/>
          <w:szCs w:val="28"/>
        </w:rPr>
      </w:pPr>
      <w:r w:rsidRPr="00226688">
        <w:rPr>
          <w:rFonts w:ascii="Times New Roman" w:hAnsi="Times New Roman" w:cs="Times New Roman"/>
          <w:bCs/>
          <w:sz w:val="28"/>
          <w:szCs w:val="28"/>
        </w:rPr>
        <w:t>С начала 2014 года проведено 11 заседаний областной общественной комиссии, из них 1 заседание прошло с участием Губернатора – Председателя Правительства Ульяновской области С.И. Морозова, на котором было принято положительное решение об оказании материальной помощи 57 гражданам на общую сумму 1,5 млн. рублей.</w:t>
      </w:r>
    </w:p>
    <w:p w:rsidR="00226688" w:rsidRPr="00226688" w:rsidRDefault="00226688" w:rsidP="00226688">
      <w:pPr>
        <w:spacing w:after="0" w:line="240" w:lineRule="auto"/>
        <w:ind w:firstLine="709"/>
        <w:jc w:val="both"/>
        <w:rPr>
          <w:rFonts w:ascii="Times New Roman" w:hAnsi="Times New Roman" w:cs="Times New Roman"/>
          <w:bCs/>
          <w:sz w:val="28"/>
          <w:szCs w:val="28"/>
        </w:rPr>
      </w:pPr>
    </w:p>
    <w:p w:rsidR="00E245D1" w:rsidRDefault="00E047B1" w:rsidP="00E245D1">
      <w:pPr>
        <w:spacing w:after="0" w:line="240" w:lineRule="auto"/>
        <w:jc w:val="both"/>
        <w:rPr>
          <w:rFonts w:ascii="Arial" w:eastAsia="Times New Roman" w:hAnsi="Arial" w:cs="Arial"/>
          <w:color w:val="1D1D1D"/>
          <w:sz w:val="28"/>
          <w:szCs w:val="28"/>
          <w:lang w:eastAsia="ru-RU"/>
        </w:rPr>
      </w:pPr>
      <w:r>
        <w:rPr>
          <w:rFonts w:ascii="Times New Roman" w:hAnsi="Times New Roman"/>
          <w:b/>
          <w:sz w:val="28"/>
          <w:szCs w:val="28"/>
        </w:rPr>
        <w:t xml:space="preserve">Третье. </w:t>
      </w:r>
      <w:r>
        <w:rPr>
          <w:rFonts w:ascii="Times New Roman" w:eastAsia="Times New Roman" w:hAnsi="Times New Roman" w:cs="Times New Roman"/>
          <w:b/>
          <w:color w:val="1D1D1D"/>
          <w:sz w:val="28"/>
          <w:szCs w:val="28"/>
          <w:lang w:eastAsia="ru-RU"/>
        </w:rPr>
        <w:t>Создание условий для устойчивого семейного благополучия</w:t>
      </w:r>
      <w:r>
        <w:rPr>
          <w:rFonts w:ascii="Times New Roman" w:eastAsia="Times New Roman" w:hAnsi="Times New Roman" w:cs="Times New Roman"/>
          <w:color w:val="1D1D1D"/>
          <w:sz w:val="28"/>
          <w:szCs w:val="28"/>
          <w:lang w:eastAsia="ru-RU"/>
        </w:rPr>
        <w:t xml:space="preserve"> и </w:t>
      </w:r>
      <w:r>
        <w:rPr>
          <w:rFonts w:ascii="Times New Roman" w:hAnsi="Times New Roman" w:cs="Times New Roman"/>
          <w:b/>
          <w:sz w:val="28"/>
          <w:szCs w:val="28"/>
          <w:lang w:eastAsia="ru-RU"/>
        </w:rPr>
        <w:t xml:space="preserve"> </w:t>
      </w:r>
      <w:r>
        <w:rPr>
          <w:rFonts w:ascii="Times New Roman" w:hAnsi="Times New Roman" w:cs="Times New Roman"/>
          <w:b/>
          <w:bCs/>
          <w:sz w:val="28"/>
          <w:szCs w:val="28"/>
        </w:rPr>
        <w:t>обеспечение права ребёнка жить и воспитываться в семье.</w:t>
      </w:r>
      <w:r>
        <w:rPr>
          <w:rFonts w:ascii="Arial" w:eastAsia="Times New Roman" w:hAnsi="Arial" w:cs="Arial"/>
          <w:color w:val="1D1D1D"/>
          <w:sz w:val="28"/>
          <w:szCs w:val="28"/>
          <w:lang w:eastAsia="ru-RU"/>
        </w:rPr>
        <w:t xml:space="preserve"> </w:t>
      </w:r>
    </w:p>
    <w:p w:rsidR="001B7CCF" w:rsidRPr="00B75802" w:rsidRDefault="00382ED4" w:rsidP="00B75802">
      <w:pPr>
        <w:pStyle w:val="1"/>
        <w:spacing w:before="0" w:after="0"/>
        <w:jc w:val="left"/>
        <w:rPr>
          <w:color w:val="76923C"/>
          <w:sz w:val="28"/>
          <w:szCs w:val="28"/>
        </w:rPr>
      </w:pPr>
      <w:proofErr w:type="spellStart"/>
      <w:r w:rsidRPr="00382ED4">
        <w:rPr>
          <w:rFonts w:ascii="Times New Roman" w:hAnsi="Times New Roman" w:cs="Times New Roman"/>
          <w:i/>
          <w:color w:val="1D1D1D"/>
        </w:rPr>
        <w:t>Справочно</w:t>
      </w:r>
      <w:proofErr w:type="spellEnd"/>
      <w:r w:rsidRPr="00382ED4">
        <w:rPr>
          <w:rFonts w:ascii="Times New Roman" w:hAnsi="Times New Roman" w:cs="Times New Roman"/>
          <w:i/>
          <w:color w:val="1D1D1D"/>
        </w:rPr>
        <w:t>:</w:t>
      </w:r>
      <w:r w:rsidR="001B7CCF" w:rsidRPr="001B7CCF">
        <w:rPr>
          <w:color w:val="76923C"/>
          <w:sz w:val="28"/>
          <w:szCs w:val="28"/>
        </w:rPr>
        <w:t xml:space="preserve"> </w:t>
      </w:r>
      <w:r w:rsidR="00E1750C">
        <w:rPr>
          <w:color w:val="76923C"/>
          <w:sz w:val="28"/>
          <w:szCs w:val="28"/>
        </w:rPr>
        <w:t xml:space="preserve"> </w:t>
      </w:r>
    </w:p>
    <w:p w:rsidR="00431598" w:rsidRPr="00431598" w:rsidRDefault="001B7CCF" w:rsidP="00064F33">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00B75802">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  </w:t>
      </w:r>
      <w:r w:rsidRPr="001B7CCF">
        <w:rPr>
          <w:rFonts w:ascii="Times New Roman" w:hAnsi="Times New Roman" w:cs="Times New Roman"/>
          <w:i/>
          <w:color w:val="000000" w:themeColor="text1"/>
          <w:sz w:val="24"/>
          <w:szCs w:val="24"/>
        </w:rPr>
        <w:t xml:space="preserve">В регионе проживают </w:t>
      </w:r>
      <w:r w:rsidRPr="001B7CCF">
        <w:rPr>
          <w:rFonts w:ascii="Times New Roman" w:hAnsi="Times New Roman" w:cs="Times New Roman"/>
          <w:b/>
          <w:i/>
          <w:color w:val="000000" w:themeColor="text1"/>
          <w:sz w:val="24"/>
          <w:szCs w:val="24"/>
        </w:rPr>
        <w:t>382 938 семей</w:t>
      </w:r>
      <w:r w:rsidRPr="001B7CCF">
        <w:rPr>
          <w:rFonts w:ascii="Times New Roman" w:hAnsi="Times New Roman" w:cs="Times New Roman"/>
          <w:i/>
          <w:color w:val="000000" w:themeColor="text1"/>
          <w:sz w:val="24"/>
          <w:szCs w:val="24"/>
        </w:rPr>
        <w:t>, из них 155 031 семьи, имеют детей в воз</w:t>
      </w:r>
      <w:r>
        <w:rPr>
          <w:rFonts w:ascii="Times New Roman" w:hAnsi="Times New Roman" w:cs="Times New Roman"/>
          <w:i/>
          <w:color w:val="000000" w:themeColor="text1"/>
          <w:sz w:val="24"/>
          <w:szCs w:val="24"/>
        </w:rPr>
        <w:t xml:space="preserve">расте до </w:t>
      </w:r>
      <w:r w:rsidR="00064F33">
        <w:rPr>
          <w:rFonts w:ascii="Times New Roman" w:hAnsi="Times New Roman" w:cs="Times New Roman"/>
          <w:i/>
          <w:color w:val="000000" w:themeColor="text1"/>
          <w:sz w:val="24"/>
          <w:szCs w:val="24"/>
        </w:rPr>
        <w:t>18 лет.</w:t>
      </w:r>
    </w:p>
    <w:p w:rsidR="00D65CA4" w:rsidRPr="00D65CA4" w:rsidRDefault="00431598" w:rsidP="00D65CA4">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Пособия на детей</w:t>
      </w:r>
    </w:p>
    <w:p w:rsidR="00D65CA4" w:rsidRPr="00D65CA4" w:rsidRDefault="00D65CA4" w:rsidP="00D65CA4">
      <w:pPr>
        <w:spacing w:after="0" w:line="240" w:lineRule="auto"/>
        <w:jc w:val="both"/>
        <w:rPr>
          <w:rFonts w:ascii="Times New Roman" w:hAnsi="Times New Roman" w:cs="Times New Roman"/>
          <w:b/>
          <w:i/>
          <w:sz w:val="28"/>
          <w:szCs w:val="28"/>
        </w:rPr>
      </w:pPr>
      <w:r w:rsidRPr="00D65CA4">
        <w:rPr>
          <w:rFonts w:ascii="Times New Roman" w:hAnsi="Times New Roman" w:cs="Times New Roman"/>
          <w:sz w:val="28"/>
          <w:szCs w:val="28"/>
        </w:rPr>
        <w:tab/>
      </w:r>
      <w:r w:rsidRPr="00D65CA4">
        <w:rPr>
          <w:rFonts w:ascii="Times New Roman" w:hAnsi="Times New Roman" w:cs="Times New Roman"/>
          <w:b/>
          <w:i/>
          <w:sz w:val="28"/>
          <w:szCs w:val="28"/>
        </w:rPr>
        <w:t>Ежемесячное пособие на ребёнка</w:t>
      </w:r>
    </w:p>
    <w:p w:rsidR="00D65CA4" w:rsidRDefault="00D65CA4" w:rsidP="00D65CA4">
      <w:pPr>
        <w:spacing w:after="0" w:line="240" w:lineRule="auto"/>
        <w:ind w:firstLine="708"/>
        <w:jc w:val="both"/>
        <w:rPr>
          <w:rFonts w:ascii="Times New Roman" w:hAnsi="Times New Roman" w:cs="Times New Roman"/>
          <w:sz w:val="28"/>
          <w:szCs w:val="28"/>
        </w:rPr>
      </w:pPr>
      <w:r w:rsidRPr="00D65CA4">
        <w:rPr>
          <w:rFonts w:ascii="Times New Roman" w:hAnsi="Times New Roman" w:cs="Times New Roman"/>
          <w:sz w:val="28"/>
          <w:szCs w:val="28"/>
        </w:rPr>
        <w:t xml:space="preserve">Численность получателей пособия в 1 полугодии  2014 года составила 64,4 тыс. человек, что больше на 9% чем за аналогичный период 2013 года (60,5 тыс. детей). </w:t>
      </w:r>
    </w:p>
    <w:p w:rsidR="00431598" w:rsidRPr="00D65CA4" w:rsidRDefault="00431598" w:rsidP="00D65CA4">
      <w:pPr>
        <w:spacing w:after="0" w:line="240" w:lineRule="auto"/>
        <w:ind w:firstLine="708"/>
        <w:jc w:val="both"/>
        <w:rPr>
          <w:rFonts w:ascii="Times New Roman" w:hAnsi="Times New Roman" w:cs="Times New Roman"/>
          <w:sz w:val="28"/>
          <w:szCs w:val="28"/>
        </w:rPr>
      </w:pPr>
    </w:p>
    <w:p w:rsidR="00D65CA4" w:rsidRPr="00D65CA4" w:rsidRDefault="00D65CA4" w:rsidP="00D65CA4">
      <w:pPr>
        <w:spacing w:after="0" w:line="240" w:lineRule="auto"/>
        <w:ind w:firstLine="708"/>
        <w:jc w:val="both"/>
        <w:rPr>
          <w:rFonts w:ascii="Times New Roman" w:hAnsi="Times New Roman" w:cs="Times New Roman"/>
          <w:b/>
          <w:i/>
          <w:sz w:val="28"/>
          <w:szCs w:val="28"/>
        </w:rPr>
      </w:pPr>
      <w:r w:rsidRPr="00D65CA4">
        <w:rPr>
          <w:rFonts w:ascii="Times New Roman" w:hAnsi="Times New Roman" w:cs="Times New Roman"/>
          <w:b/>
          <w:i/>
          <w:sz w:val="28"/>
          <w:szCs w:val="28"/>
        </w:rPr>
        <w:t xml:space="preserve">Ежемесячное пособие по уходу за ребёнком  </w:t>
      </w:r>
    </w:p>
    <w:p w:rsidR="00D65CA4" w:rsidRDefault="00D65CA4" w:rsidP="00D65CA4">
      <w:pPr>
        <w:spacing w:after="0" w:line="240" w:lineRule="auto"/>
        <w:ind w:firstLine="708"/>
        <w:jc w:val="both"/>
        <w:rPr>
          <w:rFonts w:ascii="Times New Roman" w:hAnsi="Times New Roman" w:cs="Times New Roman"/>
          <w:sz w:val="28"/>
          <w:szCs w:val="28"/>
        </w:rPr>
      </w:pPr>
      <w:r w:rsidRPr="00D65CA4">
        <w:rPr>
          <w:rFonts w:ascii="Times New Roman" w:hAnsi="Times New Roman" w:cs="Times New Roman"/>
          <w:sz w:val="28"/>
          <w:szCs w:val="28"/>
        </w:rPr>
        <w:t xml:space="preserve">Численность получателей пособия по уходу за ребёнком за 1 полугодие  2014 года составила </w:t>
      </w:r>
      <w:r w:rsidRPr="00D65CA4">
        <w:rPr>
          <w:rFonts w:ascii="Times New Roman" w:hAnsi="Times New Roman" w:cs="Times New Roman"/>
          <w:color w:val="000000"/>
          <w:sz w:val="28"/>
          <w:szCs w:val="28"/>
        </w:rPr>
        <w:t>11495</w:t>
      </w:r>
      <w:r w:rsidRPr="00D65CA4">
        <w:rPr>
          <w:rFonts w:ascii="Times New Roman" w:hAnsi="Times New Roman" w:cs="Times New Roman"/>
          <w:sz w:val="28"/>
          <w:szCs w:val="28"/>
        </w:rPr>
        <w:t xml:space="preserve"> человек, </w:t>
      </w:r>
      <w:r w:rsidRPr="00D65CA4">
        <w:rPr>
          <w:rFonts w:ascii="Times New Roman" w:hAnsi="Times New Roman" w:cs="Times New Roman"/>
          <w:color w:val="000000"/>
          <w:sz w:val="28"/>
          <w:szCs w:val="28"/>
        </w:rPr>
        <w:t>что на 2137 человек больше (18,6</w:t>
      </w:r>
      <w:r w:rsidRPr="00D65CA4">
        <w:rPr>
          <w:rFonts w:ascii="Times New Roman" w:hAnsi="Times New Roman" w:cs="Times New Roman"/>
          <w:sz w:val="28"/>
          <w:szCs w:val="28"/>
        </w:rPr>
        <w:t>%), чем в 2013 году (9358 чел.).</w:t>
      </w:r>
    </w:p>
    <w:p w:rsidR="00431598" w:rsidRPr="00D65CA4" w:rsidRDefault="00431598" w:rsidP="00D65CA4">
      <w:pPr>
        <w:spacing w:after="0" w:line="240" w:lineRule="auto"/>
        <w:ind w:firstLine="708"/>
        <w:jc w:val="both"/>
        <w:rPr>
          <w:rFonts w:ascii="Times New Roman" w:hAnsi="Times New Roman" w:cs="Times New Roman"/>
          <w:sz w:val="28"/>
          <w:szCs w:val="28"/>
        </w:rPr>
      </w:pPr>
    </w:p>
    <w:p w:rsidR="00D65CA4" w:rsidRPr="00D65CA4" w:rsidRDefault="00D65CA4" w:rsidP="00D65CA4">
      <w:pPr>
        <w:spacing w:after="0" w:line="240" w:lineRule="auto"/>
        <w:ind w:firstLine="708"/>
        <w:jc w:val="both"/>
        <w:rPr>
          <w:rFonts w:ascii="Times New Roman" w:hAnsi="Times New Roman" w:cs="Times New Roman"/>
          <w:b/>
          <w:i/>
          <w:sz w:val="28"/>
          <w:szCs w:val="28"/>
        </w:rPr>
      </w:pPr>
      <w:r w:rsidRPr="00D65CA4">
        <w:rPr>
          <w:rFonts w:ascii="Times New Roman" w:hAnsi="Times New Roman" w:cs="Times New Roman"/>
          <w:b/>
          <w:i/>
          <w:sz w:val="28"/>
          <w:szCs w:val="28"/>
        </w:rPr>
        <w:t>Ежемесячная денежная выплата на дополнительное питание беременным женщинам и многодетным матерям</w:t>
      </w:r>
    </w:p>
    <w:p w:rsidR="00D65CA4" w:rsidRDefault="00D65CA4" w:rsidP="00D65CA4">
      <w:pPr>
        <w:spacing w:after="0" w:line="240" w:lineRule="auto"/>
        <w:ind w:firstLine="709"/>
        <w:jc w:val="both"/>
        <w:rPr>
          <w:rFonts w:ascii="Times New Roman" w:hAnsi="Times New Roman" w:cs="Times New Roman"/>
          <w:color w:val="000000"/>
          <w:sz w:val="28"/>
          <w:szCs w:val="28"/>
        </w:rPr>
      </w:pPr>
      <w:proofErr w:type="gramStart"/>
      <w:r w:rsidRPr="00D65CA4">
        <w:rPr>
          <w:rFonts w:ascii="Times New Roman" w:hAnsi="Times New Roman" w:cs="Times New Roman"/>
          <w:sz w:val="28"/>
          <w:szCs w:val="28"/>
        </w:rPr>
        <w:t>Ежемесячная денежная выплата на питание в соответствии с Законом Ульяновской области от 02.11.2011№ 181-ЗО «Об обеспечении полноценным питанием беременных женщин, кормящих матерей, а также детей в возрасте до трёх лет в Ульяновской области» малообес</w:t>
      </w:r>
      <w:r w:rsidR="00E058A3">
        <w:rPr>
          <w:rFonts w:ascii="Times New Roman" w:hAnsi="Times New Roman" w:cs="Times New Roman"/>
          <w:sz w:val="28"/>
          <w:szCs w:val="28"/>
        </w:rPr>
        <w:t>пе</w:t>
      </w:r>
      <w:r w:rsidRPr="00D65CA4">
        <w:rPr>
          <w:rFonts w:ascii="Times New Roman" w:hAnsi="Times New Roman" w:cs="Times New Roman"/>
          <w:sz w:val="28"/>
          <w:szCs w:val="28"/>
        </w:rPr>
        <w:t>ченным, нуждающимся в дополнительном питании беременным женщинам со сроком беременности более 12 недель и кормящим матерям, имеющим детей в возрасте до 6 месяцев, предоставлена 179 беременным женщин</w:t>
      </w:r>
      <w:r w:rsidR="00E058A3">
        <w:rPr>
          <w:rFonts w:ascii="Times New Roman" w:hAnsi="Times New Roman" w:cs="Times New Roman"/>
          <w:sz w:val="28"/>
          <w:szCs w:val="28"/>
        </w:rPr>
        <w:t>ам</w:t>
      </w:r>
      <w:proofErr w:type="gramEnd"/>
      <w:r w:rsidRPr="00D65CA4">
        <w:rPr>
          <w:rFonts w:ascii="Times New Roman" w:hAnsi="Times New Roman" w:cs="Times New Roman"/>
          <w:sz w:val="28"/>
          <w:szCs w:val="28"/>
        </w:rPr>
        <w:t xml:space="preserve"> и 144 кормящим матерям, что на 82</w:t>
      </w:r>
      <w:r w:rsidRPr="00D65CA4">
        <w:rPr>
          <w:rFonts w:ascii="Times New Roman" w:hAnsi="Times New Roman" w:cs="Times New Roman"/>
          <w:color w:val="FF0000"/>
          <w:sz w:val="28"/>
          <w:szCs w:val="28"/>
        </w:rPr>
        <w:t xml:space="preserve"> </w:t>
      </w:r>
      <w:r w:rsidRPr="00D65CA4">
        <w:rPr>
          <w:rFonts w:ascii="Times New Roman" w:hAnsi="Times New Roman" w:cs="Times New Roman"/>
          <w:color w:val="000000"/>
          <w:sz w:val="28"/>
          <w:szCs w:val="28"/>
        </w:rPr>
        <w:t>человека меньше чем в 2013 году (405 чел.).</w:t>
      </w:r>
    </w:p>
    <w:p w:rsidR="00431598" w:rsidRPr="00D65CA4" w:rsidRDefault="00431598" w:rsidP="00D65CA4">
      <w:pPr>
        <w:spacing w:after="0" w:line="240" w:lineRule="auto"/>
        <w:ind w:firstLine="709"/>
        <w:jc w:val="both"/>
        <w:rPr>
          <w:rFonts w:ascii="Times New Roman" w:hAnsi="Times New Roman" w:cs="Times New Roman"/>
          <w:color w:val="000000"/>
          <w:sz w:val="28"/>
          <w:szCs w:val="28"/>
        </w:rPr>
      </w:pPr>
    </w:p>
    <w:p w:rsidR="00D65CA4" w:rsidRPr="00D65CA4" w:rsidRDefault="00D65CA4" w:rsidP="00D65CA4">
      <w:pPr>
        <w:spacing w:after="0" w:line="240" w:lineRule="auto"/>
        <w:ind w:firstLine="708"/>
        <w:jc w:val="both"/>
        <w:rPr>
          <w:rFonts w:ascii="Times New Roman" w:hAnsi="Times New Roman" w:cs="Times New Roman"/>
          <w:b/>
          <w:i/>
          <w:sz w:val="28"/>
          <w:szCs w:val="28"/>
        </w:rPr>
      </w:pPr>
      <w:r w:rsidRPr="00D65CA4">
        <w:rPr>
          <w:rFonts w:ascii="Times New Roman" w:hAnsi="Times New Roman" w:cs="Times New Roman"/>
          <w:b/>
          <w:i/>
          <w:sz w:val="28"/>
          <w:szCs w:val="28"/>
        </w:rPr>
        <w:t>Многодетные семьи</w:t>
      </w:r>
    </w:p>
    <w:p w:rsidR="00D65CA4" w:rsidRPr="00D65CA4" w:rsidRDefault="00D65CA4" w:rsidP="00D65CA4">
      <w:pPr>
        <w:spacing w:after="0" w:line="240" w:lineRule="auto"/>
        <w:ind w:firstLine="708"/>
        <w:jc w:val="both"/>
        <w:rPr>
          <w:rFonts w:ascii="Times New Roman" w:hAnsi="Times New Roman" w:cs="Times New Roman"/>
          <w:sz w:val="28"/>
          <w:szCs w:val="28"/>
        </w:rPr>
      </w:pPr>
      <w:r w:rsidRPr="00D65CA4">
        <w:rPr>
          <w:rFonts w:ascii="Times New Roman" w:hAnsi="Times New Roman" w:cs="Times New Roman"/>
          <w:sz w:val="28"/>
          <w:szCs w:val="28"/>
        </w:rPr>
        <w:lastRenderedPageBreak/>
        <w:t xml:space="preserve">Всего на территории Ульяновской области на 01.01.2014 зарегистрировано 7452 многодетных семей. На 16020 детей (68%), воспитывающихся в многодетных семьях, выплачивается ЕДВ (160 руб.). По сравнению с аналогичным периодом 2013 года численность многодетных семей увеличилась, что связано с изменением категории «многодетная семья» (с 01.01.2014 в состав многодетной семьи включаются обучающиеся в очной форме дети до 23 лет).  </w:t>
      </w:r>
    </w:p>
    <w:p w:rsidR="00D65CA4" w:rsidRPr="00D65CA4" w:rsidRDefault="00D65CA4" w:rsidP="00D65CA4">
      <w:pPr>
        <w:spacing w:after="0" w:line="240" w:lineRule="auto"/>
        <w:ind w:firstLine="708"/>
        <w:jc w:val="both"/>
        <w:rPr>
          <w:rFonts w:ascii="Times New Roman" w:hAnsi="Times New Roman" w:cs="Times New Roman"/>
          <w:sz w:val="28"/>
          <w:szCs w:val="28"/>
        </w:rPr>
      </w:pPr>
      <w:r w:rsidRPr="00D65CA4">
        <w:rPr>
          <w:rFonts w:ascii="Times New Roman" w:hAnsi="Times New Roman" w:cs="Times New Roman"/>
          <w:sz w:val="28"/>
          <w:szCs w:val="28"/>
        </w:rPr>
        <w:t>Ежемесячную денежную компенсацию на оплату коммунальных услуг получают 6254 семьи или 83% от общего количества многодетных семей, зарегистрированных на территории Ульяновской области. По итогам проведённого анализа причинами неполучения ЕДК служат:</w:t>
      </w:r>
    </w:p>
    <w:p w:rsidR="00D65CA4" w:rsidRPr="00D65CA4" w:rsidRDefault="00D65CA4" w:rsidP="00D65CA4">
      <w:pPr>
        <w:spacing w:after="0" w:line="240" w:lineRule="auto"/>
        <w:ind w:firstLine="708"/>
        <w:jc w:val="both"/>
        <w:rPr>
          <w:rFonts w:ascii="Times New Roman" w:hAnsi="Times New Roman" w:cs="Times New Roman"/>
          <w:sz w:val="28"/>
          <w:szCs w:val="28"/>
        </w:rPr>
      </w:pPr>
      <w:r w:rsidRPr="00D65CA4">
        <w:rPr>
          <w:rFonts w:ascii="Times New Roman" w:hAnsi="Times New Roman" w:cs="Times New Roman"/>
          <w:sz w:val="28"/>
          <w:szCs w:val="28"/>
        </w:rPr>
        <w:t xml:space="preserve">- </w:t>
      </w:r>
      <w:proofErr w:type="gramStart"/>
      <w:r w:rsidRPr="00D65CA4">
        <w:rPr>
          <w:rFonts w:ascii="Times New Roman" w:hAnsi="Times New Roman" w:cs="Times New Roman"/>
          <w:sz w:val="28"/>
          <w:szCs w:val="28"/>
        </w:rPr>
        <w:t>не внесение</w:t>
      </w:r>
      <w:proofErr w:type="gramEnd"/>
      <w:r w:rsidRPr="00D65CA4">
        <w:rPr>
          <w:rFonts w:ascii="Times New Roman" w:hAnsi="Times New Roman" w:cs="Times New Roman"/>
          <w:sz w:val="28"/>
          <w:szCs w:val="28"/>
        </w:rPr>
        <w:t xml:space="preserve"> многодетными семьями платежей за потреблённые коммунальные ресурсы,</w:t>
      </w:r>
    </w:p>
    <w:p w:rsidR="00D65CA4" w:rsidRPr="00D65CA4" w:rsidRDefault="00D65CA4" w:rsidP="00D65CA4">
      <w:pPr>
        <w:spacing w:after="0" w:line="240" w:lineRule="auto"/>
        <w:ind w:firstLine="708"/>
        <w:jc w:val="both"/>
        <w:rPr>
          <w:rFonts w:ascii="Times New Roman" w:hAnsi="Times New Roman" w:cs="Times New Roman"/>
          <w:sz w:val="28"/>
          <w:szCs w:val="28"/>
        </w:rPr>
      </w:pPr>
      <w:r w:rsidRPr="00D65CA4">
        <w:rPr>
          <w:rFonts w:ascii="Times New Roman" w:hAnsi="Times New Roman" w:cs="Times New Roman"/>
          <w:sz w:val="28"/>
          <w:szCs w:val="28"/>
        </w:rPr>
        <w:t>- наличие иного льготного статуса, позволяющего получать данную меру социальной поддержки по более выгодному основанию.</w:t>
      </w:r>
    </w:p>
    <w:p w:rsidR="00D65CA4" w:rsidRPr="00D65CA4" w:rsidRDefault="00D65CA4" w:rsidP="00D65CA4">
      <w:pPr>
        <w:spacing w:after="0" w:line="240" w:lineRule="auto"/>
        <w:ind w:firstLine="708"/>
        <w:jc w:val="both"/>
        <w:rPr>
          <w:rFonts w:ascii="Times New Roman" w:hAnsi="Times New Roman" w:cs="Times New Roman"/>
          <w:sz w:val="28"/>
          <w:szCs w:val="28"/>
        </w:rPr>
      </w:pPr>
      <w:r w:rsidRPr="00D65CA4">
        <w:rPr>
          <w:rFonts w:ascii="Times New Roman" w:hAnsi="Times New Roman" w:cs="Times New Roman"/>
          <w:sz w:val="28"/>
          <w:szCs w:val="28"/>
        </w:rPr>
        <w:t>компенсацию малообеспеченным многодетным родителям за оказанные им услуги по стоматологическому лечению, данную меру социальной поддержки получили 10 человек;</w:t>
      </w:r>
    </w:p>
    <w:p w:rsidR="00D65CA4" w:rsidRPr="00D65CA4" w:rsidRDefault="00D65CA4" w:rsidP="00D65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CA4">
        <w:rPr>
          <w:rFonts w:ascii="Times New Roman" w:hAnsi="Times New Roman" w:cs="Times New Roman"/>
          <w:sz w:val="28"/>
          <w:szCs w:val="28"/>
        </w:rPr>
        <w:t xml:space="preserve">ежемесячная денежная выплата в размере 150 рублей на каждого ребенка, не обеспеченного бесплатным питанием, обучающегося в общеобразовательном учреждении, на оплату его питания в течение учебного года предоставлена на </w:t>
      </w:r>
      <w:r w:rsidRPr="00D65CA4">
        <w:rPr>
          <w:rFonts w:ascii="Times New Roman" w:hAnsi="Times New Roman" w:cs="Times New Roman"/>
          <w:color w:val="000000"/>
          <w:sz w:val="28"/>
          <w:szCs w:val="28"/>
        </w:rPr>
        <w:t>1222</w:t>
      </w:r>
      <w:r w:rsidRPr="00D65CA4">
        <w:rPr>
          <w:rFonts w:ascii="Times New Roman" w:hAnsi="Times New Roman" w:cs="Times New Roman"/>
          <w:sz w:val="28"/>
          <w:szCs w:val="28"/>
        </w:rPr>
        <w:t xml:space="preserve"> детей из малообеспеченных многодетных семей, что составляет 10% от общего числа детей школьного возраста;</w:t>
      </w:r>
    </w:p>
    <w:p w:rsidR="00D65CA4" w:rsidRPr="00D65CA4" w:rsidRDefault="00D65CA4" w:rsidP="00D65CA4">
      <w:pPr>
        <w:widowControl w:val="0"/>
        <w:autoSpaceDE w:val="0"/>
        <w:autoSpaceDN w:val="0"/>
        <w:adjustRightInd w:val="0"/>
        <w:spacing w:after="0" w:line="240" w:lineRule="auto"/>
        <w:ind w:firstLine="540"/>
        <w:jc w:val="both"/>
        <w:rPr>
          <w:rFonts w:ascii="Times New Roman" w:hAnsi="Times New Roman" w:cs="Times New Roman"/>
          <w:b/>
          <w:sz w:val="28"/>
          <w:szCs w:val="28"/>
        </w:rPr>
      </w:pPr>
      <w:proofErr w:type="gramStart"/>
      <w:r w:rsidRPr="00D65CA4">
        <w:rPr>
          <w:rFonts w:ascii="Times New Roman" w:hAnsi="Times New Roman" w:cs="Times New Roman"/>
          <w:sz w:val="28"/>
          <w:szCs w:val="28"/>
        </w:rPr>
        <w:t xml:space="preserve">ежемесячная денежная выплата в размере стоимости социального проездного билета для проезда на всех видах городского пассажирского транспорта (кроме такси), на автомобильном транспорте общего пользования (кроме такси) в пригородном и междугородном сообщении в пределах территории Ульяновской области на каждого ребенка, обучающегося общеобразовательном учреждении предоставлена на </w:t>
      </w:r>
      <w:r w:rsidRPr="00D65CA4">
        <w:rPr>
          <w:rFonts w:ascii="Times New Roman" w:hAnsi="Times New Roman" w:cs="Times New Roman"/>
          <w:color w:val="000000"/>
          <w:sz w:val="28"/>
          <w:szCs w:val="28"/>
        </w:rPr>
        <w:t>2635</w:t>
      </w:r>
      <w:r w:rsidRPr="00D65CA4">
        <w:rPr>
          <w:rFonts w:ascii="Times New Roman" w:hAnsi="Times New Roman" w:cs="Times New Roman"/>
          <w:sz w:val="28"/>
          <w:szCs w:val="28"/>
        </w:rPr>
        <w:t xml:space="preserve"> ребёнка, что составляет 24% от общего числа детей школьного возраста.</w:t>
      </w:r>
      <w:proofErr w:type="gramEnd"/>
    </w:p>
    <w:p w:rsidR="00D65CA4" w:rsidRPr="00D65CA4" w:rsidRDefault="00D65CA4" w:rsidP="00D65CA4">
      <w:pPr>
        <w:spacing w:after="0" w:line="240" w:lineRule="auto"/>
        <w:ind w:firstLine="708"/>
        <w:jc w:val="both"/>
        <w:rPr>
          <w:rFonts w:ascii="Times New Roman" w:hAnsi="Times New Roman" w:cs="Times New Roman"/>
          <w:sz w:val="28"/>
          <w:szCs w:val="28"/>
        </w:rPr>
      </w:pPr>
    </w:p>
    <w:p w:rsidR="00D65CA4" w:rsidRPr="00D65CA4" w:rsidRDefault="00D65CA4" w:rsidP="00D65CA4">
      <w:pPr>
        <w:spacing w:after="0" w:line="240" w:lineRule="auto"/>
        <w:ind w:firstLine="708"/>
        <w:jc w:val="both"/>
        <w:rPr>
          <w:rFonts w:ascii="Times New Roman" w:hAnsi="Times New Roman" w:cs="Times New Roman"/>
          <w:sz w:val="28"/>
          <w:szCs w:val="28"/>
        </w:rPr>
      </w:pPr>
      <w:proofErr w:type="gramStart"/>
      <w:r w:rsidRPr="00D65CA4">
        <w:rPr>
          <w:rFonts w:ascii="Times New Roman" w:hAnsi="Times New Roman" w:cs="Times New Roman"/>
          <w:sz w:val="28"/>
          <w:szCs w:val="28"/>
        </w:rPr>
        <w:t>Во исполнение Указа Президента от 07.05.2012 № 606 «О мерах по реализации демографической политики Российской Федерации» с</w:t>
      </w:r>
      <w:r w:rsidRPr="00D65CA4">
        <w:rPr>
          <w:rFonts w:ascii="Times New Roman" w:hAnsi="Times New Roman" w:cs="Times New Roman"/>
          <w:b/>
          <w:sz w:val="28"/>
          <w:szCs w:val="28"/>
        </w:rPr>
        <w:t xml:space="preserve"> 01.01.2013 вступил в силу Закон  Ульяновской области «О ежемесячной денежной выплате на ребёнка до достижения им возраста трёх лет», </w:t>
      </w:r>
      <w:r w:rsidRPr="00D65CA4">
        <w:rPr>
          <w:rFonts w:ascii="Times New Roman" w:hAnsi="Times New Roman" w:cs="Times New Roman"/>
          <w:sz w:val="28"/>
          <w:szCs w:val="28"/>
        </w:rPr>
        <w:t>которым  предусматривается предоставление ежемесячной денежной выплаты на третьего (или последующих детей) при рождении после 31 декабря 2012 года до достижения им возраста трёх лет в</w:t>
      </w:r>
      <w:proofErr w:type="gramEnd"/>
      <w:r w:rsidRPr="00D65CA4">
        <w:rPr>
          <w:rFonts w:ascii="Times New Roman" w:hAnsi="Times New Roman" w:cs="Times New Roman"/>
          <w:sz w:val="28"/>
          <w:szCs w:val="28"/>
        </w:rPr>
        <w:t xml:space="preserve"> </w:t>
      </w:r>
      <w:proofErr w:type="gramStart"/>
      <w:r w:rsidRPr="00D65CA4">
        <w:rPr>
          <w:rFonts w:ascii="Times New Roman" w:hAnsi="Times New Roman" w:cs="Times New Roman"/>
          <w:sz w:val="28"/>
          <w:szCs w:val="28"/>
        </w:rPr>
        <w:t xml:space="preserve">размере прожиточного минимума для детей, семьям, размер среднедушевого дохода членов которых ниже величины среднедушевого денежного дохода населения Ульяновской области (16736 рублей), сложившегося за год, предшествующий году обращения за назначением ежемесячной денежной выплаты. </w:t>
      </w:r>
      <w:proofErr w:type="gramEnd"/>
    </w:p>
    <w:p w:rsidR="00D65CA4" w:rsidRPr="00D65CA4" w:rsidRDefault="00D65CA4" w:rsidP="00D65CA4">
      <w:pPr>
        <w:spacing w:after="0" w:line="240" w:lineRule="auto"/>
        <w:ind w:firstLine="708"/>
        <w:jc w:val="both"/>
        <w:rPr>
          <w:rFonts w:ascii="Times New Roman" w:hAnsi="Times New Roman" w:cs="Times New Roman"/>
          <w:sz w:val="28"/>
          <w:szCs w:val="28"/>
        </w:rPr>
      </w:pPr>
      <w:r w:rsidRPr="00D65CA4">
        <w:rPr>
          <w:rFonts w:ascii="Times New Roman" w:hAnsi="Times New Roman" w:cs="Times New Roman"/>
          <w:sz w:val="28"/>
          <w:szCs w:val="28"/>
        </w:rPr>
        <w:t xml:space="preserve">Размер пособия составляет 6417 рублей. </w:t>
      </w:r>
    </w:p>
    <w:p w:rsidR="00D65CA4" w:rsidRDefault="00D65CA4" w:rsidP="00D65CA4">
      <w:pPr>
        <w:spacing w:after="0" w:line="240" w:lineRule="auto"/>
        <w:ind w:firstLine="708"/>
        <w:jc w:val="both"/>
        <w:rPr>
          <w:rFonts w:ascii="Times New Roman" w:hAnsi="Times New Roman" w:cs="Times New Roman"/>
          <w:color w:val="000000"/>
          <w:sz w:val="28"/>
          <w:szCs w:val="28"/>
        </w:rPr>
      </w:pPr>
      <w:r w:rsidRPr="00D65CA4">
        <w:rPr>
          <w:rFonts w:ascii="Times New Roman" w:hAnsi="Times New Roman" w:cs="Times New Roman"/>
          <w:color w:val="000000"/>
          <w:sz w:val="28"/>
          <w:szCs w:val="28"/>
        </w:rPr>
        <w:t>За 1 полугодие 2014 года родилось 1033</w:t>
      </w:r>
      <w:r w:rsidR="00E058A3">
        <w:rPr>
          <w:rFonts w:ascii="Times New Roman" w:hAnsi="Times New Roman" w:cs="Times New Roman"/>
          <w:color w:val="000000"/>
          <w:sz w:val="28"/>
          <w:szCs w:val="28"/>
        </w:rPr>
        <w:t xml:space="preserve"> третьих или последующих детей</w:t>
      </w:r>
      <w:r w:rsidRPr="00D65CA4">
        <w:rPr>
          <w:rFonts w:ascii="Times New Roman" w:hAnsi="Times New Roman" w:cs="Times New Roman"/>
          <w:color w:val="000000"/>
          <w:sz w:val="28"/>
          <w:szCs w:val="28"/>
        </w:rPr>
        <w:t xml:space="preserve">, за выплатой обратились 937 семей на 951 ребёнка, из них 660 детей </w:t>
      </w:r>
      <w:r w:rsidRPr="00D65CA4">
        <w:rPr>
          <w:rFonts w:ascii="Times New Roman" w:hAnsi="Times New Roman" w:cs="Times New Roman"/>
          <w:color w:val="000000"/>
          <w:sz w:val="28"/>
          <w:szCs w:val="28"/>
        </w:rPr>
        <w:lastRenderedPageBreak/>
        <w:t>2014 года рождения (63% от родившихся в 2014 году), 277 детей 2013 года рождения. Всего ежемесячная денежная выплата предоставлена на 2219 детей.</w:t>
      </w:r>
    </w:p>
    <w:p w:rsidR="00E058A3" w:rsidRPr="00D65CA4" w:rsidRDefault="00E058A3" w:rsidP="00D65CA4">
      <w:pPr>
        <w:spacing w:after="0" w:line="240" w:lineRule="auto"/>
        <w:ind w:firstLine="708"/>
        <w:jc w:val="both"/>
        <w:rPr>
          <w:rFonts w:ascii="Times New Roman" w:hAnsi="Times New Roman" w:cs="Times New Roman"/>
          <w:color w:val="000000"/>
          <w:sz w:val="28"/>
          <w:szCs w:val="28"/>
        </w:rPr>
      </w:pPr>
    </w:p>
    <w:p w:rsidR="00D65CA4" w:rsidRPr="00D65CA4" w:rsidRDefault="00D65CA4" w:rsidP="00D65CA4">
      <w:pPr>
        <w:autoSpaceDE w:val="0"/>
        <w:autoSpaceDN w:val="0"/>
        <w:adjustRightInd w:val="0"/>
        <w:spacing w:after="0" w:line="240" w:lineRule="auto"/>
        <w:ind w:firstLine="709"/>
        <w:jc w:val="both"/>
        <w:rPr>
          <w:rFonts w:ascii="Times New Roman" w:hAnsi="Times New Roman" w:cs="Times New Roman"/>
          <w:b/>
          <w:sz w:val="28"/>
          <w:szCs w:val="28"/>
          <w:lang w:eastAsia="ru-RU"/>
        </w:rPr>
      </w:pPr>
      <w:r w:rsidRPr="00D65CA4">
        <w:rPr>
          <w:rFonts w:ascii="Times New Roman" w:hAnsi="Times New Roman" w:cs="Times New Roman"/>
          <w:b/>
          <w:color w:val="000000"/>
          <w:sz w:val="28"/>
          <w:szCs w:val="28"/>
          <w:lang w:eastAsia="ru-RU"/>
        </w:rPr>
        <w:t>Закон Ульяновской области от 02.11.2011 № 180-ЗО «О некоторых</w:t>
      </w:r>
      <w:r w:rsidRPr="00D65CA4">
        <w:rPr>
          <w:rFonts w:ascii="Times New Roman" w:hAnsi="Times New Roman" w:cs="Times New Roman"/>
          <w:b/>
          <w:sz w:val="28"/>
          <w:szCs w:val="28"/>
          <w:lang w:eastAsia="ru-RU"/>
        </w:rPr>
        <w:t xml:space="preserve"> мерах по улучшению демографической ситуации в Ульяновской области». </w:t>
      </w:r>
    </w:p>
    <w:p w:rsidR="00D65CA4" w:rsidRPr="00D65CA4" w:rsidRDefault="00D65CA4" w:rsidP="00D65CA4">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D65CA4">
        <w:rPr>
          <w:rFonts w:ascii="Times New Roman" w:hAnsi="Times New Roman" w:cs="Times New Roman"/>
          <w:bCs/>
          <w:sz w:val="28"/>
          <w:szCs w:val="28"/>
          <w:lang w:eastAsia="ru-RU"/>
        </w:rPr>
        <w:t>В соответствии с указанным Законом предоставлены дополнительные меры социальной поддержки:</w:t>
      </w:r>
    </w:p>
    <w:p w:rsidR="00D65CA4" w:rsidRPr="00D65CA4" w:rsidRDefault="00D65CA4" w:rsidP="00D65CA4">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65CA4">
        <w:rPr>
          <w:rFonts w:ascii="Times New Roman" w:hAnsi="Times New Roman" w:cs="Times New Roman"/>
          <w:sz w:val="28"/>
          <w:szCs w:val="28"/>
          <w:lang w:eastAsia="ru-RU"/>
        </w:rPr>
        <w:t xml:space="preserve">- единовременная денежная выплата в размере 10000 рублей при рождении двоих детей в результате многоплодных родов, её получили </w:t>
      </w:r>
      <w:r w:rsidRPr="00D65CA4">
        <w:rPr>
          <w:rFonts w:ascii="Times New Roman" w:hAnsi="Times New Roman" w:cs="Times New Roman"/>
          <w:color w:val="000000"/>
          <w:sz w:val="28"/>
          <w:szCs w:val="28"/>
          <w:lang w:eastAsia="ru-RU"/>
        </w:rPr>
        <w:t xml:space="preserve">50 </w:t>
      </w:r>
      <w:r w:rsidRPr="00D65CA4">
        <w:rPr>
          <w:rFonts w:ascii="Times New Roman" w:hAnsi="Times New Roman" w:cs="Times New Roman"/>
          <w:sz w:val="28"/>
          <w:szCs w:val="28"/>
          <w:lang w:eastAsia="ru-RU"/>
        </w:rPr>
        <w:t xml:space="preserve">семей; </w:t>
      </w:r>
    </w:p>
    <w:p w:rsidR="00D65CA4" w:rsidRPr="00D65CA4" w:rsidRDefault="00D65CA4" w:rsidP="00D65CA4">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ru-RU"/>
        </w:rPr>
      </w:pPr>
      <w:proofErr w:type="gramStart"/>
      <w:r w:rsidRPr="00D65CA4">
        <w:rPr>
          <w:rFonts w:ascii="Times New Roman" w:hAnsi="Times New Roman" w:cs="Times New Roman"/>
          <w:sz w:val="28"/>
          <w:szCs w:val="28"/>
          <w:lang w:eastAsia="ru-RU"/>
        </w:rPr>
        <w:t xml:space="preserve">- ежемесячная денежная выплата в размере установленного Правительством Ульяновской области среднего размера родительской платы за содержание ребенка в государственных, муниципальных образовательных учреждениях, реализующих основную общеобразовательную программу дошкольного образования, для расчета родительской платы за содержание ребенка в иных образовательных организациях, реализующих основную общеобразовательную программу дошкольного образования, на каждого ребенка, не посещающего указанные государственные, муниципальные образовательные учреждения, её получили </w:t>
      </w:r>
      <w:r w:rsidRPr="00D65CA4">
        <w:rPr>
          <w:rFonts w:ascii="Times New Roman" w:hAnsi="Times New Roman" w:cs="Times New Roman"/>
          <w:color w:val="000000"/>
          <w:sz w:val="28"/>
          <w:szCs w:val="28"/>
          <w:lang w:eastAsia="ru-RU"/>
        </w:rPr>
        <w:t xml:space="preserve">650 </w:t>
      </w:r>
      <w:r w:rsidRPr="00D65CA4">
        <w:rPr>
          <w:rFonts w:ascii="Times New Roman" w:hAnsi="Times New Roman" w:cs="Times New Roman"/>
          <w:sz w:val="28"/>
          <w:szCs w:val="28"/>
          <w:lang w:eastAsia="ru-RU"/>
        </w:rPr>
        <w:t>семей;</w:t>
      </w:r>
      <w:proofErr w:type="gramEnd"/>
    </w:p>
    <w:p w:rsidR="00D65CA4" w:rsidRPr="00D65CA4" w:rsidRDefault="00D65CA4" w:rsidP="00D65CA4">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65CA4">
        <w:rPr>
          <w:rFonts w:ascii="Times New Roman" w:hAnsi="Times New Roman" w:cs="Times New Roman"/>
          <w:sz w:val="28"/>
          <w:szCs w:val="28"/>
          <w:lang w:eastAsia="ru-RU"/>
        </w:rPr>
        <w:t>- ежемесячная денежная выплата в размере 1000 рублей на каждого ребенка родителям-студентам, её получили 65 семей.</w:t>
      </w:r>
    </w:p>
    <w:p w:rsidR="00316B32" w:rsidRPr="00093E25" w:rsidRDefault="00316B32" w:rsidP="00316B32">
      <w:pPr>
        <w:pStyle w:val="a4"/>
        <w:spacing w:after="0" w:line="240" w:lineRule="auto"/>
        <w:jc w:val="both"/>
        <w:rPr>
          <w:rFonts w:ascii="Times New Roman" w:hAnsi="Times New Roman"/>
          <w:sz w:val="28"/>
          <w:szCs w:val="28"/>
        </w:rPr>
      </w:pPr>
    </w:p>
    <w:p w:rsidR="00BF45DF" w:rsidRPr="002913F2" w:rsidRDefault="007745BC" w:rsidP="002913F2">
      <w:pPr>
        <w:spacing w:after="0" w:line="240" w:lineRule="auto"/>
        <w:jc w:val="center"/>
        <w:rPr>
          <w:rFonts w:ascii="Times New Roman" w:hAnsi="Times New Roman" w:cs="Times New Roman"/>
          <w:b/>
          <w:sz w:val="28"/>
          <w:szCs w:val="28"/>
        </w:rPr>
      </w:pPr>
      <w:r w:rsidRPr="007745BC">
        <w:rPr>
          <w:rFonts w:ascii="Times New Roman" w:hAnsi="Times New Roman" w:cs="Times New Roman"/>
          <w:b/>
          <w:sz w:val="28"/>
          <w:szCs w:val="28"/>
        </w:rPr>
        <w:t>Опека и попечительство</w:t>
      </w:r>
      <w:r w:rsidR="00B75802">
        <w:rPr>
          <w:rFonts w:ascii="Times New Roman" w:hAnsi="Times New Roman" w:cs="Times New Roman"/>
          <w:b/>
          <w:sz w:val="28"/>
          <w:szCs w:val="28"/>
        </w:rPr>
        <w:t xml:space="preserve"> несовершеннолетних</w:t>
      </w:r>
    </w:p>
    <w:p w:rsidR="002913F2" w:rsidRPr="00BB2CFA" w:rsidRDefault="002913F2" w:rsidP="00BB2CFA">
      <w:pPr>
        <w:pStyle w:val="ab"/>
        <w:ind w:left="0" w:firstLine="709"/>
        <w:contextualSpacing/>
        <w:rPr>
          <w:rFonts w:ascii="Times New Roman" w:hAnsi="Times New Roman"/>
          <w:sz w:val="28"/>
          <w:szCs w:val="28"/>
        </w:rPr>
      </w:pPr>
      <w:proofErr w:type="gramStart"/>
      <w:r w:rsidRPr="00BB2CFA">
        <w:rPr>
          <w:rFonts w:ascii="Times New Roman" w:eastAsia="Calibri" w:hAnsi="Times New Roman"/>
          <w:sz w:val="28"/>
          <w:szCs w:val="28"/>
        </w:rPr>
        <w:t xml:space="preserve">В соответствии с Законом Ульяновской области от 5 ноября 2008 г. № 178-ЗО «Об организации деятельности по опеке, попечительству и патронажу в Ульяновской области» </w:t>
      </w:r>
      <w:r w:rsidRPr="00BB2CFA">
        <w:rPr>
          <w:rFonts w:ascii="Times New Roman" w:hAnsi="Times New Roman"/>
          <w:sz w:val="28"/>
          <w:szCs w:val="28"/>
        </w:rPr>
        <w:t>(в редакции Закона Ульяновской области  от 11.06.2013 №99-ЗО «О внесении изменений в отдельные законодательные акты Ульяновской области») Министерство здравоохранения и социального развития</w:t>
      </w:r>
      <w:r w:rsidR="00711AD0">
        <w:rPr>
          <w:rFonts w:ascii="Times New Roman" w:hAnsi="Times New Roman"/>
          <w:sz w:val="28"/>
          <w:szCs w:val="28"/>
        </w:rPr>
        <w:t xml:space="preserve"> </w:t>
      </w:r>
      <w:r w:rsidRPr="00BB2CFA">
        <w:rPr>
          <w:rFonts w:ascii="Times New Roman" w:hAnsi="Times New Roman"/>
          <w:sz w:val="28"/>
          <w:szCs w:val="28"/>
        </w:rPr>
        <w:t>Ульяновской области  является исполнительным уполномоченным органом в сфере опеки и попечительства в отношении несовершеннолетних.</w:t>
      </w:r>
      <w:proofErr w:type="gramEnd"/>
    </w:p>
    <w:p w:rsidR="002913F2" w:rsidRPr="00BB2CFA" w:rsidRDefault="002913F2" w:rsidP="00BB2CFA">
      <w:pPr>
        <w:spacing w:after="0" w:line="240" w:lineRule="auto"/>
        <w:jc w:val="both"/>
        <w:rPr>
          <w:rFonts w:ascii="Times New Roman" w:hAnsi="Times New Roman" w:cs="Times New Roman"/>
          <w:sz w:val="28"/>
          <w:szCs w:val="28"/>
        </w:rPr>
      </w:pPr>
      <w:r w:rsidRPr="00BB2CFA">
        <w:rPr>
          <w:rFonts w:ascii="Times New Roman" w:hAnsi="Times New Roman" w:cs="Times New Roman"/>
          <w:sz w:val="28"/>
          <w:szCs w:val="28"/>
        </w:rPr>
        <w:t>Деятельность департамента охраны прав несовершеннолетних предполагает  работу по следующим направлениям:</w:t>
      </w:r>
    </w:p>
    <w:p w:rsidR="002913F2" w:rsidRPr="00BB2CFA" w:rsidRDefault="002913F2" w:rsidP="00BB2CFA">
      <w:pPr>
        <w:spacing w:after="0" w:line="240" w:lineRule="auto"/>
        <w:jc w:val="both"/>
        <w:rPr>
          <w:rFonts w:ascii="Times New Roman" w:hAnsi="Times New Roman" w:cs="Times New Roman"/>
          <w:sz w:val="28"/>
          <w:szCs w:val="28"/>
        </w:rPr>
      </w:pPr>
      <w:r w:rsidRPr="00BB2CFA">
        <w:rPr>
          <w:rFonts w:ascii="Times New Roman" w:hAnsi="Times New Roman" w:cs="Times New Roman"/>
          <w:sz w:val="28"/>
          <w:szCs w:val="28"/>
        </w:rPr>
        <w:t>- определение и реализация региональной политики по охране прав детей-сирот и детей, оставшихся без попечения родителей;</w:t>
      </w:r>
    </w:p>
    <w:p w:rsidR="002913F2" w:rsidRPr="00BB2CFA" w:rsidRDefault="002913F2" w:rsidP="00BB2CFA">
      <w:pPr>
        <w:spacing w:after="0" w:line="240" w:lineRule="auto"/>
        <w:jc w:val="both"/>
        <w:rPr>
          <w:rFonts w:ascii="Times New Roman" w:hAnsi="Times New Roman" w:cs="Times New Roman"/>
          <w:sz w:val="28"/>
          <w:szCs w:val="28"/>
        </w:rPr>
      </w:pPr>
      <w:r w:rsidRPr="00BB2CFA">
        <w:rPr>
          <w:rFonts w:ascii="Times New Roman" w:hAnsi="Times New Roman" w:cs="Times New Roman"/>
          <w:sz w:val="28"/>
          <w:szCs w:val="28"/>
        </w:rPr>
        <w:t>- развитие различных  форм семейного устройства  детей, оставшихся без попечения родителей;</w:t>
      </w:r>
    </w:p>
    <w:p w:rsidR="002913F2" w:rsidRPr="00BB2CFA" w:rsidRDefault="002913F2" w:rsidP="00BB2CFA">
      <w:pPr>
        <w:spacing w:after="0" w:line="240" w:lineRule="auto"/>
        <w:jc w:val="both"/>
        <w:rPr>
          <w:rFonts w:ascii="Times New Roman" w:hAnsi="Times New Roman" w:cs="Times New Roman"/>
          <w:sz w:val="28"/>
          <w:szCs w:val="28"/>
        </w:rPr>
      </w:pPr>
      <w:r w:rsidRPr="00BB2CFA">
        <w:rPr>
          <w:rFonts w:ascii="Times New Roman" w:hAnsi="Times New Roman" w:cs="Times New Roman"/>
          <w:sz w:val="28"/>
          <w:szCs w:val="28"/>
        </w:rPr>
        <w:t>- сопровождение  замещающих семей и детей-сирот, воспитывающихся в  детских домах;</w:t>
      </w:r>
    </w:p>
    <w:p w:rsidR="002913F2" w:rsidRPr="00BB2CFA" w:rsidRDefault="002913F2" w:rsidP="00BB2CFA">
      <w:pPr>
        <w:spacing w:after="0" w:line="240" w:lineRule="auto"/>
        <w:jc w:val="both"/>
        <w:rPr>
          <w:rFonts w:ascii="Times New Roman" w:hAnsi="Times New Roman" w:cs="Times New Roman"/>
          <w:sz w:val="28"/>
          <w:szCs w:val="28"/>
        </w:rPr>
      </w:pPr>
      <w:r w:rsidRPr="00BB2CFA">
        <w:rPr>
          <w:rFonts w:ascii="Times New Roman" w:hAnsi="Times New Roman" w:cs="Times New Roman"/>
          <w:sz w:val="28"/>
          <w:szCs w:val="28"/>
        </w:rPr>
        <w:t xml:space="preserve">- координация и </w:t>
      </w:r>
      <w:proofErr w:type="gramStart"/>
      <w:r w:rsidRPr="00BB2CFA">
        <w:rPr>
          <w:rFonts w:ascii="Times New Roman" w:hAnsi="Times New Roman" w:cs="Times New Roman"/>
          <w:sz w:val="28"/>
          <w:szCs w:val="28"/>
        </w:rPr>
        <w:t>контроль за</w:t>
      </w:r>
      <w:proofErr w:type="gramEnd"/>
      <w:r w:rsidRPr="00BB2CFA">
        <w:rPr>
          <w:rFonts w:ascii="Times New Roman" w:hAnsi="Times New Roman" w:cs="Times New Roman"/>
          <w:sz w:val="28"/>
          <w:szCs w:val="28"/>
        </w:rPr>
        <w:t xml:space="preserve"> соблюдением действующего законодательства по охране прав детей-сирот и детей, оставшихся без попечения родителей, в деятельности муниципальных органов опеки и попечительства;</w:t>
      </w:r>
    </w:p>
    <w:p w:rsidR="002913F2" w:rsidRPr="00BB2CFA" w:rsidRDefault="002913F2" w:rsidP="00BB2CFA">
      <w:pPr>
        <w:spacing w:after="0" w:line="240" w:lineRule="auto"/>
        <w:jc w:val="both"/>
        <w:rPr>
          <w:rFonts w:ascii="Times New Roman" w:hAnsi="Times New Roman" w:cs="Times New Roman"/>
          <w:sz w:val="28"/>
          <w:szCs w:val="28"/>
        </w:rPr>
      </w:pPr>
      <w:r w:rsidRPr="00BB2CFA">
        <w:rPr>
          <w:rFonts w:ascii="Times New Roman" w:hAnsi="Times New Roman" w:cs="Times New Roman"/>
          <w:sz w:val="28"/>
          <w:szCs w:val="28"/>
        </w:rPr>
        <w:t xml:space="preserve">- исполнение действующего законодательства по охране прав детей-сирот и детей, оставшихся без попечения родителей, в части защиты жилищных прав </w:t>
      </w:r>
      <w:r w:rsidRPr="00BB2CFA">
        <w:rPr>
          <w:rFonts w:ascii="Times New Roman" w:hAnsi="Times New Roman" w:cs="Times New Roman"/>
          <w:sz w:val="28"/>
          <w:szCs w:val="28"/>
        </w:rPr>
        <w:lastRenderedPageBreak/>
        <w:t>детей-сирот и детей, оставшихся без попечения родителей, и лиц из их числа и обеспечения работы регионального банка данных о детях, оставшихся без попечения родителей;</w:t>
      </w:r>
    </w:p>
    <w:p w:rsidR="002913F2" w:rsidRPr="00BB2CFA" w:rsidRDefault="002913F2" w:rsidP="00BB2CFA">
      <w:pPr>
        <w:spacing w:after="0" w:line="240" w:lineRule="auto"/>
        <w:jc w:val="both"/>
        <w:rPr>
          <w:rFonts w:ascii="Times New Roman" w:hAnsi="Times New Roman" w:cs="Times New Roman"/>
          <w:sz w:val="28"/>
          <w:szCs w:val="28"/>
        </w:rPr>
      </w:pPr>
      <w:r w:rsidRPr="00BB2CFA">
        <w:rPr>
          <w:rFonts w:ascii="Times New Roman" w:hAnsi="Times New Roman" w:cs="Times New Roman"/>
          <w:sz w:val="28"/>
          <w:szCs w:val="28"/>
        </w:rPr>
        <w:t>-организация деятельности ОГОУ для детей-сирот и детей, оставшихся без попечения родителей, определение перспективных путей развития сети;</w:t>
      </w:r>
    </w:p>
    <w:p w:rsidR="002913F2" w:rsidRPr="00BB2CFA" w:rsidRDefault="002913F2" w:rsidP="00BB2CFA">
      <w:pPr>
        <w:spacing w:after="0" w:line="240" w:lineRule="auto"/>
        <w:jc w:val="both"/>
        <w:rPr>
          <w:rFonts w:ascii="Times New Roman" w:hAnsi="Times New Roman" w:cs="Times New Roman"/>
          <w:sz w:val="28"/>
          <w:szCs w:val="28"/>
        </w:rPr>
      </w:pPr>
      <w:r w:rsidRPr="00BB2CFA">
        <w:rPr>
          <w:rFonts w:ascii="Times New Roman" w:hAnsi="Times New Roman" w:cs="Times New Roman"/>
          <w:sz w:val="28"/>
          <w:szCs w:val="28"/>
        </w:rPr>
        <w:t>- организация работы с социально-реабилитационными центрами для несовершеннолетних  и детскими домами по созданию  системы сопровождения  семей и детей.</w:t>
      </w:r>
    </w:p>
    <w:p w:rsidR="002913F2" w:rsidRPr="00BB2CFA" w:rsidRDefault="00711AD0" w:rsidP="00BB2CFA">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 xml:space="preserve">В соответствии с Законом Ульяновской области №109-ЗО от 05.07.2013 «О наделении органов местного самоуправления муниципальных районов и отдельных городских округов  Ульяновской области полномочиями по опеке и попечительству в отношении несовершеннолетних» органы опеки и попечительства муниципальных образований  исполняют  121 государственное  полномочие в  отношении  детей-сирот и детей, оставшихся без попечения родителей. </w:t>
      </w:r>
      <w:r w:rsidR="002913F2" w:rsidRPr="00BB2CFA">
        <w:rPr>
          <w:rFonts w:ascii="Times New Roman" w:hAnsi="Times New Roman" w:cs="Times New Roman"/>
          <w:color w:val="000000"/>
          <w:sz w:val="28"/>
          <w:szCs w:val="28"/>
        </w:rPr>
        <w:t>В области работает 53 специалиста по опеке и попечительству, из них 37 - муниципальные служащие, 16 –т</w:t>
      </w:r>
      <w:r>
        <w:rPr>
          <w:rFonts w:ascii="Times New Roman" w:hAnsi="Times New Roman" w:cs="Times New Roman"/>
          <w:color w:val="000000"/>
          <w:sz w:val="28"/>
          <w:szCs w:val="28"/>
        </w:rPr>
        <w:t xml:space="preserve">ехнические специалисты (за исключением </w:t>
      </w:r>
      <w:r w:rsidR="002913F2" w:rsidRPr="00BB2CFA">
        <w:rPr>
          <w:rFonts w:ascii="Times New Roman" w:hAnsi="Times New Roman" w:cs="Times New Roman"/>
          <w:color w:val="000000"/>
          <w:sz w:val="28"/>
          <w:szCs w:val="28"/>
        </w:rPr>
        <w:t xml:space="preserve"> </w:t>
      </w:r>
      <w:proofErr w:type="spellStart"/>
      <w:r w:rsidR="002913F2" w:rsidRPr="00BB2CFA">
        <w:rPr>
          <w:rFonts w:ascii="Times New Roman" w:hAnsi="Times New Roman" w:cs="Times New Roman"/>
          <w:color w:val="000000"/>
          <w:sz w:val="28"/>
          <w:szCs w:val="28"/>
        </w:rPr>
        <w:t>г</w:t>
      </w:r>
      <w:proofErr w:type="gramStart"/>
      <w:r w:rsidR="002913F2" w:rsidRPr="00BB2CFA">
        <w:rPr>
          <w:rFonts w:ascii="Times New Roman" w:hAnsi="Times New Roman" w:cs="Times New Roman"/>
          <w:color w:val="000000"/>
          <w:sz w:val="28"/>
          <w:szCs w:val="28"/>
        </w:rPr>
        <w:t>.У</w:t>
      </w:r>
      <w:proofErr w:type="gramEnd"/>
      <w:r w:rsidR="002913F2" w:rsidRPr="00BB2CFA">
        <w:rPr>
          <w:rFonts w:ascii="Times New Roman" w:hAnsi="Times New Roman" w:cs="Times New Roman"/>
          <w:color w:val="000000"/>
          <w:sz w:val="28"/>
          <w:szCs w:val="28"/>
        </w:rPr>
        <w:t>льяновска</w:t>
      </w:r>
      <w:proofErr w:type="spellEnd"/>
      <w:r w:rsidR="002913F2" w:rsidRPr="00BB2CFA">
        <w:rPr>
          <w:rFonts w:ascii="Times New Roman" w:hAnsi="Times New Roman" w:cs="Times New Roman"/>
          <w:color w:val="000000"/>
          <w:sz w:val="28"/>
          <w:szCs w:val="28"/>
        </w:rPr>
        <w:t>).</w:t>
      </w:r>
    </w:p>
    <w:p w:rsidR="002913F2" w:rsidRPr="00BB2CFA" w:rsidRDefault="00711AD0" w:rsidP="00BB2CFA">
      <w:pPr>
        <w:shd w:val="clear" w:color="auto" w:fill="FFFFFF"/>
        <w:spacing w:after="0" w:line="240" w:lineRule="auto"/>
        <w:jc w:val="both"/>
        <w:rPr>
          <w:rFonts w:ascii="Times New Roman" w:hAnsi="Times New Roman" w:cs="Times New Roman"/>
          <w:noProof/>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В 2014 году Департамент охраны прав несовершеннолетних и муниципальные органы опеки и попечительства в отношении несовершеннолетних  работают над реализацией  Указа Президента РФ от 28 декабря 2012 года №1688 «О некоторых мерах по реализации государственной политики в сфере защиты детей-сирот и детей, оставшихся без попечения родителей».  Указ направлен</w:t>
      </w:r>
      <w:r w:rsidR="002913F2" w:rsidRPr="00BB2CFA">
        <w:rPr>
          <w:rFonts w:ascii="Times New Roman" w:hAnsi="Times New Roman" w:cs="Times New Roman"/>
          <w:noProof/>
          <w:sz w:val="28"/>
          <w:szCs w:val="28"/>
        </w:rPr>
        <w:t xml:space="preserve"> на </w:t>
      </w:r>
      <w:r w:rsidR="002913F2" w:rsidRPr="00BB2CFA">
        <w:rPr>
          <w:rFonts w:ascii="Times New Roman" w:hAnsi="Times New Roman" w:cs="Times New Roman"/>
          <w:sz w:val="28"/>
          <w:szCs w:val="28"/>
        </w:rPr>
        <w:t xml:space="preserve">создание благоприятных условий для граждан, желающих принять детей-сирот и детей, оставшихся без попечения родителей, на воспитание в свою семью. Значительное внимание уделяется организации  </w:t>
      </w:r>
      <w:proofErr w:type="gramStart"/>
      <w:r w:rsidR="002913F2" w:rsidRPr="00BB2CFA">
        <w:rPr>
          <w:rFonts w:ascii="Times New Roman" w:hAnsi="Times New Roman" w:cs="Times New Roman"/>
          <w:sz w:val="28"/>
          <w:szCs w:val="28"/>
        </w:rPr>
        <w:t>контроля за</w:t>
      </w:r>
      <w:proofErr w:type="gramEnd"/>
      <w:r w:rsidR="002913F2" w:rsidRPr="00BB2CFA">
        <w:rPr>
          <w:rFonts w:ascii="Times New Roman" w:hAnsi="Times New Roman" w:cs="Times New Roman"/>
          <w:sz w:val="28"/>
          <w:szCs w:val="28"/>
        </w:rPr>
        <w:t xml:space="preserve"> оказанием медицинских высокотехнологичных услуг детям-сиротам, в том числе, из числа инвалидов. </w:t>
      </w:r>
    </w:p>
    <w:p w:rsidR="002913F2" w:rsidRPr="00BB2CFA" w:rsidRDefault="00711AD0" w:rsidP="00BB2CF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 xml:space="preserve">По состоянию на 01.07.2014  в Ульяновской области </w:t>
      </w:r>
      <w:r w:rsidR="002913F2" w:rsidRPr="00711AD0">
        <w:rPr>
          <w:rFonts w:ascii="Times New Roman" w:hAnsi="Times New Roman" w:cs="Times New Roman"/>
          <w:b/>
          <w:sz w:val="28"/>
          <w:szCs w:val="28"/>
        </w:rPr>
        <w:t>6 038</w:t>
      </w:r>
      <w:r w:rsidR="002913F2" w:rsidRPr="00BB2CFA">
        <w:rPr>
          <w:rFonts w:ascii="Times New Roman" w:hAnsi="Times New Roman" w:cs="Times New Roman"/>
          <w:sz w:val="28"/>
          <w:szCs w:val="28"/>
        </w:rPr>
        <w:t xml:space="preserve"> детей относятся к категории детей-сирот и детей, оставшихся без попечения родителей. За 6 месяцев текущего года общее число  таких детей  уменьшилось на 1,27 %,  (01.01.2014- 6116)  их удельный вес в числе всех детей,   составляет  2,9 %. </w:t>
      </w:r>
    </w:p>
    <w:p w:rsidR="002913F2" w:rsidRPr="00BB2CFA" w:rsidRDefault="002913F2" w:rsidP="00BB2CFA">
      <w:pPr>
        <w:spacing w:after="0" w:line="240" w:lineRule="auto"/>
        <w:ind w:firstLine="720"/>
        <w:jc w:val="both"/>
        <w:rPr>
          <w:rFonts w:ascii="Times New Roman" w:hAnsi="Times New Roman" w:cs="Times New Roman"/>
          <w:sz w:val="28"/>
          <w:szCs w:val="28"/>
        </w:rPr>
      </w:pPr>
      <w:r w:rsidRPr="00BB2CFA">
        <w:rPr>
          <w:rFonts w:ascii="Times New Roman" w:hAnsi="Times New Roman" w:cs="Times New Roman"/>
          <w:sz w:val="28"/>
          <w:szCs w:val="28"/>
        </w:rPr>
        <w:t xml:space="preserve">В результате проводимой в регионе профилактики семейного неблагополучия и поддержки семей в преодолении трудной жизненной ситуации на ранних стадиях кризиса сохраняется положительная динамика снижения  количественных показателей социального сиротства: </w:t>
      </w:r>
    </w:p>
    <w:p w:rsidR="002913F2" w:rsidRPr="00BB2CFA" w:rsidRDefault="00711AD0" w:rsidP="009A4BC3">
      <w:pPr>
        <w:numPr>
          <w:ilvl w:val="0"/>
          <w:numId w:val="11"/>
        </w:numPr>
        <w:shd w:val="clear" w:color="auto" w:fill="FFFFFF"/>
        <w:spacing w:after="0" w:line="240" w:lineRule="auto"/>
        <w:ind w:left="0" w:firstLine="360"/>
        <w:contextualSpacing/>
        <w:jc w:val="both"/>
        <w:rPr>
          <w:rFonts w:ascii="Times New Roman" w:hAnsi="Times New Roman" w:cs="Times New Roman"/>
          <w:sz w:val="28"/>
          <w:szCs w:val="28"/>
        </w:rPr>
      </w:pPr>
      <w:r>
        <w:rPr>
          <w:rFonts w:ascii="Times New Roman" w:hAnsi="Times New Roman" w:cs="Times New Roman"/>
          <w:sz w:val="28"/>
          <w:szCs w:val="28"/>
        </w:rPr>
        <w:t>ч</w:t>
      </w:r>
      <w:r w:rsidR="002913F2" w:rsidRPr="00BB2CFA">
        <w:rPr>
          <w:rFonts w:ascii="Times New Roman" w:hAnsi="Times New Roman" w:cs="Times New Roman"/>
          <w:sz w:val="28"/>
          <w:szCs w:val="28"/>
        </w:rPr>
        <w:t xml:space="preserve">исло  семей, находящихся в социально-опасном положении на 01 июля  2014 года   составило 1708 семей </w:t>
      </w:r>
      <w:r w:rsidR="002913F2" w:rsidRPr="00BB2CFA">
        <w:rPr>
          <w:rFonts w:ascii="Times New Roman" w:hAnsi="Times New Roman" w:cs="Times New Roman"/>
          <w:i/>
          <w:sz w:val="28"/>
          <w:szCs w:val="28"/>
        </w:rPr>
        <w:t>(в том числе: многодетных – 335; неполных - 978)</w:t>
      </w:r>
      <w:r w:rsidR="002913F2" w:rsidRPr="00BB2CFA">
        <w:rPr>
          <w:rFonts w:ascii="Times New Roman" w:hAnsi="Times New Roman" w:cs="Times New Roman"/>
          <w:sz w:val="28"/>
          <w:szCs w:val="28"/>
        </w:rPr>
        <w:t>, в этих семьях проживае</w:t>
      </w:r>
      <w:r>
        <w:rPr>
          <w:rFonts w:ascii="Times New Roman" w:hAnsi="Times New Roman" w:cs="Times New Roman"/>
          <w:sz w:val="28"/>
          <w:szCs w:val="28"/>
        </w:rPr>
        <w:t xml:space="preserve">т  3059 несовершеннолетних. </w:t>
      </w:r>
      <w:proofErr w:type="gramStart"/>
      <w:r>
        <w:rPr>
          <w:rFonts w:ascii="Times New Roman" w:hAnsi="Times New Roman" w:cs="Times New Roman"/>
          <w:sz w:val="28"/>
          <w:szCs w:val="28"/>
        </w:rPr>
        <w:t xml:space="preserve">Таким образом,  </w:t>
      </w:r>
      <w:r w:rsidR="002913F2" w:rsidRPr="00BB2CFA">
        <w:rPr>
          <w:rFonts w:ascii="Times New Roman" w:hAnsi="Times New Roman" w:cs="Times New Roman"/>
          <w:sz w:val="28"/>
          <w:szCs w:val="28"/>
        </w:rPr>
        <w:t>показатель семейного неблагополучия сократился на 6,9  % п</w:t>
      </w:r>
      <w:r>
        <w:rPr>
          <w:rFonts w:ascii="Times New Roman" w:hAnsi="Times New Roman" w:cs="Times New Roman"/>
          <w:sz w:val="28"/>
          <w:szCs w:val="28"/>
        </w:rPr>
        <w:t xml:space="preserve">о сравнению с аналогичным периодом прошлого года </w:t>
      </w:r>
      <w:r w:rsidR="002913F2" w:rsidRPr="00BB2CFA">
        <w:rPr>
          <w:rFonts w:ascii="Times New Roman" w:hAnsi="Times New Roman" w:cs="Times New Roman"/>
          <w:i/>
          <w:sz w:val="28"/>
          <w:szCs w:val="28"/>
        </w:rPr>
        <w:t>(на 01.07.2013 -1833 семей СОП (в них детей – 3197).</w:t>
      </w:r>
      <w:proofErr w:type="gramEnd"/>
      <w:r w:rsidR="002913F2" w:rsidRPr="00BB2CFA">
        <w:rPr>
          <w:rFonts w:ascii="Times New Roman" w:hAnsi="Times New Roman" w:cs="Times New Roman"/>
          <w:i/>
          <w:sz w:val="28"/>
          <w:szCs w:val="28"/>
        </w:rPr>
        <w:t xml:space="preserve"> </w:t>
      </w:r>
      <w:r w:rsidR="002913F2" w:rsidRPr="00BB2CFA">
        <w:rPr>
          <w:rFonts w:ascii="Times New Roman" w:hAnsi="Times New Roman" w:cs="Times New Roman"/>
          <w:sz w:val="28"/>
          <w:szCs w:val="28"/>
        </w:rPr>
        <w:t>На начало текущего года таких семей было 1775, в которых воспитывалось 3175 детей;</w:t>
      </w:r>
    </w:p>
    <w:p w:rsidR="002913F2" w:rsidRPr="00BB2CFA" w:rsidRDefault="002913F2" w:rsidP="009A4BC3">
      <w:pPr>
        <w:numPr>
          <w:ilvl w:val="0"/>
          <w:numId w:val="11"/>
        </w:numPr>
        <w:shd w:val="clear" w:color="auto" w:fill="FFFFFF"/>
        <w:spacing w:after="0" w:line="240" w:lineRule="auto"/>
        <w:ind w:left="0" w:firstLine="360"/>
        <w:contextualSpacing/>
        <w:jc w:val="both"/>
        <w:rPr>
          <w:rFonts w:ascii="Times New Roman" w:hAnsi="Times New Roman" w:cs="Times New Roman"/>
          <w:sz w:val="28"/>
          <w:szCs w:val="28"/>
        </w:rPr>
      </w:pPr>
      <w:r w:rsidRPr="00BB2CFA">
        <w:rPr>
          <w:rFonts w:ascii="Times New Roman" w:hAnsi="Times New Roman" w:cs="Times New Roman"/>
          <w:sz w:val="28"/>
          <w:szCs w:val="28"/>
        </w:rPr>
        <w:lastRenderedPageBreak/>
        <w:t xml:space="preserve"> число впервые выявленных и учтенных сирот в 1 полугодии  2014 года составило 263 детей, что на 22,2% меньше по сравнению с </w:t>
      </w:r>
      <w:r w:rsidR="00711AD0">
        <w:rPr>
          <w:rFonts w:ascii="Times New Roman" w:hAnsi="Times New Roman" w:cs="Times New Roman"/>
          <w:sz w:val="28"/>
          <w:szCs w:val="28"/>
        </w:rPr>
        <w:t>аналогичным периодом прошлого года  (338 детей);</w:t>
      </w:r>
    </w:p>
    <w:p w:rsidR="002913F2" w:rsidRPr="00BB2CFA" w:rsidRDefault="002913F2" w:rsidP="009A4BC3">
      <w:pPr>
        <w:numPr>
          <w:ilvl w:val="0"/>
          <w:numId w:val="11"/>
        </w:numPr>
        <w:shd w:val="clear" w:color="auto" w:fill="FFFFFF"/>
        <w:spacing w:after="0" w:line="240" w:lineRule="auto"/>
        <w:ind w:left="0" w:firstLine="360"/>
        <w:contextualSpacing/>
        <w:jc w:val="both"/>
        <w:rPr>
          <w:rFonts w:ascii="Times New Roman" w:hAnsi="Times New Roman" w:cs="Times New Roman"/>
          <w:sz w:val="28"/>
          <w:szCs w:val="28"/>
        </w:rPr>
      </w:pPr>
      <w:r w:rsidRPr="00BB2CFA">
        <w:rPr>
          <w:rFonts w:ascii="Times New Roman" w:hAnsi="Times New Roman" w:cs="Times New Roman"/>
          <w:sz w:val="28"/>
          <w:szCs w:val="28"/>
        </w:rPr>
        <w:t>количество детей, чьи родители  лишены родительских прав, составило 210 человека, что на  18% меньше по сравнению с</w:t>
      </w:r>
      <w:r w:rsidR="00711AD0" w:rsidRPr="00711AD0">
        <w:rPr>
          <w:rFonts w:ascii="Times New Roman" w:hAnsi="Times New Roman" w:cs="Times New Roman"/>
          <w:sz w:val="28"/>
          <w:szCs w:val="28"/>
        </w:rPr>
        <w:t xml:space="preserve"> </w:t>
      </w:r>
      <w:r w:rsidR="00711AD0">
        <w:rPr>
          <w:rFonts w:ascii="Times New Roman" w:hAnsi="Times New Roman" w:cs="Times New Roman"/>
          <w:sz w:val="28"/>
          <w:szCs w:val="28"/>
        </w:rPr>
        <w:t xml:space="preserve">аналогичным периодом прошлого года </w:t>
      </w:r>
      <w:r w:rsidRPr="00BB2CFA">
        <w:rPr>
          <w:rFonts w:ascii="Times New Roman" w:hAnsi="Times New Roman" w:cs="Times New Roman"/>
          <w:sz w:val="28"/>
          <w:szCs w:val="28"/>
        </w:rPr>
        <w:t xml:space="preserve"> (256), количество родителей, лишенных родительских прав,  составило 173</w:t>
      </w:r>
      <w:r w:rsidR="00711AD0">
        <w:rPr>
          <w:rFonts w:ascii="Times New Roman" w:hAnsi="Times New Roman" w:cs="Times New Roman"/>
          <w:sz w:val="28"/>
          <w:szCs w:val="28"/>
        </w:rPr>
        <w:t xml:space="preserve"> </w:t>
      </w:r>
      <w:r w:rsidRPr="00BB2CFA">
        <w:rPr>
          <w:rFonts w:ascii="Times New Roman" w:hAnsi="Times New Roman" w:cs="Times New Roman"/>
          <w:sz w:val="28"/>
          <w:szCs w:val="28"/>
        </w:rPr>
        <w:t xml:space="preserve">человека, что на 23% меньше по сравнению с  </w:t>
      </w:r>
      <w:r w:rsidR="00711AD0">
        <w:rPr>
          <w:rFonts w:ascii="Times New Roman" w:hAnsi="Times New Roman" w:cs="Times New Roman"/>
          <w:sz w:val="28"/>
          <w:szCs w:val="28"/>
        </w:rPr>
        <w:t>аналогичным периодом прошлого года (224);</w:t>
      </w:r>
    </w:p>
    <w:p w:rsidR="002913F2" w:rsidRPr="00BB2CFA" w:rsidRDefault="002913F2" w:rsidP="009A4BC3">
      <w:pPr>
        <w:numPr>
          <w:ilvl w:val="0"/>
          <w:numId w:val="11"/>
        </w:numPr>
        <w:spacing w:after="0" w:line="240" w:lineRule="auto"/>
        <w:ind w:left="0" w:firstLine="360"/>
        <w:contextualSpacing/>
        <w:jc w:val="both"/>
        <w:rPr>
          <w:rFonts w:ascii="Times New Roman" w:hAnsi="Times New Roman" w:cs="Times New Roman"/>
          <w:sz w:val="28"/>
          <w:szCs w:val="28"/>
        </w:rPr>
      </w:pPr>
      <w:r w:rsidRPr="00BB2CFA">
        <w:rPr>
          <w:rFonts w:ascii="Times New Roman" w:hAnsi="Times New Roman" w:cs="Times New Roman"/>
          <w:sz w:val="28"/>
          <w:szCs w:val="28"/>
        </w:rPr>
        <w:t xml:space="preserve">количество детей, чьи родители ограничены в родительских правах, составило 36 человек, что на 12 %  меньше по сравнению с </w:t>
      </w:r>
      <w:r w:rsidR="00711AD0">
        <w:rPr>
          <w:rFonts w:ascii="Times New Roman" w:hAnsi="Times New Roman" w:cs="Times New Roman"/>
          <w:sz w:val="28"/>
          <w:szCs w:val="28"/>
        </w:rPr>
        <w:t xml:space="preserve">аналогичным периодом прошлого года </w:t>
      </w:r>
      <w:r w:rsidRPr="00BB2CFA">
        <w:rPr>
          <w:rFonts w:ascii="Times New Roman" w:hAnsi="Times New Roman" w:cs="Times New Roman"/>
          <w:sz w:val="28"/>
          <w:szCs w:val="28"/>
        </w:rPr>
        <w:t>(41);</w:t>
      </w:r>
      <w:r w:rsidR="00711AD0">
        <w:rPr>
          <w:rFonts w:ascii="Times New Roman" w:hAnsi="Times New Roman" w:cs="Times New Roman"/>
          <w:sz w:val="28"/>
          <w:szCs w:val="28"/>
        </w:rPr>
        <w:t xml:space="preserve"> </w:t>
      </w:r>
      <w:r w:rsidRPr="00BB2CFA">
        <w:rPr>
          <w:rFonts w:ascii="Times New Roman" w:hAnsi="Times New Roman" w:cs="Times New Roman"/>
          <w:sz w:val="28"/>
          <w:szCs w:val="28"/>
        </w:rPr>
        <w:t>количество родителей, ограниченных в родительских правах,  составило 26 человек, что на 16 % меньше по сравнению с</w:t>
      </w:r>
      <w:r w:rsidR="00711AD0" w:rsidRPr="00711AD0">
        <w:rPr>
          <w:rFonts w:ascii="Times New Roman" w:hAnsi="Times New Roman" w:cs="Times New Roman"/>
          <w:sz w:val="28"/>
          <w:szCs w:val="28"/>
        </w:rPr>
        <w:t xml:space="preserve"> </w:t>
      </w:r>
      <w:r w:rsidR="00711AD0">
        <w:rPr>
          <w:rFonts w:ascii="Times New Roman" w:hAnsi="Times New Roman" w:cs="Times New Roman"/>
          <w:sz w:val="28"/>
          <w:szCs w:val="28"/>
        </w:rPr>
        <w:t>аналогичным периодом прошлого года (31);</w:t>
      </w:r>
    </w:p>
    <w:p w:rsidR="00711AD0" w:rsidRDefault="002913F2" w:rsidP="009A4BC3">
      <w:pPr>
        <w:numPr>
          <w:ilvl w:val="0"/>
          <w:numId w:val="11"/>
        </w:numPr>
        <w:spacing w:after="0" w:line="240" w:lineRule="auto"/>
        <w:ind w:left="0" w:firstLine="360"/>
        <w:contextualSpacing/>
        <w:jc w:val="both"/>
        <w:rPr>
          <w:rFonts w:ascii="Times New Roman" w:hAnsi="Times New Roman" w:cs="Times New Roman"/>
          <w:noProof/>
          <w:sz w:val="28"/>
          <w:szCs w:val="28"/>
        </w:rPr>
      </w:pPr>
      <w:r w:rsidRPr="00711AD0">
        <w:rPr>
          <w:rFonts w:ascii="Times New Roman" w:hAnsi="Times New Roman" w:cs="Times New Roman"/>
          <w:sz w:val="28"/>
          <w:szCs w:val="28"/>
        </w:rPr>
        <w:t>10 детей отобрано  у родителей при непосредственной уг</w:t>
      </w:r>
      <w:r w:rsidR="00711AD0" w:rsidRPr="00711AD0">
        <w:rPr>
          <w:rFonts w:ascii="Times New Roman" w:hAnsi="Times New Roman" w:cs="Times New Roman"/>
          <w:sz w:val="28"/>
          <w:szCs w:val="28"/>
        </w:rPr>
        <w:t>розе  жизни и здоровью</w:t>
      </w:r>
      <w:r w:rsidRPr="00711AD0">
        <w:rPr>
          <w:rFonts w:ascii="Times New Roman" w:hAnsi="Times New Roman" w:cs="Times New Roman"/>
          <w:sz w:val="28"/>
          <w:szCs w:val="28"/>
        </w:rPr>
        <w:t xml:space="preserve">, за </w:t>
      </w:r>
      <w:r w:rsidR="00711AD0" w:rsidRPr="00711AD0">
        <w:rPr>
          <w:rFonts w:ascii="Times New Roman" w:hAnsi="Times New Roman" w:cs="Times New Roman"/>
          <w:sz w:val="28"/>
          <w:szCs w:val="28"/>
        </w:rPr>
        <w:t>аналогичным периодом прошлого года</w:t>
      </w:r>
      <w:r w:rsidR="00711AD0">
        <w:rPr>
          <w:rFonts w:ascii="Times New Roman" w:hAnsi="Times New Roman" w:cs="Times New Roman"/>
          <w:sz w:val="28"/>
          <w:szCs w:val="28"/>
        </w:rPr>
        <w:t xml:space="preserve"> -21.</w:t>
      </w:r>
      <w:r w:rsidRPr="00711AD0">
        <w:rPr>
          <w:rFonts w:ascii="Times New Roman" w:hAnsi="Times New Roman" w:cs="Times New Roman"/>
          <w:sz w:val="28"/>
          <w:szCs w:val="28"/>
        </w:rPr>
        <w:t xml:space="preserve">  </w:t>
      </w:r>
    </w:p>
    <w:p w:rsidR="002913F2" w:rsidRPr="00711AD0" w:rsidRDefault="00711AD0" w:rsidP="00711AD0">
      <w:pPr>
        <w:spacing w:after="0" w:line="240" w:lineRule="auto"/>
        <w:contextualSpacing/>
        <w:jc w:val="both"/>
        <w:rPr>
          <w:rFonts w:ascii="Times New Roman" w:hAnsi="Times New Roman" w:cs="Times New Roman"/>
          <w:noProof/>
          <w:sz w:val="28"/>
          <w:szCs w:val="28"/>
        </w:rPr>
      </w:pPr>
      <w:r>
        <w:rPr>
          <w:rFonts w:ascii="Times New Roman" w:hAnsi="Times New Roman" w:cs="Times New Roman"/>
          <w:sz w:val="28"/>
          <w:szCs w:val="28"/>
        </w:rPr>
        <w:t xml:space="preserve">          </w:t>
      </w:r>
      <w:r w:rsidR="002913F2" w:rsidRPr="00711AD0">
        <w:rPr>
          <w:rFonts w:ascii="Times New Roman" w:hAnsi="Times New Roman" w:cs="Times New Roman"/>
          <w:sz w:val="28"/>
          <w:szCs w:val="28"/>
        </w:rPr>
        <w:t xml:space="preserve">Благодаря проводимой органами опеки и попечительства  и другими службами системы профилактики работе с кровной семьёй  осуществляется возврат детей в кровную семью. </w:t>
      </w:r>
      <w:r w:rsidR="002913F2" w:rsidRPr="00711AD0">
        <w:rPr>
          <w:rFonts w:ascii="Times New Roman" w:hAnsi="Times New Roman" w:cs="Times New Roman"/>
          <w:noProof/>
          <w:sz w:val="28"/>
          <w:szCs w:val="28"/>
        </w:rPr>
        <w:t>В 1  полугодии 2014 года 2 родителя, ограниченных  ранее в родительских правах</w:t>
      </w:r>
      <w:r w:rsidR="00CA3286">
        <w:rPr>
          <w:rFonts w:ascii="Times New Roman" w:hAnsi="Times New Roman" w:cs="Times New Roman"/>
          <w:noProof/>
          <w:sz w:val="28"/>
          <w:szCs w:val="28"/>
        </w:rPr>
        <w:t xml:space="preserve"> </w:t>
      </w:r>
      <w:r w:rsidR="002913F2" w:rsidRPr="00711AD0">
        <w:rPr>
          <w:rFonts w:ascii="Times New Roman" w:hAnsi="Times New Roman" w:cs="Times New Roman"/>
          <w:noProof/>
          <w:sz w:val="28"/>
          <w:szCs w:val="28"/>
        </w:rPr>
        <w:t xml:space="preserve"> по причине своего поведения в отношении троих детей, после реабилитационной работы смогли  вернуть свой статус родителя, за </w:t>
      </w:r>
      <w:r w:rsidRPr="00711AD0">
        <w:rPr>
          <w:rFonts w:ascii="Times New Roman" w:hAnsi="Times New Roman" w:cs="Times New Roman"/>
          <w:sz w:val="28"/>
          <w:szCs w:val="28"/>
        </w:rPr>
        <w:t>аналогичным периодом прошлого года</w:t>
      </w:r>
      <w:r w:rsidR="00CA3286">
        <w:rPr>
          <w:rFonts w:ascii="Times New Roman" w:hAnsi="Times New Roman" w:cs="Times New Roman"/>
          <w:noProof/>
          <w:sz w:val="28"/>
          <w:szCs w:val="28"/>
        </w:rPr>
        <w:t xml:space="preserve"> </w:t>
      </w:r>
      <w:r w:rsidR="002913F2" w:rsidRPr="00711AD0">
        <w:rPr>
          <w:rFonts w:ascii="Times New Roman" w:hAnsi="Times New Roman" w:cs="Times New Roman"/>
          <w:noProof/>
          <w:sz w:val="28"/>
          <w:szCs w:val="28"/>
        </w:rPr>
        <w:t>- 1;</w:t>
      </w:r>
      <w:r w:rsidR="00CA3286">
        <w:rPr>
          <w:rFonts w:ascii="Times New Roman" w:hAnsi="Times New Roman" w:cs="Times New Roman"/>
          <w:noProof/>
          <w:sz w:val="28"/>
          <w:szCs w:val="28"/>
        </w:rPr>
        <w:t xml:space="preserve"> </w:t>
      </w:r>
      <w:r w:rsidR="002913F2" w:rsidRPr="00711AD0">
        <w:rPr>
          <w:rFonts w:ascii="Times New Roman" w:hAnsi="Times New Roman" w:cs="Times New Roman"/>
          <w:sz w:val="28"/>
          <w:szCs w:val="28"/>
        </w:rPr>
        <w:t xml:space="preserve">по решению суда восстановлен в родительских правах только 3 родителя,  </w:t>
      </w:r>
      <w:r w:rsidR="002913F2" w:rsidRPr="00711AD0">
        <w:rPr>
          <w:rFonts w:ascii="Times New Roman" w:hAnsi="Times New Roman" w:cs="Times New Roman"/>
          <w:noProof/>
          <w:sz w:val="28"/>
          <w:szCs w:val="28"/>
        </w:rPr>
        <w:t xml:space="preserve">за  </w:t>
      </w:r>
      <w:r w:rsidRPr="00711AD0">
        <w:rPr>
          <w:rFonts w:ascii="Times New Roman" w:hAnsi="Times New Roman" w:cs="Times New Roman"/>
          <w:sz w:val="28"/>
          <w:szCs w:val="28"/>
        </w:rPr>
        <w:t xml:space="preserve">аналогичным периодом прошлого года </w:t>
      </w:r>
      <w:r w:rsidR="002913F2" w:rsidRPr="00711AD0">
        <w:rPr>
          <w:rFonts w:ascii="Times New Roman" w:hAnsi="Times New Roman" w:cs="Times New Roman"/>
          <w:noProof/>
          <w:sz w:val="28"/>
          <w:szCs w:val="28"/>
        </w:rPr>
        <w:t xml:space="preserve">- 5. </w:t>
      </w:r>
    </w:p>
    <w:p w:rsidR="002913F2" w:rsidRPr="00BB2CFA" w:rsidRDefault="00CA3286" w:rsidP="00BB2CFA">
      <w:pPr>
        <w:spacing w:after="0" w:line="240" w:lineRule="auto"/>
        <w:jc w:val="both"/>
        <w:rPr>
          <w:rFonts w:ascii="Times New Roman" w:hAnsi="Times New Roman" w:cs="Times New Roman"/>
          <w:noProof/>
          <w:sz w:val="28"/>
          <w:szCs w:val="28"/>
        </w:rPr>
      </w:pPr>
      <w:r>
        <w:rPr>
          <w:rFonts w:ascii="Times New Roman" w:hAnsi="Times New Roman" w:cs="Times New Roman"/>
          <w:b/>
          <w:noProof/>
          <w:sz w:val="28"/>
          <w:szCs w:val="28"/>
        </w:rPr>
        <w:t xml:space="preserve">         </w:t>
      </w:r>
      <w:r w:rsidR="002913F2" w:rsidRPr="00BB2CFA">
        <w:rPr>
          <w:rFonts w:ascii="Times New Roman" w:hAnsi="Times New Roman" w:cs="Times New Roman"/>
          <w:b/>
          <w:noProof/>
          <w:sz w:val="28"/>
          <w:szCs w:val="28"/>
        </w:rPr>
        <w:t xml:space="preserve">Всего, </w:t>
      </w:r>
      <w:r w:rsidR="002913F2" w:rsidRPr="00BB2CFA">
        <w:rPr>
          <w:rFonts w:ascii="Times New Roman" w:hAnsi="Times New Roman" w:cs="Times New Roman"/>
          <w:b/>
          <w:sz w:val="28"/>
          <w:szCs w:val="28"/>
        </w:rPr>
        <w:t xml:space="preserve">по  итогам  1-го полугодия </w:t>
      </w:r>
      <w:r w:rsidR="002913F2" w:rsidRPr="00BB2CFA">
        <w:rPr>
          <w:rFonts w:ascii="Times New Roman" w:hAnsi="Times New Roman" w:cs="Times New Roman"/>
          <w:b/>
          <w:noProof/>
          <w:sz w:val="28"/>
          <w:szCs w:val="28"/>
        </w:rPr>
        <w:t>вернулись в кровную семью 31ребёнок,  что на 6,9% больше по сравнению с</w:t>
      </w:r>
      <w:r w:rsidR="00711AD0" w:rsidRPr="00711AD0">
        <w:rPr>
          <w:rFonts w:ascii="Times New Roman" w:hAnsi="Times New Roman" w:cs="Times New Roman"/>
          <w:sz w:val="28"/>
          <w:szCs w:val="28"/>
        </w:rPr>
        <w:t xml:space="preserve"> </w:t>
      </w:r>
      <w:r w:rsidR="00711AD0">
        <w:rPr>
          <w:rFonts w:ascii="Times New Roman" w:hAnsi="Times New Roman" w:cs="Times New Roman"/>
          <w:sz w:val="28"/>
          <w:szCs w:val="28"/>
        </w:rPr>
        <w:t>аналогичным периодом прошлого года</w:t>
      </w:r>
      <w:r>
        <w:rPr>
          <w:rFonts w:ascii="Times New Roman" w:hAnsi="Times New Roman" w:cs="Times New Roman"/>
          <w:b/>
          <w:noProof/>
          <w:sz w:val="28"/>
          <w:szCs w:val="28"/>
        </w:rPr>
        <w:t xml:space="preserve"> </w:t>
      </w:r>
      <w:r w:rsidR="002913F2" w:rsidRPr="00BB2CFA">
        <w:rPr>
          <w:rFonts w:ascii="Times New Roman" w:hAnsi="Times New Roman" w:cs="Times New Roman"/>
          <w:b/>
          <w:noProof/>
          <w:sz w:val="28"/>
          <w:szCs w:val="28"/>
        </w:rPr>
        <w:t xml:space="preserve"> (29).</w:t>
      </w:r>
    </w:p>
    <w:p w:rsidR="002913F2" w:rsidRPr="00BB2CFA" w:rsidRDefault="00CA3286" w:rsidP="00BB2CF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2913F2" w:rsidRPr="00BB2CFA">
        <w:rPr>
          <w:rFonts w:ascii="Times New Roman" w:hAnsi="Times New Roman" w:cs="Times New Roman"/>
          <w:noProof/>
          <w:sz w:val="28"/>
          <w:szCs w:val="28"/>
        </w:rPr>
        <w:t>По результатам мониторинга выявления и устройства детей-сирот и детей, оставшихся без попечения родителей, муниципальных органов опеки и попечительства  Ульяновской области, установлено следующее: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126"/>
        <w:gridCol w:w="2268"/>
        <w:gridCol w:w="2268"/>
      </w:tblGrid>
      <w:tr w:rsidR="002913F2" w:rsidRPr="00CA3286" w:rsidTr="002913F2">
        <w:tc>
          <w:tcPr>
            <w:tcW w:w="251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142"/>
              <w:jc w:val="both"/>
              <w:rPr>
                <w:rFonts w:ascii="Times New Roman" w:eastAsia="Times New Roman" w:hAnsi="Times New Roman" w:cs="Times New Roman"/>
                <w:sz w:val="24"/>
                <w:szCs w:val="24"/>
              </w:rPr>
            </w:pPr>
            <w:r w:rsidRPr="00CA3286">
              <w:rPr>
                <w:rFonts w:ascii="Times New Roman" w:hAnsi="Times New Roman" w:cs="Times New Roman"/>
                <w:sz w:val="24"/>
                <w:szCs w:val="24"/>
              </w:rPr>
              <w:t>Формы устройства вновь выявленных детей-сирот и детей, оставшихся без попечения родителей</w:t>
            </w:r>
          </w:p>
        </w:tc>
        <w:tc>
          <w:tcPr>
            <w:tcW w:w="2126"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jc w:val="both"/>
              <w:rPr>
                <w:rFonts w:ascii="Times New Roman" w:eastAsia="Times New Roman" w:hAnsi="Times New Roman" w:cs="Times New Roman"/>
                <w:i/>
                <w:sz w:val="24"/>
                <w:szCs w:val="24"/>
              </w:rPr>
            </w:pPr>
            <w:r w:rsidRPr="00CA3286">
              <w:rPr>
                <w:rFonts w:ascii="Times New Roman" w:hAnsi="Times New Roman" w:cs="Times New Roman"/>
                <w:i/>
                <w:sz w:val="24"/>
                <w:szCs w:val="24"/>
              </w:rPr>
              <w:t>01.07.2014</w:t>
            </w:r>
          </w:p>
          <w:p w:rsidR="002913F2" w:rsidRPr="00CA3286" w:rsidRDefault="002913F2" w:rsidP="00BB2CFA">
            <w:pPr>
              <w:spacing w:after="0" w:line="240" w:lineRule="auto"/>
              <w:jc w:val="both"/>
              <w:rPr>
                <w:rFonts w:ascii="Times New Roman" w:eastAsia="Times New Roman" w:hAnsi="Times New Roman" w:cs="Times New Roman"/>
                <w:i/>
                <w:sz w:val="24"/>
                <w:szCs w:val="24"/>
              </w:rPr>
            </w:pPr>
            <w:r w:rsidRPr="00CA3286">
              <w:rPr>
                <w:rFonts w:ascii="Times New Roman" w:hAnsi="Times New Roman" w:cs="Times New Roman"/>
                <w:i/>
                <w:sz w:val="24"/>
                <w:szCs w:val="24"/>
              </w:rPr>
              <w:t>Выявлено 263 детей-сирот и детей, оставшихся без попечения родителей</w:t>
            </w:r>
          </w:p>
        </w:tc>
        <w:tc>
          <w:tcPr>
            <w:tcW w:w="226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jc w:val="both"/>
              <w:rPr>
                <w:rFonts w:ascii="Times New Roman" w:eastAsia="Times New Roman" w:hAnsi="Times New Roman" w:cs="Times New Roman"/>
                <w:i/>
                <w:sz w:val="24"/>
                <w:szCs w:val="24"/>
              </w:rPr>
            </w:pPr>
            <w:r w:rsidRPr="00CA3286">
              <w:rPr>
                <w:rFonts w:ascii="Times New Roman" w:hAnsi="Times New Roman" w:cs="Times New Roman"/>
                <w:i/>
                <w:sz w:val="24"/>
                <w:szCs w:val="24"/>
              </w:rPr>
              <w:t>01.07. 2013</w:t>
            </w:r>
          </w:p>
          <w:p w:rsidR="002913F2" w:rsidRPr="00CA3286" w:rsidRDefault="002913F2" w:rsidP="00BB2CFA">
            <w:pPr>
              <w:spacing w:after="0" w:line="240" w:lineRule="auto"/>
              <w:ind w:firstLine="176"/>
              <w:jc w:val="both"/>
              <w:rPr>
                <w:rFonts w:ascii="Times New Roman" w:eastAsia="Times New Roman" w:hAnsi="Times New Roman" w:cs="Times New Roman"/>
                <w:i/>
                <w:sz w:val="24"/>
                <w:szCs w:val="24"/>
              </w:rPr>
            </w:pPr>
            <w:r w:rsidRPr="00CA3286">
              <w:rPr>
                <w:rFonts w:ascii="Times New Roman" w:hAnsi="Times New Roman" w:cs="Times New Roman"/>
                <w:i/>
                <w:sz w:val="24"/>
                <w:szCs w:val="24"/>
              </w:rPr>
              <w:t>Выявлено 338 детей-сирот и детей, оставшихся без попечения родителей</w:t>
            </w:r>
          </w:p>
        </w:tc>
        <w:tc>
          <w:tcPr>
            <w:tcW w:w="226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jc w:val="both"/>
              <w:rPr>
                <w:rFonts w:ascii="Times New Roman" w:eastAsia="Times New Roman" w:hAnsi="Times New Roman" w:cs="Times New Roman"/>
                <w:i/>
                <w:sz w:val="24"/>
                <w:szCs w:val="24"/>
              </w:rPr>
            </w:pPr>
            <w:r w:rsidRPr="00CA3286">
              <w:rPr>
                <w:rFonts w:ascii="Times New Roman" w:hAnsi="Times New Roman" w:cs="Times New Roman"/>
                <w:i/>
                <w:sz w:val="24"/>
                <w:szCs w:val="24"/>
              </w:rPr>
              <w:t>01.04. 2014</w:t>
            </w:r>
          </w:p>
          <w:p w:rsidR="002913F2" w:rsidRPr="00CA3286" w:rsidRDefault="002913F2" w:rsidP="00BB2CFA">
            <w:pPr>
              <w:spacing w:after="0" w:line="240" w:lineRule="auto"/>
              <w:ind w:firstLine="709"/>
              <w:jc w:val="both"/>
              <w:rPr>
                <w:rFonts w:ascii="Times New Roman" w:eastAsia="Times New Roman" w:hAnsi="Times New Roman" w:cs="Times New Roman"/>
                <w:i/>
                <w:sz w:val="24"/>
                <w:szCs w:val="24"/>
              </w:rPr>
            </w:pPr>
            <w:r w:rsidRPr="00CA3286">
              <w:rPr>
                <w:rFonts w:ascii="Times New Roman" w:hAnsi="Times New Roman" w:cs="Times New Roman"/>
                <w:i/>
                <w:sz w:val="24"/>
                <w:szCs w:val="24"/>
              </w:rPr>
              <w:t>Выявлено 127 детей-сирот и детей, оставшихся без попечения родителей</w:t>
            </w:r>
          </w:p>
        </w:tc>
      </w:tr>
      <w:tr w:rsidR="002913F2" w:rsidRPr="00CA3286" w:rsidTr="002913F2">
        <w:tc>
          <w:tcPr>
            <w:tcW w:w="251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142"/>
              <w:jc w:val="both"/>
              <w:rPr>
                <w:rFonts w:ascii="Times New Roman" w:eastAsia="Times New Roman" w:hAnsi="Times New Roman" w:cs="Times New Roman"/>
                <w:sz w:val="24"/>
                <w:szCs w:val="24"/>
              </w:rPr>
            </w:pPr>
            <w:r w:rsidRPr="00CA3286">
              <w:rPr>
                <w:rFonts w:ascii="Times New Roman" w:hAnsi="Times New Roman" w:cs="Times New Roman"/>
                <w:sz w:val="24"/>
                <w:szCs w:val="24"/>
              </w:rPr>
              <w:t>под опеку</w:t>
            </w:r>
          </w:p>
        </w:tc>
        <w:tc>
          <w:tcPr>
            <w:tcW w:w="2126"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130</w:t>
            </w:r>
          </w:p>
        </w:tc>
        <w:tc>
          <w:tcPr>
            <w:tcW w:w="226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186</w:t>
            </w:r>
          </w:p>
        </w:tc>
        <w:tc>
          <w:tcPr>
            <w:tcW w:w="226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51</w:t>
            </w:r>
          </w:p>
        </w:tc>
      </w:tr>
      <w:tr w:rsidR="002913F2" w:rsidRPr="00CA3286" w:rsidTr="002913F2">
        <w:tc>
          <w:tcPr>
            <w:tcW w:w="251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142"/>
              <w:jc w:val="both"/>
              <w:rPr>
                <w:rFonts w:ascii="Times New Roman" w:eastAsia="Times New Roman" w:hAnsi="Times New Roman" w:cs="Times New Roman"/>
                <w:sz w:val="24"/>
                <w:szCs w:val="24"/>
              </w:rPr>
            </w:pPr>
            <w:r w:rsidRPr="00CA3286">
              <w:rPr>
                <w:rFonts w:ascii="Times New Roman" w:hAnsi="Times New Roman" w:cs="Times New Roman"/>
                <w:sz w:val="24"/>
                <w:szCs w:val="24"/>
              </w:rPr>
              <w:t>в приёмную семью</w:t>
            </w:r>
          </w:p>
        </w:tc>
        <w:tc>
          <w:tcPr>
            <w:tcW w:w="2126"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1026"/>
              <w:jc w:val="both"/>
              <w:rPr>
                <w:rFonts w:ascii="Times New Roman" w:eastAsia="Times New Roman" w:hAnsi="Times New Roman" w:cs="Times New Roman"/>
                <w:sz w:val="24"/>
                <w:szCs w:val="24"/>
              </w:rPr>
            </w:pPr>
            <w:r w:rsidRPr="00CA3286">
              <w:rPr>
                <w:rFonts w:ascii="Times New Roman" w:hAnsi="Times New Roman" w:cs="Times New Roman"/>
                <w:sz w:val="24"/>
                <w:szCs w:val="24"/>
              </w:rPr>
              <w:t xml:space="preserve">   29</w:t>
            </w:r>
          </w:p>
        </w:tc>
        <w:tc>
          <w:tcPr>
            <w:tcW w:w="226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28</w:t>
            </w:r>
          </w:p>
        </w:tc>
        <w:tc>
          <w:tcPr>
            <w:tcW w:w="226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7</w:t>
            </w:r>
          </w:p>
        </w:tc>
      </w:tr>
      <w:tr w:rsidR="002913F2" w:rsidRPr="00CA3286" w:rsidTr="002913F2">
        <w:tc>
          <w:tcPr>
            <w:tcW w:w="251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142"/>
              <w:jc w:val="both"/>
              <w:rPr>
                <w:rFonts w:ascii="Times New Roman" w:eastAsia="Times New Roman" w:hAnsi="Times New Roman" w:cs="Times New Roman"/>
                <w:sz w:val="24"/>
                <w:szCs w:val="24"/>
              </w:rPr>
            </w:pPr>
            <w:r w:rsidRPr="00CA3286">
              <w:rPr>
                <w:rFonts w:ascii="Times New Roman" w:hAnsi="Times New Roman" w:cs="Times New Roman"/>
                <w:sz w:val="24"/>
                <w:szCs w:val="24"/>
              </w:rPr>
              <w:t>возврат родителям</w:t>
            </w:r>
          </w:p>
        </w:tc>
        <w:tc>
          <w:tcPr>
            <w:tcW w:w="2126"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31</w:t>
            </w:r>
          </w:p>
        </w:tc>
        <w:tc>
          <w:tcPr>
            <w:tcW w:w="226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29</w:t>
            </w:r>
          </w:p>
        </w:tc>
        <w:tc>
          <w:tcPr>
            <w:tcW w:w="226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18</w:t>
            </w:r>
          </w:p>
        </w:tc>
      </w:tr>
      <w:tr w:rsidR="002913F2" w:rsidRPr="00CA3286" w:rsidTr="002913F2">
        <w:tc>
          <w:tcPr>
            <w:tcW w:w="251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142"/>
              <w:jc w:val="both"/>
              <w:rPr>
                <w:rFonts w:ascii="Times New Roman" w:eastAsia="Times New Roman" w:hAnsi="Times New Roman" w:cs="Times New Roman"/>
                <w:sz w:val="24"/>
                <w:szCs w:val="24"/>
              </w:rPr>
            </w:pPr>
            <w:r w:rsidRPr="00CA3286">
              <w:rPr>
                <w:rFonts w:ascii="Times New Roman" w:hAnsi="Times New Roman" w:cs="Times New Roman"/>
                <w:sz w:val="24"/>
                <w:szCs w:val="24"/>
              </w:rPr>
              <w:t>ОГОУ</w:t>
            </w:r>
          </w:p>
        </w:tc>
        <w:tc>
          <w:tcPr>
            <w:tcW w:w="2126"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17</w:t>
            </w:r>
          </w:p>
        </w:tc>
        <w:tc>
          <w:tcPr>
            <w:tcW w:w="226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40</w:t>
            </w:r>
          </w:p>
        </w:tc>
        <w:tc>
          <w:tcPr>
            <w:tcW w:w="226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7</w:t>
            </w:r>
          </w:p>
        </w:tc>
      </w:tr>
      <w:tr w:rsidR="002913F2" w:rsidRPr="00CA3286" w:rsidTr="002913F2">
        <w:tc>
          <w:tcPr>
            <w:tcW w:w="251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142"/>
              <w:jc w:val="both"/>
              <w:rPr>
                <w:rFonts w:ascii="Times New Roman" w:eastAsia="Times New Roman" w:hAnsi="Times New Roman" w:cs="Times New Roman"/>
                <w:sz w:val="24"/>
                <w:szCs w:val="24"/>
              </w:rPr>
            </w:pPr>
            <w:r w:rsidRPr="00CA3286">
              <w:rPr>
                <w:rFonts w:ascii="Times New Roman" w:hAnsi="Times New Roman" w:cs="Times New Roman"/>
                <w:sz w:val="24"/>
                <w:szCs w:val="24"/>
              </w:rPr>
              <w:t>дом ребёнка</w:t>
            </w:r>
          </w:p>
        </w:tc>
        <w:tc>
          <w:tcPr>
            <w:tcW w:w="2126"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26</w:t>
            </w:r>
          </w:p>
        </w:tc>
        <w:tc>
          <w:tcPr>
            <w:tcW w:w="226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10</w:t>
            </w:r>
          </w:p>
        </w:tc>
      </w:tr>
      <w:tr w:rsidR="002913F2" w:rsidRPr="00CA3286" w:rsidTr="002913F2">
        <w:tc>
          <w:tcPr>
            <w:tcW w:w="251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142"/>
              <w:jc w:val="both"/>
              <w:rPr>
                <w:rFonts w:ascii="Times New Roman" w:eastAsia="Times New Roman" w:hAnsi="Times New Roman" w:cs="Times New Roman"/>
                <w:sz w:val="24"/>
                <w:szCs w:val="24"/>
              </w:rPr>
            </w:pPr>
            <w:r w:rsidRPr="00CA3286">
              <w:rPr>
                <w:rFonts w:ascii="Times New Roman" w:hAnsi="Times New Roman" w:cs="Times New Roman"/>
                <w:sz w:val="24"/>
                <w:szCs w:val="24"/>
              </w:rPr>
              <w:t>приют</w:t>
            </w:r>
          </w:p>
        </w:tc>
        <w:tc>
          <w:tcPr>
            <w:tcW w:w="2126"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6</w:t>
            </w:r>
          </w:p>
        </w:tc>
      </w:tr>
      <w:tr w:rsidR="002913F2" w:rsidRPr="00CA3286" w:rsidTr="002913F2">
        <w:tc>
          <w:tcPr>
            <w:tcW w:w="251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142"/>
              <w:jc w:val="both"/>
              <w:rPr>
                <w:rFonts w:ascii="Times New Roman" w:eastAsia="Times New Roman" w:hAnsi="Times New Roman" w:cs="Times New Roman"/>
                <w:sz w:val="24"/>
                <w:szCs w:val="24"/>
              </w:rPr>
            </w:pPr>
            <w:r w:rsidRPr="00CA3286">
              <w:rPr>
                <w:rFonts w:ascii="Times New Roman" w:hAnsi="Times New Roman" w:cs="Times New Roman"/>
                <w:sz w:val="24"/>
                <w:szCs w:val="24"/>
              </w:rPr>
              <w:t>ПУ</w:t>
            </w:r>
          </w:p>
        </w:tc>
        <w:tc>
          <w:tcPr>
            <w:tcW w:w="2126"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2</w:t>
            </w:r>
          </w:p>
        </w:tc>
      </w:tr>
      <w:tr w:rsidR="002913F2" w:rsidRPr="00CA3286" w:rsidTr="002913F2">
        <w:tc>
          <w:tcPr>
            <w:tcW w:w="251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142"/>
              <w:jc w:val="both"/>
              <w:rPr>
                <w:rFonts w:ascii="Times New Roman" w:eastAsia="Times New Roman" w:hAnsi="Times New Roman" w:cs="Times New Roman"/>
                <w:sz w:val="24"/>
                <w:szCs w:val="24"/>
              </w:rPr>
            </w:pPr>
            <w:r w:rsidRPr="00CA3286">
              <w:rPr>
                <w:rFonts w:ascii="Times New Roman" w:hAnsi="Times New Roman" w:cs="Times New Roman"/>
                <w:sz w:val="24"/>
                <w:szCs w:val="24"/>
              </w:rPr>
              <w:t>усыновление</w:t>
            </w:r>
          </w:p>
        </w:tc>
        <w:tc>
          <w:tcPr>
            <w:tcW w:w="2126"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2</w:t>
            </w:r>
          </w:p>
        </w:tc>
      </w:tr>
      <w:tr w:rsidR="002913F2" w:rsidRPr="00CA3286" w:rsidTr="002913F2">
        <w:tc>
          <w:tcPr>
            <w:tcW w:w="251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142"/>
              <w:jc w:val="both"/>
              <w:rPr>
                <w:rFonts w:ascii="Times New Roman" w:eastAsia="Times New Roman" w:hAnsi="Times New Roman" w:cs="Times New Roman"/>
                <w:sz w:val="24"/>
                <w:szCs w:val="24"/>
              </w:rPr>
            </w:pPr>
            <w:r w:rsidRPr="00CA3286">
              <w:rPr>
                <w:rFonts w:ascii="Times New Roman" w:hAnsi="Times New Roman" w:cs="Times New Roman"/>
                <w:sz w:val="24"/>
                <w:szCs w:val="24"/>
              </w:rPr>
              <w:t xml:space="preserve">Детский дом «Родник» </w:t>
            </w:r>
            <w:proofErr w:type="spellStart"/>
            <w:r w:rsidRPr="00CA3286">
              <w:rPr>
                <w:rFonts w:ascii="Times New Roman" w:hAnsi="Times New Roman" w:cs="Times New Roman"/>
                <w:sz w:val="24"/>
                <w:szCs w:val="24"/>
              </w:rPr>
              <w:t>с</w:t>
            </w:r>
            <w:proofErr w:type="gramStart"/>
            <w:r w:rsidRPr="00CA3286">
              <w:rPr>
                <w:rFonts w:ascii="Times New Roman" w:hAnsi="Times New Roman" w:cs="Times New Roman"/>
                <w:sz w:val="24"/>
                <w:szCs w:val="24"/>
              </w:rPr>
              <w:t>.М</w:t>
            </w:r>
            <w:proofErr w:type="gramEnd"/>
            <w:r w:rsidRPr="00CA3286">
              <w:rPr>
                <w:rFonts w:ascii="Times New Roman" w:hAnsi="Times New Roman" w:cs="Times New Roman"/>
                <w:sz w:val="24"/>
                <w:szCs w:val="24"/>
              </w:rPr>
              <w:t>аксимовка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709"/>
              <w:jc w:val="both"/>
              <w:rPr>
                <w:rFonts w:ascii="Times New Roman" w:eastAsia="Times New Roman" w:hAnsi="Times New Roman" w:cs="Times New Roman"/>
                <w:sz w:val="24"/>
                <w:szCs w:val="24"/>
              </w:rPr>
            </w:pPr>
            <w:r w:rsidRPr="00CA3286">
              <w:rPr>
                <w:rFonts w:ascii="Times New Roman" w:hAnsi="Times New Roman" w:cs="Times New Roman"/>
                <w:sz w:val="24"/>
                <w:szCs w:val="24"/>
              </w:rPr>
              <w:t>0</w:t>
            </w:r>
          </w:p>
        </w:tc>
      </w:tr>
      <w:tr w:rsidR="002913F2" w:rsidRPr="00CA3286" w:rsidTr="002913F2">
        <w:tc>
          <w:tcPr>
            <w:tcW w:w="251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142"/>
              <w:jc w:val="both"/>
              <w:rPr>
                <w:rFonts w:ascii="Times New Roman" w:eastAsia="Times New Roman" w:hAnsi="Times New Roman" w:cs="Times New Roman"/>
                <w:sz w:val="24"/>
                <w:szCs w:val="24"/>
              </w:rPr>
            </w:pPr>
            <w:r w:rsidRPr="00CA3286">
              <w:rPr>
                <w:rFonts w:ascii="Times New Roman" w:hAnsi="Times New Roman" w:cs="Times New Roman"/>
                <w:sz w:val="24"/>
                <w:szCs w:val="24"/>
              </w:rPr>
              <w:lastRenderedPageBreak/>
              <w:t>Всего устроено</w:t>
            </w:r>
          </w:p>
        </w:tc>
        <w:tc>
          <w:tcPr>
            <w:tcW w:w="2126"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176"/>
              <w:jc w:val="both"/>
              <w:rPr>
                <w:rFonts w:ascii="Times New Roman" w:eastAsia="Times New Roman" w:hAnsi="Times New Roman" w:cs="Times New Roman"/>
                <w:sz w:val="24"/>
                <w:szCs w:val="24"/>
              </w:rPr>
            </w:pPr>
            <w:r w:rsidRPr="00CA3286">
              <w:rPr>
                <w:rFonts w:ascii="Times New Roman" w:hAnsi="Times New Roman" w:cs="Times New Roman"/>
                <w:sz w:val="24"/>
                <w:szCs w:val="24"/>
              </w:rPr>
              <w:t>246 (17 в стадии устройства)</w:t>
            </w:r>
          </w:p>
        </w:tc>
        <w:tc>
          <w:tcPr>
            <w:tcW w:w="226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176"/>
              <w:jc w:val="both"/>
              <w:rPr>
                <w:rFonts w:ascii="Times New Roman" w:eastAsia="Times New Roman" w:hAnsi="Times New Roman" w:cs="Times New Roman"/>
                <w:sz w:val="24"/>
                <w:szCs w:val="24"/>
              </w:rPr>
            </w:pPr>
            <w:r w:rsidRPr="00CA3286">
              <w:rPr>
                <w:rFonts w:ascii="Times New Roman" w:hAnsi="Times New Roman" w:cs="Times New Roman"/>
                <w:sz w:val="24"/>
                <w:szCs w:val="24"/>
              </w:rPr>
              <w:t>334 (4 в стадии устройства)</w:t>
            </w:r>
          </w:p>
        </w:tc>
        <w:tc>
          <w:tcPr>
            <w:tcW w:w="2268" w:type="dxa"/>
            <w:tcBorders>
              <w:top w:val="single" w:sz="4" w:space="0" w:color="auto"/>
              <w:left w:val="single" w:sz="4" w:space="0" w:color="auto"/>
              <w:bottom w:val="single" w:sz="4" w:space="0" w:color="auto"/>
              <w:right w:val="single" w:sz="4" w:space="0" w:color="auto"/>
            </w:tcBorders>
            <w:hideMark/>
          </w:tcPr>
          <w:p w:rsidR="002913F2" w:rsidRPr="00CA3286" w:rsidRDefault="002913F2" w:rsidP="00BB2CFA">
            <w:pPr>
              <w:spacing w:after="0" w:line="240" w:lineRule="auto"/>
              <w:ind w:firstLine="176"/>
              <w:jc w:val="both"/>
              <w:rPr>
                <w:rFonts w:ascii="Times New Roman" w:eastAsia="Times New Roman" w:hAnsi="Times New Roman" w:cs="Times New Roman"/>
                <w:sz w:val="24"/>
                <w:szCs w:val="24"/>
              </w:rPr>
            </w:pPr>
            <w:r w:rsidRPr="00CA3286">
              <w:rPr>
                <w:rFonts w:ascii="Times New Roman" w:hAnsi="Times New Roman" w:cs="Times New Roman"/>
                <w:sz w:val="24"/>
                <w:szCs w:val="24"/>
              </w:rPr>
              <w:t>103 (24 в стадии устройства)</w:t>
            </w:r>
          </w:p>
        </w:tc>
      </w:tr>
    </w:tbl>
    <w:p w:rsidR="002913F2" w:rsidRPr="00BB2CFA" w:rsidRDefault="002913F2" w:rsidP="00BB2CFA">
      <w:pPr>
        <w:shd w:val="clear" w:color="auto" w:fill="FFFFFF"/>
        <w:spacing w:after="0" w:line="240" w:lineRule="auto"/>
        <w:jc w:val="both"/>
        <w:rPr>
          <w:rFonts w:ascii="Times New Roman" w:eastAsia="Times New Roman" w:hAnsi="Times New Roman" w:cs="Times New Roman"/>
          <w:sz w:val="28"/>
          <w:szCs w:val="28"/>
        </w:rPr>
      </w:pPr>
    </w:p>
    <w:p w:rsidR="002913F2" w:rsidRPr="00BB2CFA" w:rsidRDefault="00CA3286" w:rsidP="00BB2CFA">
      <w:pPr>
        <w:tabs>
          <w:tab w:val="left" w:pos="5220"/>
        </w:tabs>
        <w:spacing w:after="0" w:line="240" w:lineRule="auto"/>
        <w:jc w:val="both"/>
        <w:rPr>
          <w:rFonts w:ascii="Times New Roman" w:hAnsi="Times New Roman" w:cs="Times New Roman"/>
          <w:b/>
          <w:sz w:val="28"/>
          <w:szCs w:val="28"/>
        </w:rPr>
      </w:pPr>
      <w:r>
        <w:rPr>
          <w:rFonts w:ascii="Times New Roman" w:hAnsi="Times New Roman" w:cs="Times New Roman"/>
          <w:noProof/>
          <w:sz w:val="28"/>
          <w:szCs w:val="28"/>
        </w:rPr>
        <w:t xml:space="preserve">          </w:t>
      </w:r>
      <w:r w:rsidR="002913F2" w:rsidRPr="00BB2CFA">
        <w:rPr>
          <w:rFonts w:ascii="Times New Roman" w:hAnsi="Times New Roman" w:cs="Times New Roman"/>
          <w:noProof/>
          <w:sz w:val="28"/>
          <w:szCs w:val="28"/>
        </w:rPr>
        <w:t xml:space="preserve">По состоянию на 01.07.2014 в Ульяновской области  в семьях граждан воспитывается </w:t>
      </w:r>
      <w:r w:rsidR="002913F2" w:rsidRPr="00BB2CFA">
        <w:rPr>
          <w:rFonts w:ascii="Times New Roman" w:hAnsi="Times New Roman" w:cs="Times New Roman"/>
          <w:sz w:val="28"/>
          <w:szCs w:val="28"/>
        </w:rPr>
        <w:t>4734 (83,29%)</w:t>
      </w:r>
      <w:r w:rsidR="00824788">
        <w:rPr>
          <w:rFonts w:ascii="Times New Roman" w:hAnsi="Times New Roman" w:cs="Times New Roman"/>
          <w:sz w:val="28"/>
          <w:szCs w:val="28"/>
        </w:rPr>
        <w:t xml:space="preserve"> </w:t>
      </w:r>
      <w:r w:rsidR="002913F2" w:rsidRPr="00BB2CFA">
        <w:rPr>
          <w:rFonts w:ascii="Times New Roman" w:hAnsi="Times New Roman" w:cs="Times New Roman"/>
          <w:noProof/>
          <w:sz w:val="28"/>
          <w:szCs w:val="28"/>
        </w:rPr>
        <w:t xml:space="preserve">детей-сирот и детей, оставшихся без попечения родителей, </w:t>
      </w:r>
      <w:r w:rsidR="002913F2" w:rsidRPr="00BB2CFA">
        <w:rPr>
          <w:rFonts w:ascii="Times New Roman" w:hAnsi="Times New Roman" w:cs="Times New Roman"/>
          <w:b/>
          <w:sz w:val="28"/>
          <w:szCs w:val="28"/>
        </w:rPr>
        <w:t>из них:</w:t>
      </w:r>
    </w:p>
    <w:p w:rsidR="002913F2" w:rsidRPr="00BB2CFA" w:rsidRDefault="002913F2" w:rsidP="00BB2CFA">
      <w:pPr>
        <w:tabs>
          <w:tab w:val="left" w:pos="5220"/>
        </w:tabs>
        <w:spacing w:after="0" w:line="240" w:lineRule="auto"/>
        <w:jc w:val="both"/>
        <w:rPr>
          <w:rFonts w:ascii="Times New Roman" w:hAnsi="Times New Roman" w:cs="Times New Roman"/>
          <w:sz w:val="28"/>
          <w:szCs w:val="28"/>
        </w:rPr>
      </w:pPr>
      <w:r w:rsidRPr="00BB2CFA">
        <w:rPr>
          <w:rFonts w:ascii="Times New Roman" w:hAnsi="Times New Roman" w:cs="Times New Roman"/>
          <w:sz w:val="28"/>
          <w:szCs w:val="28"/>
        </w:rPr>
        <w:t xml:space="preserve">        - под опекой (без </w:t>
      </w:r>
      <w:proofErr w:type="gramStart"/>
      <w:r w:rsidRPr="00BB2CFA">
        <w:rPr>
          <w:rFonts w:ascii="Times New Roman" w:hAnsi="Times New Roman" w:cs="Times New Roman"/>
          <w:sz w:val="28"/>
          <w:szCs w:val="28"/>
        </w:rPr>
        <w:t>добровольных</w:t>
      </w:r>
      <w:proofErr w:type="gramEnd"/>
      <w:r w:rsidRPr="00BB2CFA">
        <w:rPr>
          <w:rFonts w:ascii="Times New Roman" w:hAnsi="Times New Roman" w:cs="Times New Roman"/>
          <w:sz w:val="28"/>
          <w:szCs w:val="28"/>
        </w:rPr>
        <w:t xml:space="preserve"> 604) – 1599;</w:t>
      </w:r>
    </w:p>
    <w:p w:rsidR="002913F2" w:rsidRPr="00BB2CFA" w:rsidRDefault="002913F2" w:rsidP="00BB2CFA">
      <w:pPr>
        <w:tabs>
          <w:tab w:val="left" w:pos="5220"/>
        </w:tabs>
        <w:spacing w:after="0" w:line="240" w:lineRule="auto"/>
        <w:jc w:val="both"/>
        <w:rPr>
          <w:rFonts w:ascii="Times New Roman" w:hAnsi="Times New Roman" w:cs="Times New Roman"/>
          <w:sz w:val="28"/>
          <w:szCs w:val="28"/>
        </w:rPr>
      </w:pPr>
      <w:r w:rsidRPr="00BB2CFA">
        <w:rPr>
          <w:rFonts w:ascii="Times New Roman" w:hAnsi="Times New Roman" w:cs="Times New Roman"/>
          <w:sz w:val="28"/>
          <w:szCs w:val="28"/>
        </w:rPr>
        <w:t xml:space="preserve">     </w:t>
      </w:r>
      <w:r w:rsidR="00824788">
        <w:rPr>
          <w:rFonts w:ascii="Times New Roman" w:hAnsi="Times New Roman" w:cs="Times New Roman"/>
          <w:sz w:val="28"/>
          <w:szCs w:val="28"/>
        </w:rPr>
        <w:t xml:space="preserve">   - в приемных семьях – 2126.</w:t>
      </w:r>
    </w:p>
    <w:p w:rsidR="002913F2" w:rsidRPr="00BB2CFA" w:rsidRDefault="00824788" w:rsidP="00BB2CFA">
      <w:pPr>
        <w:tabs>
          <w:tab w:val="left" w:pos="52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На начало текущего года  в приемных семьях воспитывалось 2033 ребёнка, таким образом, число детей, воспитывающихся в приемных семьях, возросло с начала года  на 4,5%,  в то же время, количество детей, воспитывающихся в опекунских семьях, сократилось на 1,5%.</w:t>
      </w:r>
    </w:p>
    <w:p w:rsidR="002913F2" w:rsidRPr="00BB2CFA" w:rsidRDefault="00824788" w:rsidP="00BB2CFA">
      <w:pPr>
        <w:tabs>
          <w:tab w:val="left" w:pos="52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приёмная семья </w:t>
      </w:r>
      <w:r w:rsidR="002913F2" w:rsidRPr="00BB2CFA">
        <w:rPr>
          <w:rFonts w:ascii="Times New Roman" w:hAnsi="Times New Roman" w:cs="Times New Roman"/>
          <w:sz w:val="28"/>
          <w:szCs w:val="28"/>
        </w:rPr>
        <w:t xml:space="preserve"> остаётся, по </w:t>
      </w:r>
      <w:proofErr w:type="gramStart"/>
      <w:r w:rsidR="002913F2" w:rsidRPr="00BB2CFA">
        <w:rPr>
          <w:rFonts w:ascii="Times New Roman" w:hAnsi="Times New Roman" w:cs="Times New Roman"/>
          <w:sz w:val="28"/>
          <w:szCs w:val="28"/>
        </w:rPr>
        <w:t>–п</w:t>
      </w:r>
      <w:proofErr w:type="gramEnd"/>
      <w:r w:rsidR="002913F2" w:rsidRPr="00BB2CFA">
        <w:rPr>
          <w:rFonts w:ascii="Times New Roman" w:hAnsi="Times New Roman" w:cs="Times New Roman"/>
          <w:sz w:val="28"/>
          <w:szCs w:val="28"/>
        </w:rPr>
        <w:t>режнему,  приоритетной формой устройства детей в семью.</w:t>
      </w:r>
    </w:p>
    <w:p w:rsidR="002913F2" w:rsidRPr="00BB2CFA" w:rsidRDefault="00824788" w:rsidP="00BB2C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913F2" w:rsidRPr="00BB2CFA">
        <w:rPr>
          <w:rFonts w:ascii="Times New Roman" w:hAnsi="Times New Roman" w:cs="Times New Roman"/>
          <w:b/>
          <w:sz w:val="28"/>
          <w:szCs w:val="28"/>
        </w:rPr>
        <w:t xml:space="preserve">Для активизации работы по обеспечению семейного устройства детей-сирот и детей, оставшихся без попечения родителей, во исполнение поручения  </w:t>
      </w:r>
      <w:r w:rsidR="002913F2" w:rsidRPr="00BB2CFA">
        <w:rPr>
          <w:rFonts w:ascii="Times New Roman" w:hAnsi="Times New Roman" w:cs="Times New Roman"/>
          <w:b/>
          <w:color w:val="1A1A1A"/>
          <w:sz w:val="28"/>
          <w:szCs w:val="28"/>
        </w:rPr>
        <w:t xml:space="preserve">вице-премьера Российской Федерации по социальной политике </w:t>
      </w:r>
      <w:proofErr w:type="spellStart"/>
      <w:r w:rsidR="002913F2" w:rsidRPr="00BB2CFA">
        <w:rPr>
          <w:rFonts w:ascii="Times New Roman" w:hAnsi="Times New Roman" w:cs="Times New Roman"/>
          <w:b/>
          <w:color w:val="1A1A1A"/>
          <w:sz w:val="28"/>
          <w:szCs w:val="28"/>
        </w:rPr>
        <w:t>О.Ю.Голодец</w:t>
      </w:r>
      <w:proofErr w:type="spellEnd"/>
      <w:r w:rsidR="002913F2" w:rsidRPr="00BB2CFA">
        <w:rPr>
          <w:rFonts w:ascii="Times New Roman" w:hAnsi="Times New Roman" w:cs="Times New Roman"/>
          <w:b/>
          <w:color w:val="1A1A1A"/>
          <w:sz w:val="28"/>
          <w:szCs w:val="28"/>
        </w:rPr>
        <w:t xml:space="preserve">, Департаментом разработан  и утвержден  соответствующий </w:t>
      </w:r>
      <w:r w:rsidR="002913F2" w:rsidRPr="00BB2CFA">
        <w:rPr>
          <w:rFonts w:ascii="Times New Roman" w:hAnsi="Times New Roman" w:cs="Times New Roman"/>
          <w:b/>
          <w:sz w:val="28"/>
          <w:szCs w:val="28"/>
        </w:rPr>
        <w:t>ведомственный план на 2014 - 2018 годы.</w:t>
      </w:r>
    </w:p>
    <w:p w:rsidR="002913F2" w:rsidRPr="00BB2CFA" w:rsidRDefault="00824788" w:rsidP="00BB2CFA">
      <w:pPr>
        <w:spacing w:after="0" w:line="240"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 xml:space="preserve">        </w:t>
      </w:r>
      <w:r w:rsidR="002913F2" w:rsidRPr="00BB2CFA">
        <w:rPr>
          <w:rFonts w:ascii="Times New Roman" w:hAnsi="Times New Roman" w:cs="Times New Roman"/>
          <w:color w:val="1A1A1A"/>
          <w:sz w:val="28"/>
          <w:szCs w:val="28"/>
        </w:rPr>
        <w:t xml:space="preserve">Мероприятия Плана направлены на сокращение количества </w:t>
      </w:r>
      <w:r w:rsidR="002913F2" w:rsidRPr="00BB2CFA">
        <w:rPr>
          <w:rFonts w:ascii="Times New Roman" w:hAnsi="Times New Roman" w:cs="Times New Roman"/>
          <w:sz w:val="28"/>
          <w:szCs w:val="28"/>
        </w:rPr>
        <w:t>детей, оставшихся без попечения родителей, состоящих на учете в региональном банке данных о детях  Ульяновской области</w:t>
      </w:r>
      <w:r w:rsidR="002913F2" w:rsidRPr="00BB2CFA">
        <w:rPr>
          <w:rFonts w:ascii="Times New Roman" w:hAnsi="Times New Roman" w:cs="Times New Roman"/>
          <w:color w:val="1A1A1A"/>
          <w:sz w:val="28"/>
          <w:szCs w:val="28"/>
        </w:rPr>
        <w:t>, к концу 2014 года на 30% (</w:t>
      </w:r>
      <w:r w:rsidR="002913F2" w:rsidRPr="00BB2CFA">
        <w:rPr>
          <w:rFonts w:ascii="Times New Roman" w:hAnsi="Times New Roman" w:cs="Times New Roman"/>
          <w:sz w:val="28"/>
          <w:szCs w:val="28"/>
        </w:rPr>
        <w:t>с 1083 детей до 758 детей).</w:t>
      </w:r>
    </w:p>
    <w:p w:rsidR="002913F2" w:rsidRPr="00BB2CFA" w:rsidRDefault="002913F2" w:rsidP="00BB2CFA">
      <w:pPr>
        <w:pStyle w:val="aa"/>
        <w:spacing w:after="0" w:line="240" w:lineRule="auto"/>
        <w:ind w:left="0" w:firstLine="660"/>
        <w:rPr>
          <w:sz w:val="28"/>
          <w:szCs w:val="28"/>
        </w:rPr>
      </w:pPr>
      <w:r w:rsidRPr="00BB2CFA">
        <w:rPr>
          <w:sz w:val="28"/>
          <w:szCs w:val="28"/>
        </w:rPr>
        <w:t xml:space="preserve">Планом предусмотрены </w:t>
      </w:r>
      <w:r w:rsidRPr="00BB2CFA">
        <w:rPr>
          <w:color w:val="1A1A1A"/>
          <w:sz w:val="28"/>
          <w:szCs w:val="28"/>
        </w:rPr>
        <w:t xml:space="preserve">изменения нормативно-правовой базы, которые  направлены с одной стороны на  привлечение в сферу опеки и попечительства квалифицированных специалистов, с другой стороны на расширение мер социальной поддержки детей-сирот и детей, оставшихся без попечения родителей. </w:t>
      </w:r>
    </w:p>
    <w:p w:rsidR="002913F2" w:rsidRPr="00BB2CFA" w:rsidRDefault="002913F2" w:rsidP="00BB2CFA">
      <w:pPr>
        <w:pStyle w:val="aa"/>
        <w:spacing w:after="0" w:line="240" w:lineRule="auto"/>
        <w:ind w:left="0" w:firstLine="720"/>
        <w:rPr>
          <w:sz w:val="28"/>
          <w:szCs w:val="28"/>
        </w:rPr>
      </w:pPr>
      <w:r w:rsidRPr="00BB2CFA">
        <w:rPr>
          <w:color w:val="1A1A1A"/>
          <w:sz w:val="28"/>
          <w:szCs w:val="28"/>
        </w:rPr>
        <w:t xml:space="preserve">Необходимость данных изменений вызвана имеющимися  проблемами  кадрового обеспечения органов опеки и попечительства МО, и недостаточностью существующих мер социальной поддержки замещающих  семей, в то время как в других регионах после принятия Указа </w:t>
      </w:r>
      <w:r w:rsidRPr="00BB2CFA">
        <w:rPr>
          <w:sz w:val="28"/>
          <w:szCs w:val="28"/>
        </w:rPr>
        <w:t>меры поддержки существенно изменились.</w:t>
      </w:r>
    </w:p>
    <w:p w:rsidR="002913F2" w:rsidRPr="00BB2CFA" w:rsidRDefault="00824788"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 xml:space="preserve">О наличии кадровых проблем свидетельствует высокая сменяемость кадров в муниципальных образованиях, и как результат низкий профессиональный уровень специалистов: 50% сотрудников составляют вновь принятые специалисты, проблему усугубил перевод специалистов муниципальной службы в технические специалисты (в области таких 16 специалистов и в </w:t>
      </w:r>
      <w:proofErr w:type="spellStart"/>
      <w:r w:rsidR="002913F2" w:rsidRPr="00BB2CFA">
        <w:rPr>
          <w:rFonts w:ascii="Times New Roman" w:hAnsi="Times New Roman" w:cs="Times New Roman"/>
          <w:sz w:val="28"/>
          <w:szCs w:val="28"/>
        </w:rPr>
        <w:t>г</w:t>
      </w:r>
      <w:proofErr w:type="gramStart"/>
      <w:r w:rsidR="002913F2" w:rsidRPr="00BB2CFA">
        <w:rPr>
          <w:rFonts w:ascii="Times New Roman" w:hAnsi="Times New Roman" w:cs="Times New Roman"/>
          <w:sz w:val="28"/>
          <w:szCs w:val="28"/>
        </w:rPr>
        <w:t>.У</w:t>
      </w:r>
      <w:proofErr w:type="gramEnd"/>
      <w:r w:rsidR="002913F2" w:rsidRPr="00BB2CFA">
        <w:rPr>
          <w:rFonts w:ascii="Times New Roman" w:hAnsi="Times New Roman" w:cs="Times New Roman"/>
          <w:sz w:val="28"/>
          <w:szCs w:val="28"/>
        </w:rPr>
        <w:t>льяновске</w:t>
      </w:r>
      <w:proofErr w:type="spellEnd"/>
      <w:r>
        <w:rPr>
          <w:rFonts w:ascii="Times New Roman" w:hAnsi="Times New Roman" w:cs="Times New Roman"/>
          <w:sz w:val="28"/>
          <w:szCs w:val="28"/>
        </w:rPr>
        <w:t xml:space="preserve"> </w:t>
      </w:r>
      <w:r w:rsidR="002913F2" w:rsidRPr="00BB2CFA">
        <w:rPr>
          <w:rFonts w:ascii="Times New Roman" w:hAnsi="Times New Roman" w:cs="Times New Roman"/>
          <w:sz w:val="28"/>
          <w:szCs w:val="28"/>
        </w:rPr>
        <w:t>-</w:t>
      </w:r>
      <w:r>
        <w:rPr>
          <w:rFonts w:ascii="Times New Roman" w:hAnsi="Times New Roman" w:cs="Times New Roman"/>
          <w:sz w:val="28"/>
          <w:szCs w:val="28"/>
        </w:rPr>
        <w:t xml:space="preserve"> </w:t>
      </w:r>
      <w:r w:rsidR="002913F2" w:rsidRPr="00BB2CFA">
        <w:rPr>
          <w:rFonts w:ascii="Times New Roman" w:hAnsi="Times New Roman" w:cs="Times New Roman"/>
          <w:sz w:val="28"/>
          <w:szCs w:val="28"/>
        </w:rPr>
        <w:t>9)</w:t>
      </w:r>
      <w:r>
        <w:rPr>
          <w:rFonts w:ascii="Times New Roman" w:hAnsi="Times New Roman" w:cs="Times New Roman"/>
          <w:sz w:val="28"/>
          <w:szCs w:val="28"/>
        </w:rPr>
        <w:t>.</w:t>
      </w:r>
      <w:r w:rsidR="002913F2" w:rsidRPr="00BB2CFA">
        <w:rPr>
          <w:rFonts w:ascii="Times New Roman" w:hAnsi="Times New Roman" w:cs="Times New Roman"/>
          <w:sz w:val="28"/>
          <w:szCs w:val="28"/>
        </w:rPr>
        <w:t xml:space="preserve"> </w:t>
      </w:r>
    </w:p>
    <w:p w:rsidR="002913F2" w:rsidRPr="00BB2CFA" w:rsidRDefault="00824788" w:rsidP="00BB2CFA">
      <w:pPr>
        <w:spacing w:after="0" w:line="240" w:lineRule="auto"/>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002913F2" w:rsidRPr="00BB2CFA">
        <w:rPr>
          <w:rFonts w:ascii="Times New Roman" w:hAnsi="Times New Roman" w:cs="Times New Roman"/>
          <w:spacing w:val="-4"/>
          <w:sz w:val="28"/>
          <w:szCs w:val="28"/>
        </w:rPr>
        <w:t>Для решения  кадровой  проблемы подготовлен законопроект о внесении   изменений  в   Закон   Ульяновской   области  от  05.07.2013 № 109-ЗО «О наделении органов местного самоуправления муниципальных районов и отдельных городских округов Ульяновской области полномочиями по опеке и попечительству в отношении несовершеннолетних» в части повышения заработной платы.</w:t>
      </w:r>
    </w:p>
    <w:p w:rsidR="002913F2" w:rsidRPr="00BB2CFA" w:rsidRDefault="002913F2" w:rsidP="00BB2CFA">
      <w:pPr>
        <w:pStyle w:val="aa"/>
        <w:spacing w:after="0" w:line="240" w:lineRule="auto"/>
        <w:ind w:left="0"/>
        <w:rPr>
          <w:spacing w:val="-4"/>
          <w:sz w:val="28"/>
          <w:szCs w:val="28"/>
        </w:rPr>
      </w:pPr>
      <w:r w:rsidRPr="00BB2CFA">
        <w:rPr>
          <w:spacing w:val="-4"/>
          <w:sz w:val="28"/>
          <w:szCs w:val="28"/>
        </w:rPr>
        <w:lastRenderedPageBreak/>
        <w:t xml:space="preserve">С целью  усиления мер социальной поддержки проект о внесении изменений в  Закон Ульяновской области от 02.11.2005 № 113-ЗО «О мерах социальной поддержки детей-сирот и детей, оставшихся без попечения родителей, на территории Ульяновской области» в части предоставления льгот  детям указанной категории по оплате за коммунальные услуги. </w:t>
      </w:r>
    </w:p>
    <w:p w:rsidR="002913F2" w:rsidRPr="00BB2CFA" w:rsidRDefault="002913F2" w:rsidP="00BB2CFA">
      <w:pPr>
        <w:pStyle w:val="aa"/>
        <w:spacing w:after="0" w:line="240" w:lineRule="auto"/>
        <w:ind w:left="0"/>
        <w:rPr>
          <w:spacing w:val="-4"/>
          <w:sz w:val="28"/>
          <w:szCs w:val="28"/>
        </w:rPr>
      </w:pPr>
      <w:r w:rsidRPr="00BB2CFA">
        <w:rPr>
          <w:spacing w:val="-4"/>
          <w:sz w:val="28"/>
          <w:szCs w:val="28"/>
        </w:rPr>
        <w:t>Законы включены в план нормотворческой деятельности Правительства  на сентябрь 2014 года.</w:t>
      </w:r>
    </w:p>
    <w:p w:rsidR="00824788" w:rsidRDefault="00824788" w:rsidP="00BB2C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913F2" w:rsidRPr="00BB2CFA" w:rsidRDefault="00824788" w:rsidP="00BB2CFA">
      <w:pPr>
        <w:spacing w:after="0" w:line="240" w:lineRule="auto"/>
        <w:jc w:val="both"/>
        <w:rPr>
          <w:rFonts w:ascii="Times New Roman" w:hAnsi="Times New Roman" w:cs="Times New Roman"/>
          <w:sz w:val="28"/>
          <w:szCs w:val="28"/>
        </w:rPr>
      </w:pPr>
      <w:r w:rsidRPr="00824788">
        <w:rPr>
          <w:rFonts w:ascii="Times New Roman" w:hAnsi="Times New Roman" w:cs="Times New Roman"/>
          <w:sz w:val="28"/>
          <w:szCs w:val="28"/>
        </w:rPr>
        <w:t xml:space="preserve">         </w:t>
      </w:r>
      <w:r w:rsidR="002913F2" w:rsidRPr="00824788">
        <w:rPr>
          <w:rFonts w:ascii="Times New Roman" w:hAnsi="Times New Roman" w:cs="Times New Roman"/>
          <w:sz w:val="28"/>
          <w:szCs w:val="28"/>
        </w:rPr>
        <w:t>В настоящее время на территории Ульяновской области действует ряд законодательных актов, направленных на реализацию мер социальной поддержки детей-</w:t>
      </w:r>
      <w:r w:rsidR="002913F2" w:rsidRPr="00BB2CFA">
        <w:rPr>
          <w:rFonts w:ascii="Times New Roman" w:hAnsi="Times New Roman" w:cs="Times New Roman"/>
          <w:sz w:val="28"/>
          <w:szCs w:val="28"/>
        </w:rPr>
        <w:t xml:space="preserve">сирот и детей, оставшихся без попечения родителей, а также усыновителей, приёмных родителей, опекунов (попечителей), принявших на воспитание в семью детей-сирот и детей, оставшихся без попечения родителей, на территории Ульяновской области, среди которых: </w:t>
      </w:r>
    </w:p>
    <w:p w:rsidR="002913F2" w:rsidRPr="00BB2CFA" w:rsidRDefault="00824788"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1) Закон Ульяновской области от 29.12.2005№152-ЗО «О ежемесячной выплате на содержание ребёнка в семье опекуна (попечителя) и приёмной семье в Ульяновской области»;</w:t>
      </w:r>
    </w:p>
    <w:p w:rsidR="002913F2" w:rsidRPr="00BB2CFA" w:rsidRDefault="002913F2" w:rsidP="00BB2CFA">
      <w:pPr>
        <w:pStyle w:val="1"/>
        <w:spacing w:before="0" w:after="0"/>
        <w:contextualSpacing/>
        <w:jc w:val="both"/>
        <w:rPr>
          <w:rFonts w:ascii="Times New Roman" w:hAnsi="Times New Roman" w:cs="Times New Roman"/>
          <w:b w:val="0"/>
          <w:bCs w:val="0"/>
          <w:color w:val="auto"/>
          <w:sz w:val="28"/>
          <w:szCs w:val="28"/>
        </w:rPr>
      </w:pPr>
      <w:r w:rsidRPr="00BB2CFA">
        <w:rPr>
          <w:rFonts w:ascii="Times New Roman" w:hAnsi="Times New Roman" w:cs="Times New Roman"/>
          <w:b w:val="0"/>
          <w:bCs w:val="0"/>
          <w:color w:val="auto"/>
          <w:sz w:val="28"/>
          <w:szCs w:val="28"/>
        </w:rPr>
        <w:t>2) Закон Ульяновской области от 04.10.2006 № 137-ЗО «О размере вознаграждения, причитающегося приёмному родителю, и льготах, предоставляемых приёмной семье, в Ульяновской области»;</w:t>
      </w:r>
    </w:p>
    <w:p w:rsidR="002913F2" w:rsidRPr="00BB2CFA" w:rsidRDefault="002913F2" w:rsidP="00BB2CFA">
      <w:pPr>
        <w:pStyle w:val="1"/>
        <w:spacing w:before="0" w:after="0"/>
        <w:contextualSpacing/>
        <w:jc w:val="both"/>
        <w:rPr>
          <w:rFonts w:ascii="Times New Roman" w:hAnsi="Times New Roman" w:cs="Times New Roman"/>
          <w:b w:val="0"/>
          <w:bCs w:val="0"/>
          <w:color w:val="auto"/>
          <w:sz w:val="28"/>
          <w:szCs w:val="28"/>
        </w:rPr>
      </w:pPr>
      <w:r w:rsidRPr="00BB2CFA">
        <w:rPr>
          <w:rFonts w:ascii="Times New Roman" w:hAnsi="Times New Roman" w:cs="Times New Roman"/>
          <w:b w:val="0"/>
          <w:bCs w:val="0"/>
          <w:color w:val="auto"/>
          <w:sz w:val="28"/>
          <w:szCs w:val="28"/>
        </w:rPr>
        <w:t xml:space="preserve">3) </w:t>
      </w:r>
      <w:hyperlink r:id="rId7" w:history="1">
        <w:r w:rsidRPr="00BB2CFA">
          <w:rPr>
            <w:rStyle w:val="ac"/>
            <w:rFonts w:ascii="Times New Roman" w:hAnsi="Times New Roman" w:cs="Times New Roman"/>
            <w:b w:val="0"/>
            <w:bCs w:val="0"/>
            <w:color w:val="auto"/>
            <w:sz w:val="28"/>
            <w:szCs w:val="28"/>
          </w:rPr>
          <w:t>Закон Ульяновской области от 31.08.2012 № 112-ЗО «О единовременном денежном пособии гражданам, усыновившим (удочерившим) детей-сирот и детей, оставшихся без попечения родителей, на территории Ульяновской области»</w:t>
        </w:r>
      </w:hyperlink>
      <w:r w:rsidRPr="00BB2CFA">
        <w:rPr>
          <w:rFonts w:ascii="Times New Roman" w:hAnsi="Times New Roman" w:cs="Times New Roman"/>
          <w:b w:val="0"/>
          <w:bCs w:val="0"/>
          <w:color w:val="auto"/>
          <w:sz w:val="28"/>
          <w:szCs w:val="28"/>
        </w:rPr>
        <w:t>;</w:t>
      </w:r>
    </w:p>
    <w:p w:rsidR="002913F2" w:rsidRPr="00824788" w:rsidRDefault="00824788" w:rsidP="00BB2CF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913F2" w:rsidRPr="00824788">
        <w:rPr>
          <w:rFonts w:ascii="Times New Roman" w:hAnsi="Times New Roman" w:cs="Times New Roman"/>
          <w:color w:val="000000" w:themeColor="text1"/>
          <w:sz w:val="28"/>
          <w:szCs w:val="28"/>
        </w:rPr>
        <w:t xml:space="preserve">4) </w:t>
      </w:r>
      <w:hyperlink r:id="rId8" w:history="1">
        <w:r w:rsidR="002913F2" w:rsidRPr="00824788">
          <w:rPr>
            <w:rStyle w:val="ac"/>
            <w:rFonts w:ascii="Times New Roman" w:hAnsi="Times New Roman" w:cs="Times New Roman"/>
            <w:color w:val="000000" w:themeColor="text1"/>
            <w:sz w:val="28"/>
            <w:szCs w:val="28"/>
          </w:rPr>
          <w:t>Закон Ульяновской области от 02.11.2005 № 113-ЗО «О мерах социальной поддержки детей-сирот и детей, оставшихся без попечения родителей, на территории Ульяновской области»;</w:t>
        </w:r>
      </w:hyperlink>
    </w:p>
    <w:p w:rsidR="002913F2" w:rsidRPr="00BB2CFA" w:rsidRDefault="00824788"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 xml:space="preserve">5) Закон Ульяновской области от 21.12.2012 № 200-ЗО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Ульяновской области». </w:t>
      </w:r>
    </w:p>
    <w:p w:rsidR="002913F2" w:rsidRPr="00BB2CFA" w:rsidRDefault="002913F2" w:rsidP="00BB2CFA">
      <w:pPr>
        <w:pStyle w:val="aa"/>
        <w:spacing w:after="0" w:line="240" w:lineRule="auto"/>
        <w:ind w:left="0"/>
        <w:contextualSpacing/>
        <w:rPr>
          <w:rFonts w:eastAsia="Calibri"/>
          <w:sz w:val="28"/>
          <w:szCs w:val="28"/>
        </w:rPr>
      </w:pPr>
      <w:r w:rsidRPr="00BB2CFA">
        <w:rPr>
          <w:sz w:val="28"/>
          <w:szCs w:val="28"/>
        </w:rPr>
        <w:t>На Департамент по охране прав несовершеннолетних возложены государственные полномочия по назначению и  выплате</w:t>
      </w:r>
      <w:r w:rsidRPr="00BB2CFA">
        <w:rPr>
          <w:rFonts w:eastAsia="Calibri"/>
          <w:sz w:val="28"/>
          <w:szCs w:val="28"/>
        </w:rPr>
        <w:t xml:space="preserve"> единовременного пособия при передаче ребёнка в семью опекуна\попечителя, приёмного родителя, усыновителя в размере 13087,61 руб., с начала года выплата назначена на 198 детей-сирот и детей, оставшихся без попечения родителей, переданных в семьи. Кроме того, назначена выплата единовременного пособия в размере 100 тыс. руб.  23 усыновителям в соответствии с региональным законодательством, в соответствии с федеральным законодательством- 2, усыновившим братьев и сестер. </w:t>
      </w:r>
    </w:p>
    <w:p w:rsidR="00824788" w:rsidRDefault="00824788" w:rsidP="00BB2CFA">
      <w:pPr>
        <w:spacing w:after="0" w:line="240" w:lineRule="auto"/>
        <w:jc w:val="both"/>
        <w:rPr>
          <w:rFonts w:ascii="Times New Roman" w:hAnsi="Times New Roman" w:cs="Times New Roman"/>
          <w:b/>
          <w:spacing w:val="-4"/>
          <w:sz w:val="28"/>
          <w:szCs w:val="28"/>
        </w:rPr>
      </w:pPr>
    </w:p>
    <w:p w:rsidR="002913F2" w:rsidRPr="00824788" w:rsidRDefault="00824788" w:rsidP="00824788">
      <w:pPr>
        <w:spacing w:after="0" w:line="240" w:lineRule="auto"/>
        <w:jc w:val="both"/>
        <w:rPr>
          <w:rFonts w:ascii="Times New Roman" w:eastAsia="Times New Roman" w:hAnsi="Times New Roman" w:cs="Times New Roman"/>
          <w:b/>
          <w:spacing w:val="-4"/>
          <w:sz w:val="28"/>
          <w:szCs w:val="28"/>
        </w:rPr>
      </w:pPr>
      <w:r>
        <w:rPr>
          <w:rFonts w:ascii="Times New Roman" w:hAnsi="Times New Roman" w:cs="Times New Roman"/>
          <w:b/>
          <w:spacing w:val="-4"/>
          <w:sz w:val="28"/>
          <w:szCs w:val="28"/>
        </w:rPr>
        <w:t xml:space="preserve">         </w:t>
      </w:r>
      <w:r w:rsidR="002913F2" w:rsidRPr="00BB2CFA">
        <w:rPr>
          <w:rFonts w:ascii="Times New Roman" w:hAnsi="Times New Roman" w:cs="Times New Roman"/>
          <w:b/>
          <w:spacing w:val="-4"/>
          <w:sz w:val="28"/>
          <w:szCs w:val="28"/>
        </w:rPr>
        <w:t xml:space="preserve">В рамках совершенствования </w:t>
      </w:r>
      <w:r w:rsidR="002913F2" w:rsidRPr="00BB2CFA">
        <w:rPr>
          <w:rFonts w:ascii="Times New Roman" w:hAnsi="Times New Roman" w:cs="Times New Roman"/>
          <w:b/>
          <w:sz w:val="28"/>
          <w:szCs w:val="28"/>
        </w:rPr>
        <w:t>системы информационного сопровождения мероприятий по обеспечению семейных форм устройства детей-сирот</w:t>
      </w:r>
      <w:r>
        <w:rPr>
          <w:rFonts w:ascii="Times New Roman" w:hAnsi="Times New Roman" w:cs="Times New Roman"/>
          <w:b/>
          <w:spacing w:val="-4"/>
          <w:sz w:val="28"/>
          <w:szCs w:val="28"/>
        </w:rPr>
        <w:t xml:space="preserve"> в </w:t>
      </w:r>
      <w:r w:rsidR="002913F2" w:rsidRPr="00BB2CFA">
        <w:rPr>
          <w:rFonts w:ascii="Times New Roman" w:hAnsi="Times New Roman" w:cs="Times New Roman"/>
          <w:spacing w:val="-4"/>
          <w:sz w:val="28"/>
          <w:szCs w:val="28"/>
        </w:rPr>
        <w:t xml:space="preserve"> 2014 году расширен перечень средств массовой информации для информирования населения Ульяновской области и России в целом о детях, </w:t>
      </w:r>
      <w:r w:rsidR="002913F2" w:rsidRPr="00BB2CFA">
        <w:rPr>
          <w:rFonts w:ascii="Times New Roman" w:hAnsi="Times New Roman" w:cs="Times New Roman"/>
          <w:spacing w:val="-4"/>
          <w:sz w:val="28"/>
          <w:szCs w:val="28"/>
        </w:rPr>
        <w:lastRenderedPageBreak/>
        <w:t xml:space="preserve">подлежащих устройству в семьи, за счет активизации муниципальных СМИ.    В настоящее время </w:t>
      </w:r>
      <w:r w:rsidR="002913F2" w:rsidRPr="00BB2CFA">
        <w:rPr>
          <w:rFonts w:ascii="Times New Roman" w:hAnsi="Times New Roman" w:cs="Times New Roman"/>
          <w:sz w:val="28"/>
          <w:szCs w:val="28"/>
        </w:rPr>
        <w:t xml:space="preserve">развивается сотрудничество как с региональными средствами массовой информации </w:t>
      </w:r>
      <w:r w:rsidR="002913F2" w:rsidRPr="00BB2CFA">
        <w:rPr>
          <w:rFonts w:ascii="Times New Roman" w:hAnsi="Times New Roman" w:cs="Times New Roman"/>
          <w:i/>
          <w:sz w:val="28"/>
          <w:szCs w:val="28"/>
        </w:rPr>
        <w:t>(«Народная газета», радиостанция 2*2, газеты «Православный Симбирск», «Ульяновск сегодня», телеканал «</w:t>
      </w:r>
      <w:proofErr w:type="spellStart"/>
      <w:r w:rsidR="002913F2" w:rsidRPr="00BB2CFA">
        <w:rPr>
          <w:rFonts w:ascii="Times New Roman" w:hAnsi="Times New Roman" w:cs="Times New Roman"/>
          <w:i/>
          <w:sz w:val="28"/>
          <w:szCs w:val="28"/>
        </w:rPr>
        <w:t>Рен</w:t>
      </w:r>
      <w:proofErr w:type="spellEnd"/>
      <w:r w:rsidR="002913F2" w:rsidRPr="00BB2CFA">
        <w:rPr>
          <w:rFonts w:ascii="Times New Roman" w:hAnsi="Times New Roman" w:cs="Times New Roman"/>
          <w:i/>
          <w:sz w:val="28"/>
          <w:szCs w:val="28"/>
        </w:rPr>
        <w:t>-ТВ-Репортер».),</w:t>
      </w:r>
      <w:r w:rsidR="002913F2" w:rsidRPr="00BB2CFA">
        <w:rPr>
          <w:rFonts w:ascii="Times New Roman" w:hAnsi="Times New Roman" w:cs="Times New Roman"/>
          <w:sz w:val="28"/>
          <w:szCs w:val="28"/>
        </w:rPr>
        <w:t xml:space="preserve"> так и российскими </w:t>
      </w:r>
      <w:r w:rsidR="002913F2" w:rsidRPr="00BB2CFA">
        <w:rPr>
          <w:rFonts w:ascii="Times New Roman" w:hAnsi="Times New Roman" w:cs="Times New Roman"/>
          <w:i/>
          <w:sz w:val="28"/>
          <w:szCs w:val="28"/>
        </w:rPr>
        <w:t>(редакциями журналов «</w:t>
      </w:r>
      <w:proofErr w:type="spellStart"/>
      <w:r w:rsidR="002913F2" w:rsidRPr="00BB2CFA">
        <w:rPr>
          <w:rFonts w:ascii="Times New Roman" w:hAnsi="Times New Roman" w:cs="Times New Roman"/>
          <w:i/>
          <w:sz w:val="28"/>
          <w:szCs w:val="28"/>
        </w:rPr>
        <w:t>СтарХит</w:t>
      </w:r>
      <w:proofErr w:type="spellEnd"/>
      <w:r w:rsidR="002913F2" w:rsidRPr="00BB2CFA">
        <w:rPr>
          <w:rFonts w:ascii="Times New Roman" w:hAnsi="Times New Roman" w:cs="Times New Roman"/>
          <w:i/>
          <w:sz w:val="28"/>
          <w:szCs w:val="28"/>
        </w:rPr>
        <w:t>», «</w:t>
      </w:r>
      <w:proofErr w:type="spellStart"/>
      <w:r w:rsidR="002913F2" w:rsidRPr="00BB2CFA">
        <w:rPr>
          <w:rFonts w:ascii="Times New Roman" w:hAnsi="Times New Roman" w:cs="Times New Roman"/>
          <w:i/>
          <w:sz w:val="28"/>
          <w:szCs w:val="28"/>
        </w:rPr>
        <w:t>Телесемь</w:t>
      </w:r>
      <w:proofErr w:type="spellEnd"/>
      <w:r w:rsidR="002913F2" w:rsidRPr="00BB2CFA">
        <w:rPr>
          <w:rFonts w:ascii="Times New Roman" w:hAnsi="Times New Roman" w:cs="Times New Roman"/>
          <w:i/>
          <w:sz w:val="28"/>
          <w:szCs w:val="28"/>
        </w:rPr>
        <w:t xml:space="preserve">», «Саквояж </w:t>
      </w:r>
      <w:proofErr w:type="gramStart"/>
      <w:r w:rsidR="002913F2" w:rsidRPr="00BB2CFA">
        <w:rPr>
          <w:rFonts w:ascii="Times New Roman" w:hAnsi="Times New Roman" w:cs="Times New Roman"/>
          <w:i/>
          <w:sz w:val="28"/>
          <w:szCs w:val="28"/>
        </w:rPr>
        <w:t>СВ</w:t>
      </w:r>
      <w:proofErr w:type="gramEnd"/>
      <w:r w:rsidR="002913F2" w:rsidRPr="00BB2CFA">
        <w:rPr>
          <w:rFonts w:ascii="Times New Roman" w:hAnsi="Times New Roman" w:cs="Times New Roman"/>
          <w:i/>
          <w:sz w:val="28"/>
          <w:szCs w:val="28"/>
        </w:rPr>
        <w:t>», «Сапсан», «Уютное небо»),</w:t>
      </w:r>
      <w:r w:rsidR="002913F2" w:rsidRPr="00BB2CFA">
        <w:rPr>
          <w:rFonts w:ascii="Times New Roman" w:hAnsi="Times New Roman" w:cs="Times New Roman"/>
          <w:sz w:val="28"/>
          <w:szCs w:val="28"/>
        </w:rPr>
        <w:t xml:space="preserve"> Благотворительными Фондами содействия семейному устройству детей-сирот и детей, оставшихся без попечения родителей </w:t>
      </w:r>
      <w:r w:rsidR="002913F2" w:rsidRPr="00BB2CFA">
        <w:rPr>
          <w:rFonts w:ascii="Times New Roman" w:hAnsi="Times New Roman" w:cs="Times New Roman"/>
          <w:i/>
          <w:sz w:val="28"/>
          <w:szCs w:val="28"/>
        </w:rPr>
        <w:t xml:space="preserve">(«Детские домики», «Расправь крылья!», «Измени одну жизнь» «Дари добро).  </w:t>
      </w:r>
    </w:p>
    <w:p w:rsidR="002913F2" w:rsidRPr="00BB2CFA" w:rsidRDefault="002913F2" w:rsidP="00BB2CFA">
      <w:pPr>
        <w:spacing w:after="0" w:line="240" w:lineRule="auto"/>
        <w:ind w:firstLine="426"/>
        <w:jc w:val="both"/>
        <w:rPr>
          <w:rFonts w:ascii="Times New Roman" w:hAnsi="Times New Roman" w:cs="Times New Roman"/>
          <w:sz w:val="28"/>
          <w:szCs w:val="28"/>
        </w:rPr>
      </w:pPr>
      <w:r w:rsidRPr="00BB2CFA">
        <w:rPr>
          <w:rFonts w:ascii="Times New Roman" w:hAnsi="Times New Roman" w:cs="Times New Roman"/>
          <w:sz w:val="28"/>
          <w:szCs w:val="28"/>
        </w:rPr>
        <w:tab/>
        <w:t xml:space="preserve">В рамках проведения единой общероссийской информационной кампании, планируется трансляция видео и </w:t>
      </w:r>
      <w:proofErr w:type="spellStart"/>
      <w:r w:rsidRPr="00BB2CFA">
        <w:rPr>
          <w:rFonts w:ascii="Times New Roman" w:hAnsi="Times New Roman" w:cs="Times New Roman"/>
          <w:sz w:val="28"/>
          <w:szCs w:val="28"/>
        </w:rPr>
        <w:t>аудиороликов</w:t>
      </w:r>
      <w:proofErr w:type="spellEnd"/>
      <w:r w:rsidRPr="00BB2CFA">
        <w:rPr>
          <w:rFonts w:ascii="Times New Roman" w:hAnsi="Times New Roman" w:cs="Times New Roman"/>
          <w:sz w:val="28"/>
          <w:szCs w:val="28"/>
        </w:rPr>
        <w:t xml:space="preserve"> на ВГТРК «Волга», ОАО «Телерадиокомпания Репортер», радио 2*2 (</w:t>
      </w:r>
      <w:proofErr w:type="spellStart"/>
      <w:r w:rsidRPr="00BB2CFA">
        <w:rPr>
          <w:rFonts w:ascii="Times New Roman" w:hAnsi="Times New Roman" w:cs="Times New Roman"/>
          <w:sz w:val="28"/>
          <w:szCs w:val="28"/>
        </w:rPr>
        <w:t>г</w:t>
      </w:r>
      <w:proofErr w:type="gramStart"/>
      <w:r w:rsidRPr="00BB2CFA">
        <w:rPr>
          <w:rFonts w:ascii="Times New Roman" w:hAnsi="Times New Roman" w:cs="Times New Roman"/>
          <w:sz w:val="28"/>
          <w:szCs w:val="28"/>
        </w:rPr>
        <w:t>.У</w:t>
      </w:r>
      <w:proofErr w:type="gramEnd"/>
      <w:r w:rsidRPr="00BB2CFA">
        <w:rPr>
          <w:rFonts w:ascii="Times New Roman" w:hAnsi="Times New Roman" w:cs="Times New Roman"/>
          <w:sz w:val="28"/>
          <w:szCs w:val="28"/>
        </w:rPr>
        <w:t>льяновск</w:t>
      </w:r>
      <w:proofErr w:type="spellEnd"/>
      <w:r w:rsidRPr="00BB2CFA">
        <w:rPr>
          <w:rFonts w:ascii="Times New Roman" w:hAnsi="Times New Roman" w:cs="Times New Roman"/>
          <w:sz w:val="28"/>
          <w:szCs w:val="28"/>
        </w:rPr>
        <w:t xml:space="preserve">). Ведется работа с  </w:t>
      </w:r>
      <w:proofErr w:type="spellStart"/>
      <w:r w:rsidRPr="00BB2CFA">
        <w:rPr>
          <w:rFonts w:ascii="Times New Roman" w:hAnsi="Times New Roman" w:cs="Times New Roman"/>
          <w:sz w:val="28"/>
          <w:szCs w:val="28"/>
        </w:rPr>
        <w:t>медиахолдингом</w:t>
      </w:r>
      <w:proofErr w:type="spellEnd"/>
      <w:r w:rsidRPr="00BB2CFA">
        <w:rPr>
          <w:rFonts w:ascii="Times New Roman" w:hAnsi="Times New Roman" w:cs="Times New Roman"/>
          <w:sz w:val="28"/>
          <w:szCs w:val="28"/>
        </w:rPr>
        <w:t xml:space="preserve">  «Мозаика» об  изготовлении   </w:t>
      </w:r>
      <w:proofErr w:type="spellStart"/>
      <w:r w:rsidRPr="00BB2CFA">
        <w:rPr>
          <w:rFonts w:ascii="Times New Roman" w:hAnsi="Times New Roman" w:cs="Times New Roman"/>
          <w:sz w:val="28"/>
          <w:szCs w:val="28"/>
        </w:rPr>
        <w:t>билбордов</w:t>
      </w:r>
      <w:proofErr w:type="spellEnd"/>
      <w:r w:rsidRPr="00BB2CFA">
        <w:rPr>
          <w:rFonts w:ascii="Times New Roman" w:hAnsi="Times New Roman" w:cs="Times New Roman"/>
          <w:sz w:val="28"/>
          <w:szCs w:val="28"/>
        </w:rPr>
        <w:t xml:space="preserve"> наружной рекламы в </w:t>
      </w:r>
      <w:proofErr w:type="spellStart"/>
      <w:r w:rsidRPr="00BB2CFA">
        <w:rPr>
          <w:rFonts w:ascii="Times New Roman" w:hAnsi="Times New Roman" w:cs="Times New Roman"/>
          <w:sz w:val="28"/>
          <w:szCs w:val="28"/>
        </w:rPr>
        <w:t>г</w:t>
      </w:r>
      <w:proofErr w:type="gramStart"/>
      <w:r w:rsidRPr="00BB2CFA">
        <w:rPr>
          <w:rFonts w:ascii="Times New Roman" w:hAnsi="Times New Roman" w:cs="Times New Roman"/>
          <w:sz w:val="28"/>
          <w:szCs w:val="28"/>
        </w:rPr>
        <w:t>.У</w:t>
      </w:r>
      <w:proofErr w:type="gramEnd"/>
      <w:r w:rsidRPr="00BB2CFA">
        <w:rPr>
          <w:rFonts w:ascii="Times New Roman" w:hAnsi="Times New Roman" w:cs="Times New Roman"/>
          <w:sz w:val="28"/>
          <w:szCs w:val="28"/>
        </w:rPr>
        <w:t>льяновске</w:t>
      </w:r>
      <w:proofErr w:type="spellEnd"/>
      <w:r w:rsidRPr="00BB2CFA">
        <w:rPr>
          <w:rFonts w:ascii="Times New Roman" w:hAnsi="Times New Roman" w:cs="Times New Roman"/>
          <w:sz w:val="28"/>
          <w:szCs w:val="28"/>
        </w:rPr>
        <w:t>.</w:t>
      </w:r>
    </w:p>
    <w:p w:rsidR="002913F2" w:rsidRPr="00BB2CFA" w:rsidRDefault="00824788"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Благодаря проводимой работе численность детей, состоящих на учёте в региональном банке данных о детях, оставшихся без попечения родителей, воспитывающихся в организациях для детей-сирот системы образования, здравоохранения и социальной защиты населения  на 01.07.2014 составил</w:t>
      </w:r>
      <w:r>
        <w:rPr>
          <w:rFonts w:ascii="Times New Roman" w:hAnsi="Times New Roman" w:cs="Times New Roman"/>
          <w:sz w:val="28"/>
          <w:szCs w:val="28"/>
        </w:rPr>
        <w:t xml:space="preserve">а </w:t>
      </w:r>
      <w:r w:rsidR="002913F2" w:rsidRPr="00BB2CFA">
        <w:rPr>
          <w:rFonts w:ascii="Times New Roman" w:hAnsi="Times New Roman" w:cs="Times New Roman"/>
          <w:sz w:val="28"/>
          <w:szCs w:val="28"/>
        </w:rPr>
        <w:t xml:space="preserve"> 982 ребёнка, что на 9% меньше по сравнению с началом текущего года  (1120).  </w:t>
      </w:r>
    </w:p>
    <w:p w:rsidR="002913F2" w:rsidRPr="00824788" w:rsidRDefault="00824788" w:rsidP="00BB2CFA">
      <w:pPr>
        <w:spacing w:after="0" w:line="240" w:lineRule="auto"/>
        <w:jc w:val="both"/>
        <w:rPr>
          <w:rFonts w:ascii="Times New Roman" w:hAnsi="Times New Roman" w:cs="Times New Roman"/>
          <w:noProof/>
          <w:color w:val="000000"/>
          <w:sz w:val="28"/>
          <w:szCs w:val="28"/>
        </w:rPr>
      </w:pPr>
      <w:r>
        <w:rPr>
          <w:rFonts w:ascii="Times New Roman" w:hAnsi="Times New Roman" w:cs="Times New Roman"/>
          <w:i/>
          <w:noProof/>
          <w:color w:val="000000"/>
          <w:sz w:val="28"/>
          <w:szCs w:val="28"/>
        </w:rPr>
        <w:t xml:space="preserve">          </w:t>
      </w:r>
      <w:r w:rsidR="002913F2" w:rsidRPr="00824788">
        <w:rPr>
          <w:rFonts w:ascii="Times New Roman" w:hAnsi="Times New Roman" w:cs="Times New Roman"/>
          <w:noProof/>
          <w:color w:val="000000"/>
          <w:sz w:val="28"/>
          <w:szCs w:val="28"/>
        </w:rPr>
        <w:t xml:space="preserve">За отчетный период 2014 года </w:t>
      </w:r>
      <w:r w:rsidR="002913F2" w:rsidRPr="00824788">
        <w:rPr>
          <w:rFonts w:ascii="Times New Roman" w:hAnsi="Times New Roman" w:cs="Times New Roman"/>
          <w:sz w:val="28"/>
          <w:szCs w:val="28"/>
        </w:rPr>
        <w:t xml:space="preserve"> на учёт в региональный банк данных о детях поставлено 106  семей кандидатов в замещающие родители, за  1 квартал 42 семьи.</w:t>
      </w:r>
      <w:r w:rsidRPr="00824788">
        <w:rPr>
          <w:rFonts w:ascii="Times New Roman" w:hAnsi="Times New Roman" w:cs="Times New Roman"/>
          <w:sz w:val="28"/>
          <w:szCs w:val="28"/>
        </w:rPr>
        <w:t xml:space="preserve"> </w:t>
      </w:r>
      <w:r w:rsidR="002913F2" w:rsidRPr="00824788">
        <w:rPr>
          <w:rFonts w:ascii="Times New Roman" w:hAnsi="Times New Roman" w:cs="Times New Roman"/>
          <w:noProof/>
          <w:color w:val="000000"/>
          <w:sz w:val="28"/>
          <w:szCs w:val="28"/>
        </w:rPr>
        <w:t xml:space="preserve">Из организаций для детей-сирот и детей, оставшихся без </w:t>
      </w:r>
      <w:r w:rsidRPr="00824788">
        <w:rPr>
          <w:rFonts w:ascii="Times New Roman" w:hAnsi="Times New Roman" w:cs="Times New Roman"/>
          <w:noProof/>
          <w:color w:val="000000"/>
          <w:sz w:val="28"/>
          <w:szCs w:val="28"/>
        </w:rPr>
        <w:t xml:space="preserve">попечения родителей </w:t>
      </w:r>
      <w:r w:rsidR="002913F2" w:rsidRPr="00824788">
        <w:rPr>
          <w:rFonts w:ascii="Times New Roman" w:hAnsi="Times New Roman" w:cs="Times New Roman"/>
          <w:noProof/>
          <w:color w:val="000000"/>
          <w:sz w:val="28"/>
          <w:szCs w:val="28"/>
        </w:rPr>
        <w:t xml:space="preserve">поУльяновской области в  замещающие семьи граждан передано 71 (из них: 12  детей в семьи опекунов, 39  в семьи приёмных родителей.  усыновлено 20детей),возвращено  за текущий период в кровную семью-18. </w:t>
      </w:r>
    </w:p>
    <w:p w:rsidR="00824788" w:rsidRDefault="00824788" w:rsidP="00BB2CFA">
      <w:pPr>
        <w:spacing w:after="0" w:line="240" w:lineRule="auto"/>
        <w:contextualSpacing/>
        <w:jc w:val="both"/>
        <w:rPr>
          <w:rFonts w:ascii="Times New Roman" w:hAnsi="Times New Roman" w:cs="Times New Roman"/>
          <w:b/>
          <w:sz w:val="28"/>
          <w:szCs w:val="28"/>
        </w:rPr>
      </w:pPr>
    </w:p>
    <w:p w:rsidR="002913F2" w:rsidRPr="00BB2CFA" w:rsidRDefault="00824788" w:rsidP="00BB2CFA">
      <w:pPr>
        <w:spacing w:after="0" w:line="240" w:lineRule="auto"/>
        <w:contextualSpacing/>
        <w:jc w:val="both"/>
        <w:rPr>
          <w:rFonts w:ascii="Times New Roman" w:hAnsi="Times New Roman" w:cs="Times New Roman"/>
          <w:spacing w:val="1"/>
          <w:sz w:val="28"/>
          <w:szCs w:val="28"/>
        </w:rPr>
      </w:pPr>
      <w:r>
        <w:rPr>
          <w:rFonts w:ascii="Times New Roman" w:hAnsi="Times New Roman" w:cs="Times New Roman"/>
          <w:b/>
          <w:sz w:val="28"/>
          <w:szCs w:val="28"/>
        </w:rPr>
        <w:t xml:space="preserve">         </w:t>
      </w:r>
      <w:r w:rsidR="002913F2" w:rsidRPr="00BB2CFA">
        <w:rPr>
          <w:rFonts w:ascii="Times New Roman" w:hAnsi="Times New Roman" w:cs="Times New Roman"/>
          <w:b/>
          <w:sz w:val="28"/>
          <w:szCs w:val="28"/>
        </w:rPr>
        <w:t>С целью создания благоприятных условий воспитания и социальной адаптации детей-сирот и детей, оставшихся без попечения родителей, воспитывающихся в замещающих семьях граждан Ульяновской области, профилактики возвратов детей-сирот и детей, оставшихся без попечения родителей в институциональные организации для детей-сирот, реализуется система сопровождения замещающих семей</w:t>
      </w:r>
      <w:r w:rsidR="002913F2" w:rsidRPr="00BB2CFA">
        <w:rPr>
          <w:rFonts w:ascii="Times New Roman" w:hAnsi="Times New Roman" w:cs="Times New Roman"/>
          <w:sz w:val="28"/>
          <w:szCs w:val="28"/>
        </w:rPr>
        <w:t>. Целевыми группами проводимой органами опеки и попечительства  региона работы являются: кандидаты в замещающие родители и усыновители, замещающие семьи «группы риска» (семьи первого года создания, замещающие семьи,  воспитывающие подростков), кризисные замещающие семьи. Сопровождение начинается на этапе подготовки кандидатов  в замещающие родители путем   обучения в Школе замещающих родителей.</w:t>
      </w:r>
    </w:p>
    <w:p w:rsidR="002913F2" w:rsidRPr="00BB2CFA" w:rsidRDefault="00824788" w:rsidP="00BB2CF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913F2" w:rsidRPr="00BB2CFA">
        <w:rPr>
          <w:rFonts w:ascii="Times New Roman" w:hAnsi="Times New Roman" w:cs="Times New Roman"/>
          <w:sz w:val="28"/>
          <w:szCs w:val="28"/>
        </w:rPr>
        <w:t xml:space="preserve">С апреля 2014 года подготовка граждан  кандидатов в школе замещающих родителей, осуществляется шестью детскими домами Ульяновской области, наделенными отдельными полномочиями  по опеке и попечительству в отношении несовершеннолетних, в соответствии с </w:t>
      </w:r>
      <w:r w:rsidR="002913F2" w:rsidRPr="00BB2CFA">
        <w:rPr>
          <w:rFonts w:ascii="Times New Roman" w:hAnsi="Times New Roman" w:cs="Times New Roman"/>
          <w:sz w:val="28"/>
          <w:szCs w:val="28"/>
        </w:rPr>
        <w:lastRenderedPageBreak/>
        <w:t xml:space="preserve">Программой, утвержденной </w:t>
      </w:r>
      <w:r w:rsidR="002913F2" w:rsidRPr="00BB2CFA">
        <w:rPr>
          <w:rFonts w:ascii="Times New Roman" w:hAnsi="Times New Roman" w:cs="Times New Roman"/>
          <w:spacing w:val="1"/>
          <w:sz w:val="28"/>
          <w:szCs w:val="28"/>
        </w:rPr>
        <w:t xml:space="preserve">распоряжением Министерства труда и социального Ульяновской области от 19.08.2013 № </w:t>
      </w:r>
      <w:r w:rsidR="002913F2" w:rsidRPr="00BB2CFA">
        <w:rPr>
          <w:rFonts w:ascii="Times New Roman" w:hAnsi="Times New Roman" w:cs="Times New Roman"/>
          <w:sz w:val="28"/>
          <w:szCs w:val="28"/>
        </w:rPr>
        <w:t>1059-р «Об утверждении Программы подготовки лиц, желающих принять на воспитание в свою семью ребёнка, оставшегося без попечения родителей»,</w:t>
      </w:r>
      <w:r>
        <w:rPr>
          <w:rFonts w:ascii="Times New Roman" w:hAnsi="Times New Roman" w:cs="Times New Roman"/>
          <w:sz w:val="28"/>
          <w:szCs w:val="28"/>
        </w:rPr>
        <w:t xml:space="preserve"> </w:t>
      </w:r>
      <w:r w:rsidR="002913F2" w:rsidRPr="00BB2CFA">
        <w:rPr>
          <w:rFonts w:ascii="Times New Roman" w:hAnsi="Times New Roman" w:cs="Times New Roman"/>
          <w:sz w:val="28"/>
          <w:szCs w:val="28"/>
        </w:rPr>
        <w:t>рассчитанной</w:t>
      </w:r>
      <w:proofErr w:type="gramEnd"/>
      <w:r w:rsidR="002913F2" w:rsidRPr="00BB2CFA">
        <w:rPr>
          <w:rFonts w:ascii="Times New Roman" w:hAnsi="Times New Roman" w:cs="Times New Roman"/>
          <w:sz w:val="28"/>
          <w:szCs w:val="28"/>
        </w:rPr>
        <w:t xml:space="preserve"> на  36 часов. </w:t>
      </w:r>
    </w:p>
    <w:p w:rsidR="002913F2" w:rsidRPr="00BB2CFA" w:rsidRDefault="002913F2" w:rsidP="00BB2CFA">
      <w:pPr>
        <w:spacing w:after="0" w:line="240" w:lineRule="auto"/>
        <w:jc w:val="both"/>
        <w:rPr>
          <w:rFonts w:ascii="Times New Roman" w:hAnsi="Times New Roman" w:cs="Times New Roman"/>
          <w:i/>
          <w:sz w:val="28"/>
          <w:szCs w:val="28"/>
        </w:rPr>
      </w:pPr>
      <w:proofErr w:type="gramStart"/>
      <w:r w:rsidRPr="00BB2CFA">
        <w:rPr>
          <w:rFonts w:ascii="Times New Roman" w:hAnsi="Times New Roman" w:cs="Times New Roman"/>
          <w:i/>
          <w:sz w:val="28"/>
          <w:szCs w:val="28"/>
        </w:rPr>
        <w:t>(Основание: постановление Правительства Российской Федерации от 18.05.2009 №423 «Об отдельных вопросах осуществления опеки и попечительства в отношении несовершеннолетних граждан»,  распоряжение Министерства здравоохранения, социального развития и спорта Ульяновской области от 25.12.2013 №2611  «О</w:t>
      </w:r>
      <w:r w:rsidRPr="00BB2CFA">
        <w:rPr>
          <w:rFonts w:ascii="Times New Roman" w:hAnsi="Times New Roman" w:cs="Times New Roman"/>
          <w:bCs/>
          <w:i/>
          <w:sz w:val="28"/>
          <w:szCs w:val="28"/>
        </w:rPr>
        <w:t xml:space="preserve"> создании комиссии </w:t>
      </w:r>
      <w:r w:rsidRPr="00BB2CFA">
        <w:rPr>
          <w:rFonts w:ascii="Times New Roman" w:hAnsi="Times New Roman" w:cs="Times New Roman"/>
          <w:i/>
          <w:sz w:val="28"/>
          <w:szCs w:val="28"/>
        </w:rPr>
        <w:t>по отбору организаций для осуществления на безвозмездной основе отдельных полномочий органа опеки и попечительства»,</w:t>
      </w:r>
      <w:r w:rsidRPr="00BB2CFA">
        <w:rPr>
          <w:rFonts w:ascii="Times New Roman" w:hAnsi="Times New Roman" w:cs="Times New Roman"/>
          <w:bCs/>
          <w:i/>
          <w:sz w:val="28"/>
          <w:szCs w:val="28"/>
        </w:rPr>
        <w:t xml:space="preserve">  приказ  </w:t>
      </w:r>
      <w:r w:rsidRPr="00BB2CFA">
        <w:rPr>
          <w:rFonts w:ascii="Times New Roman" w:hAnsi="Times New Roman" w:cs="Times New Roman"/>
          <w:i/>
          <w:sz w:val="28"/>
          <w:szCs w:val="28"/>
        </w:rPr>
        <w:t>Министерства здравоохранения, социального развития и спорта Ульяновской области  от 25.12.2013 № 299</w:t>
      </w:r>
      <w:proofErr w:type="gramEnd"/>
      <w:r w:rsidRPr="00BB2CFA">
        <w:rPr>
          <w:rFonts w:ascii="Times New Roman" w:hAnsi="Times New Roman" w:cs="Times New Roman"/>
          <w:bCs/>
          <w:i/>
          <w:sz w:val="28"/>
          <w:szCs w:val="28"/>
        </w:rPr>
        <w:t>«</w:t>
      </w:r>
      <w:proofErr w:type="gramStart"/>
      <w:r w:rsidRPr="00BB2CFA">
        <w:rPr>
          <w:rFonts w:ascii="Times New Roman" w:eastAsia="Calibri" w:hAnsi="Times New Roman" w:cs="Times New Roman"/>
          <w:i/>
          <w:sz w:val="28"/>
          <w:szCs w:val="28"/>
        </w:rPr>
        <w:t xml:space="preserve">Об утверждении Положения о </w:t>
      </w:r>
      <w:r w:rsidRPr="00BB2CFA">
        <w:rPr>
          <w:rFonts w:ascii="Times New Roman" w:hAnsi="Times New Roman" w:cs="Times New Roman"/>
          <w:bCs/>
          <w:i/>
          <w:sz w:val="28"/>
          <w:szCs w:val="28"/>
        </w:rPr>
        <w:t>комиссии</w:t>
      </w:r>
      <w:r w:rsidRPr="00BB2CFA">
        <w:rPr>
          <w:rFonts w:ascii="Times New Roman" w:hAnsi="Times New Roman" w:cs="Times New Roman"/>
          <w:i/>
          <w:sz w:val="28"/>
          <w:szCs w:val="28"/>
        </w:rPr>
        <w:t xml:space="preserve"> по отбору организаций для осуществления на безвозмездной основе отдельных полномочий органа опеки и попечительства».)</w:t>
      </w:r>
      <w:proofErr w:type="gramEnd"/>
    </w:p>
    <w:p w:rsidR="002913F2" w:rsidRPr="00BB2CFA" w:rsidRDefault="002913F2" w:rsidP="00BB2CFA">
      <w:pPr>
        <w:pStyle w:val="aa"/>
        <w:shd w:val="clear" w:color="auto" w:fill="FFFFFF"/>
        <w:spacing w:after="0" w:line="240" w:lineRule="auto"/>
        <w:ind w:left="0"/>
        <w:contextualSpacing/>
        <w:rPr>
          <w:noProof/>
          <w:sz w:val="28"/>
          <w:szCs w:val="28"/>
        </w:rPr>
      </w:pPr>
      <w:r w:rsidRPr="00BB2CFA">
        <w:rPr>
          <w:sz w:val="28"/>
          <w:szCs w:val="28"/>
        </w:rPr>
        <w:t>Всего с начала 2014 года подготовку в Ш</w:t>
      </w:r>
      <w:r w:rsidR="00824788">
        <w:rPr>
          <w:sz w:val="28"/>
          <w:szCs w:val="28"/>
        </w:rPr>
        <w:t>коле замещающих родителей прошли 144  кандидата</w:t>
      </w:r>
      <w:r w:rsidRPr="00BB2CFA">
        <w:rPr>
          <w:sz w:val="28"/>
          <w:szCs w:val="28"/>
        </w:rPr>
        <w:t xml:space="preserve">  в замещающие родители, </w:t>
      </w:r>
      <w:r w:rsidRPr="00BB2CFA">
        <w:rPr>
          <w:noProof/>
          <w:sz w:val="28"/>
          <w:szCs w:val="28"/>
        </w:rPr>
        <w:t xml:space="preserve">на лицензионном оборудовании «Иматон» были продиагностированы 129 кандидатов в замещающие родители, усыновители. </w:t>
      </w:r>
    </w:p>
    <w:p w:rsidR="002913F2" w:rsidRPr="00BB2CFA" w:rsidRDefault="002913F2" w:rsidP="00BB2CFA">
      <w:pPr>
        <w:pStyle w:val="msonormalbullet2gif"/>
        <w:spacing w:before="0" w:beforeAutospacing="0" w:after="0" w:afterAutospacing="0"/>
        <w:ind w:firstLine="709"/>
        <w:contextualSpacing/>
        <w:jc w:val="both"/>
        <w:rPr>
          <w:rFonts w:ascii="Times New Roman" w:hAnsi="Times New Roman"/>
          <w:sz w:val="28"/>
          <w:szCs w:val="28"/>
        </w:rPr>
      </w:pPr>
      <w:r w:rsidRPr="00BB2CFA">
        <w:rPr>
          <w:rFonts w:ascii="Times New Roman" w:hAnsi="Times New Roman"/>
          <w:sz w:val="28"/>
          <w:szCs w:val="28"/>
        </w:rPr>
        <w:t xml:space="preserve"> С целью профилактики кризисных явлений в замещающих семьях осуществляется </w:t>
      </w:r>
      <w:proofErr w:type="spellStart"/>
      <w:r w:rsidRPr="00BB2CFA">
        <w:rPr>
          <w:rFonts w:ascii="Times New Roman" w:hAnsi="Times New Roman"/>
          <w:sz w:val="28"/>
          <w:szCs w:val="28"/>
        </w:rPr>
        <w:t>психолого</w:t>
      </w:r>
      <w:proofErr w:type="spellEnd"/>
      <w:r w:rsidR="00824788">
        <w:rPr>
          <w:rFonts w:ascii="Times New Roman" w:hAnsi="Times New Roman"/>
          <w:sz w:val="28"/>
          <w:szCs w:val="28"/>
        </w:rPr>
        <w:t xml:space="preserve"> </w:t>
      </w:r>
      <w:r w:rsidRPr="00BB2CFA">
        <w:rPr>
          <w:rFonts w:ascii="Times New Roman" w:hAnsi="Times New Roman"/>
          <w:sz w:val="28"/>
          <w:szCs w:val="28"/>
        </w:rPr>
        <w:t>- педагогическое сопровождение  семей, испытывающих трудности в воспитании детей-сирот. По состоянию на 01.07.2014 в области на</w:t>
      </w:r>
      <w:r w:rsidR="00824788">
        <w:rPr>
          <w:rFonts w:ascii="Times New Roman" w:hAnsi="Times New Roman"/>
          <w:sz w:val="28"/>
          <w:szCs w:val="28"/>
        </w:rPr>
        <w:t xml:space="preserve"> сопровождении состоит  51 семья </w:t>
      </w:r>
      <w:r w:rsidRPr="00BB2CFA">
        <w:rPr>
          <w:rFonts w:ascii="Times New Roman" w:hAnsi="Times New Roman"/>
          <w:sz w:val="28"/>
          <w:szCs w:val="28"/>
        </w:rPr>
        <w:t xml:space="preserve"> (на начало года 127 семей).  Количество кризисных семей, угрожаемых по возврату, снизилось  до 28 с 35, т.е. на 20%. На кризисные семьи разработаны индивидуальные карты реабилитации.</w:t>
      </w:r>
      <w:r w:rsidRPr="00BB2CFA">
        <w:rPr>
          <w:rFonts w:ascii="Times New Roman" w:hAnsi="Times New Roman"/>
          <w:bCs/>
          <w:sz w:val="28"/>
          <w:szCs w:val="28"/>
        </w:rPr>
        <w:t xml:space="preserve"> Каждый случай возможного возврата ребёнка из замещающей семьи в детский дом рассматривается на Комиссии по профилактике возврата детей-сирот и детей, оставшихся без попечения родителей, из замещающих семей, и отстранения замещающих родителей от исполнения обязанностей опекунов, попеч</w:t>
      </w:r>
      <w:r w:rsidR="005C2B71">
        <w:rPr>
          <w:rFonts w:ascii="Times New Roman" w:hAnsi="Times New Roman"/>
          <w:bCs/>
          <w:sz w:val="28"/>
          <w:szCs w:val="28"/>
        </w:rPr>
        <w:t xml:space="preserve">ителей, приёмных родителей (утверждённой </w:t>
      </w:r>
      <w:r w:rsidRPr="00BB2CFA">
        <w:rPr>
          <w:rFonts w:ascii="Times New Roman" w:hAnsi="Times New Roman"/>
          <w:bCs/>
          <w:sz w:val="28"/>
          <w:szCs w:val="28"/>
        </w:rPr>
        <w:t xml:space="preserve"> распоряжением Министерства труда и социального развития Ульяновской области №1543-р от 08.11.2013)</w:t>
      </w:r>
    </w:p>
    <w:p w:rsidR="002913F2" w:rsidRPr="00BB2CFA" w:rsidRDefault="002913F2" w:rsidP="00BB2CFA">
      <w:pPr>
        <w:pStyle w:val="aa"/>
        <w:spacing w:after="0" w:line="240" w:lineRule="auto"/>
        <w:ind w:left="0"/>
        <w:rPr>
          <w:sz w:val="28"/>
          <w:szCs w:val="28"/>
        </w:rPr>
      </w:pPr>
      <w:r w:rsidRPr="00BB2CFA">
        <w:rPr>
          <w:sz w:val="28"/>
          <w:szCs w:val="28"/>
        </w:rPr>
        <w:t xml:space="preserve">В работе с замещающими семьями группы риска (семьи первого года создания, и семьи, воспитывающие подростков), кризисными семьями получили распространение как </w:t>
      </w:r>
      <w:proofErr w:type="gramStart"/>
      <w:r w:rsidRPr="00BB2CFA">
        <w:rPr>
          <w:sz w:val="28"/>
          <w:szCs w:val="28"/>
        </w:rPr>
        <w:t>групповые</w:t>
      </w:r>
      <w:proofErr w:type="gramEnd"/>
      <w:r w:rsidRPr="00BB2CFA">
        <w:rPr>
          <w:sz w:val="28"/>
          <w:szCs w:val="28"/>
        </w:rPr>
        <w:t xml:space="preserve"> так</w:t>
      </w:r>
      <w:r w:rsidR="005C2B71">
        <w:rPr>
          <w:sz w:val="28"/>
          <w:szCs w:val="28"/>
        </w:rPr>
        <w:t xml:space="preserve"> и</w:t>
      </w:r>
      <w:r w:rsidRPr="00BB2CFA">
        <w:rPr>
          <w:sz w:val="28"/>
          <w:szCs w:val="28"/>
        </w:rPr>
        <w:t xml:space="preserve"> индивидуальные формы работы. </w:t>
      </w:r>
    </w:p>
    <w:p w:rsidR="006C0AD3" w:rsidRDefault="006C0AD3"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Индивидуальное  сопровождение осуществляется специалистами отдела психолого-педагогической и социальной поддержки несовершеннолетних, ГУСО Центра п</w:t>
      </w:r>
      <w:r>
        <w:rPr>
          <w:rFonts w:ascii="Times New Roman" w:hAnsi="Times New Roman" w:cs="Times New Roman"/>
          <w:sz w:val="28"/>
          <w:szCs w:val="28"/>
        </w:rPr>
        <w:t xml:space="preserve">омощи семье и детям «Семья», </w:t>
      </w:r>
      <w:r w:rsidR="002913F2" w:rsidRPr="00BB2CFA">
        <w:rPr>
          <w:rFonts w:ascii="Times New Roman" w:hAnsi="Times New Roman" w:cs="Times New Roman"/>
          <w:sz w:val="28"/>
          <w:szCs w:val="28"/>
        </w:rPr>
        <w:t xml:space="preserve">через организацию  межведомственных выездов  мобильных групп, в том числе в рамках </w:t>
      </w:r>
      <w:r w:rsidR="002913F2" w:rsidRPr="00BB2CFA">
        <w:rPr>
          <w:rStyle w:val="12"/>
          <w:rFonts w:ascii="Times New Roman" w:hAnsi="Times New Roman" w:cs="Times New Roman"/>
          <w:sz w:val="28"/>
          <w:szCs w:val="28"/>
        </w:rPr>
        <w:t>агитпоезда</w:t>
      </w:r>
      <w:r>
        <w:rPr>
          <w:rFonts w:ascii="Times New Roman" w:hAnsi="Times New Roman" w:cs="Times New Roman"/>
          <w:sz w:val="28"/>
          <w:szCs w:val="28"/>
        </w:rPr>
        <w:t xml:space="preserve"> «За здоровый образ жизни и </w:t>
      </w:r>
      <w:r w:rsidR="002913F2" w:rsidRPr="00BB2CFA">
        <w:rPr>
          <w:rFonts w:ascii="Times New Roman" w:hAnsi="Times New Roman" w:cs="Times New Roman"/>
          <w:sz w:val="28"/>
          <w:szCs w:val="28"/>
        </w:rPr>
        <w:t xml:space="preserve"> здоровую и счастливую  семью». </w:t>
      </w:r>
      <w:r>
        <w:rPr>
          <w:rFonts w:ascii="Times New Roman" w:hAnsi="Times New Roman" w:cs="Times New Roman"/>
          <w:sz w:val="28"/>
          <w:szCs w:val="28"/>
        </w:rPr>
        <w:t xml:space="preserve">          </w:t>
      </w:r>
    </w:p>
    <w:p w:rsidR="002913F2" w:rsidRPr="00BB2CFA" w:rsidRDefault="006C0AD3"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 xml:space="preserve">Так за 1 полугодие осуществлена работа с замещающими семьями  12 районов  в рамках Агитпоезда, и 2  районов в рамках Дня Ульяновской области в конкретном МО. </w:t>
      </w:r>
      <w:r w:rsidR="002913F2" w:rsidRPr="00BB2CFA">
        <w:rPr>
          <w:rStyle w:val="12"/>
          <w:rFonts w:ascii="Times New Roman" w:hAnsi="Times New Roman" w:cs="Times New Roman"/>
          <w:sz w:val="28"/>
          <w:szCs w:val="28"/>
        </w:rPr>
        <w:t xml:space="preserve">К участию в сопровождении замещающих семей, в том числе в рамках работы  агитпоезда привлечены  </w:t>
      </w:r>
      <w:r w:rsidR="002913F2" w:rsidRPr="00BB2CFA">
        <w:rPr>
          <w:rFonts w:ascii="Times New Roman" w:hAnsi="Times New Roman" w:cs="Times New Roman"/>
          <w:sz w:val="28"/>
          <w:szCs w:val="28"/>
        </w:rPr>
        <w:t xml:space="preserve">специалисты  служб </w:t>
      </w:r>
      <w:r w:rsidR="002913F2" w:rsidRPr="00BB2CFA">
        <w:rPr>
          <w:rFonts w:ascii="Times New Roman" w:hAnsi="Times New Roman" w:cs="Times New Roman"/>
          <w:sz w:val="28"/>
          <w:szCs w:val="28"/>
        </w:rPr>
        <w:lastRenderedPageBreak/>
        <w:t xml:space="preserve">примирения и консультативных служб поддержки семей и детей, созданных  на базе  всех ОГБОУ для детей-сирот и детей, оставшихся без попечения родителей. </w:t>
      </w:r>
    </w:p>
    <w:p w:rsidR="002913F2" w:rsidRPr="00BB2CFA" w:rsidRDefault="006C0AD3"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Специалисты служб осуществляют психолого-педагогическое и социальное сопровождение трёх  категорий: кровных семей, в которых родители лишены  родительских прав, а дети переданы на воспитание в детский дом; сопровождение кандидатов в усыновители и замещающ</w:t>
      </w:r>
      <w:r>
        <w:rPr>
          <w:rFonts w:ascii="Times New Roman" w:hAnsi="Times New Roman" w:cs="Times New Roman"/>
          <w:sz w:val="28"/>
          <w:szCs w:val="28"/>
        </w:rPr>
        <w:t xml:space="preserve">ие родители и замещающих семей </w:t>
      </w:r>
      <w:r w:rsidR="002913F2" w:rsidRPr="00BB2CFA">
        <w:rPr>
          <w:rFonts w:ascii="Times New Roman" w:hAnsi="Times New Roman" w:cs="Times New Roman"/>
          <w:sz w:val="28"/>
          <w:szCs w:val="28"/>
        </w:rPr>
        <w:t>1-го года жизни; сопровождение выпускников детских домов, находящихся в трудной жизненной ситуации.</w:t>
      </w:r>
    </w:p>
    <w:p w:rsidR="002913F2" w:rsidRPr="00BB2CFA" w:rsidRDefault="006C0AD3"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За 1 полугодие 2014 года специалистами служб проведена  работа с 90</w:t>
      </w:r>
      <w:r>
        <w:rPr>
          <w:rFonts w:ascii="Times New Roman" w:hAnsi="Times New Roman" w:cs="Times New Roman"/>
          <w:sz w:val="28"/>
          <w:szCs w:val="28"/>
        </w:rPr>
        <w:t xml:space="preserve"> кандидатами;</w:t>
      </w:r>
      <w:r w:rsidR="002913F2" w:rsidRPr="00BB2CFA">
        <w:rPr>
          <w:rFonts w:ascii="Times New Roman" w:hAnsi="Times New Roman" w:cs="Times New Roman"/>
          <w:sz w:val="28"/>
          <w:szCs w:val="28"/>
        </w:rPr>
        <w:t xml:space="preserve"> консультативная, диагностическая и просветительская работа с 44 семьями 1-го года создания и</w:t>
      </w:r>
      <w:r>
        <w:rPr>
          <w:rFonts w:ascii="Times New Roman" w:hAnsi="Times New Roman" w:cs="Times New Roman"/>
          <w:sz w:val="28"/>
          <w:szCs w:val="28"/>
        </w:rPr>
        <w:t xml:space="preserve"> 68 кризисными замещающими семьями Ульяновской области;</w:t>
      </w:r>
      <w:r w:rsidR="002913F2" w:rsidRPr="00BB2CFA">
        <w:rPr>
          <w:rFonts w:ascii="Times New Roman" w:hAnsi="Times New Roman" w:cs="Times New Roman"/>
          <w:sz w:val="28"/>
          <w:szCs w:val="28"/>
        </w:rPr>
        <w:t xml:space="preserve"> 42 кровным семьям </w:t>
      </w:r>
      <w:r w:rsidR="002913F2" w:rsidRPr="00BB2CFA">
        <w:rPr>
          <w:rFonts w:ascii="Times New Roman" w:eastAsia="Calibri" w:hAnsi="Times New Roman" w:cs="Times New Roman"/>
          <w:sz w:val="28"/>
          <w:szCs w:val="28"/>
        </w:rPr>
        <w:t xml:space="preserve">оказана </w:t>
      </w:r>
      <w:r w:rsidR="002913F2" w:rsidRPr="00BB2CFA">
        <w:rPr>
          <w:rFonts w:ascii="Times New Roman" w:hAnsi="Times New Roman" w:cs="Times New Roman"/>
          <w:sz w:val="28"/>
          <w:szCs w:val="28"/>
        </w:rPr>
        <w:t xml:space="preserve"> экстренная психологическая помощь, медико-психолого-педагогическая диагностика ребенка и матери (21 семей), разработаны индивидуальные планы реабилитации 20 семей.  Восстановлен в родительских правах 1 родитель (ОГКОУ СКДД Дом детства)</w:t>
      </w:r>
      <w:r>
        <w:rPr>
          <w:rFonts w:ascii="Times New Roman" w:hAnsi="Times New Roman" w:cs="Times New Roman"/>
          <w:sz w:val="28"/>
          <w:szCs w:val="28"/>
        </w:rPr>
        <w:t>.</w:t>
      </w:r>
      <w:r w:rsidR="002913F2" w:rsidRPr="00BB2CFA">
        <w:rPr>
          <w:rFonts w:ascii="Times New Roman" w:hAnsi="Times New Roman" w:cs="Times New Roman"/>
          <w:sz w:val="28"/>
          <w:szCs w:val="28"/>
        </w:rPr>
        <w:t xml:space="preserve"> </w:t>
      </w:r>
    </w:p>
    <w:p w:rsidR="002913F2" w:rsidRPr="00BB2CFA" w:rsidRDefault="006C0AD3"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913F2" w:rsidRPr="00BB2CFA">
        <w:rPr>
          <w:rFonts w:ascii="Times New Roman" w:hAnsi="Times New Roman" w:cs="Times New Roman"/>
          <w:sz w:val="28"/>
          <w:szCs w:val="28"/>
        </w:rPr>
        <w:t>Сравнительный анализ  работы служб по итогам  1 и 2 квартала  2014 года констатирует  активизацию деятельности служб по работе с кандидатами  в замещающие родители и  кризисными семьями (44</w:t>
      </w:r>
      <w:r>
        <w:rPr>
          <w:rFonts w:ascii="Times New Roman" w:hAnsi="Times New Roman" w:cs="Times New Roman"/>
          <w:sz w:val="28"/>
          <w:szCs w:val="28"/>
        </w:rPr>
        <w:t xml:space="preserve"> чел.</w:t>
      </w:r>
      <w:r w:rsidR="002913F2" w:rsidRPr="00BB2CFA">
        <w:rPr>
          <w:rFonts w:ascii="Times New Roman" w:hAnsi="Times New Roman" w:cs="Times New Roman"/>
          <w:sz w:val="28"/>
          <w:szCs w:val="28"/>
        </w:rPr>
        <w:t xml:space="preserve"> -</w:t>
      </w:r>
      <w:r>
        <w:rPr>
          <w:rFonts w:ascii="Times New Roman" w:hAnsi="Times New Roman" w:cs="Times New Roman"/>
          <w:sz w:val="28"/>
          <w:szCs w:val="28"/>
        </w:rPr>
        <w:t xml:space="preserve"> </w:t>
      </w:r>
      <w:r w:rsidR="002913F2" w:rsidRPr="00BB2CFA">
        <w:rPr>
          <w:rFonts w:ascii="Times New Roman" w:hAnsi="Times New Roman" w:cs="Times New Roman"/>
          <w:sz w:val="28"/>
          <w:szCs w:val="28"/>
        </w:rPr>
        <w:t>2ой квартал и 22</w:t>
      </w:r>
      <w:r>
        <w:rPr>
          <w:rFonts w:ascii="Times New Roman" w:hAnsi="Times New Roman" w:cs="Times New Roman"/>
          <w:sz w:val="28"/>
          <w:szCs w:val="28"/>
        </w:rPr>
        <w:t xml:space="preserve">чел. </w:t>
      </w:r>
      <w:r w:rsidR="002913F2" w:rsidRPr="00BB2CFA">
        <w:rPr>
          <w:rFonts w:ascii="Times New Roman" w:hAnsi="Times New Roman" w:cs="Times New Roman"/>
          <w:sz w:val="28"/>
          <w:szCs w:val="28"/>
        </w:rPr>
        <w:t>- 1-ый квартал) к концу полугодия, в то же время наблюдется снижение  количества кровных семей, воспользовавшихся услугами служб,(3</w:t>
      </w:r>
      <w:r>
        <w:rPr>
          <w:rFonts w:ascii="Times New Roman" w:hAnsi="Times New Roman" w:cs="Times New Roman"/>
          <w:sz w:val="28"/>
          <w:szCs w:val="28"/>
        </w:rPr>
        <w:t xml:space="preserve"> семьи во 2ом</w:t>
      </w:r>
      <w:r w:rsidR="002913F2" w:rsidRPr="00BB2CFA">
        <w:rPr>
          <w:rFonts w:ascii="Times New Roman" w:hAnsi="Times New Roman" w:cs="Times New Roman"/>
          <w:sz w:val="28"/>
          <w:szCs w:val="28"/>
        </w:rPr>
        <w:t xml:space="preserve"> квартал</w:t>
      </w:r>
      <w:r>
        <w:rPr>
          <w:rFonts w:ascii="Times New Roman" w:hAnsi="Times New Roman" w:cs="Times New Roman"/>
          <w:sz w:val="28"/>
          <w:szCs w:val="28"/>
        </w:rPr>
        <w:t>е</w:t>
      </w:r>
      <w:r w:rsidR="002913F2" w:rsidRPr="00BB2CFA">
        <w:rPr>
          <w:rFonts w:ascii="Times New Roman" w:hAnsi="Times New Roman" w:cs="Times New Roman"/>
          <w:sz w:val="28"/>
          <w:szCs w:val="28"/>
        </w:rPr>
        <w:t xml:space="preserve"> и 39</w:t>
      </w:r>
      <w:r>
        <w:rPr>
          <w:rFonts w:ascii="Times New Roman" w:hAnsi="Times New Roman" w:cs="Times New Roman"/>
          <w:sz w:val="28"/>
          <w:szCs w:val="28"/>
        </w:rPr>
        <w:t xml:space="preserve"> семей в 1-ом</w:t>
      </w:r>
      <w:r w:rsidR="002913F2" w:rsidRPr="00BB2CFA">
        <w:rPr>
          <w:rFonts w:ascii="Times New Roman" w:hAnsi="Times New Roman" w:cs="Times New Roman"/>
          <w:sz w:val="28"/>
          <w:szCs w:val="28"/>
        </w:rPr>
        <w:t xml:space="preserve"> квартал</w:t>
      </w:r>
      <w:r>
        <w:rPr>
          <w:rFonts w:ascii="Times New Roman" w:hAnsi="Times New Roman" w:cs="Times New Roman"/>
          <w:sz w:val="28"/>
          <w:szCs w:val="28"/>
        </w:rPr>
        <w:t>е</w:t>
      </w:r>
      <w:proofErr w:type="gramEnd"/>
      <w:r w:rsidR="002913F2" w:rsidRPr="00BB2CFA">
        <w:rPr>
          <w:rFonts w:ascii="Times New Roman" w:hAnsi="Times New Roman" w:cs="Times New Roman"/>
          <w:sz w:val="28"/>
          <w:szCs w:val="28"/>
        </w:rPr>
        <w:t xml:space="preserve">), отсутствие случаев восстановления в родительских правах. </w:t>
      </w:r>
    </w:p>
    <w:p w:rsidR="002913F2" w:rsidRPr="00BB2CFA" w:rsidRDefault="002913F2" w:rsidP="00BB2CFA">
      <w:pPr>
        <w:spacing w:after="0" w:line="240" w:lineRule="auto"/>
        <w:ind w:firstLine="792"/>
        <w:jc w:val="both"/>
        <w:rPr>
          <w:rFonts w:ascii="Times New Roman" w:hAnsi="Times New Roman" w:cs="Times New Roman"/>
          <w:sz w:val="28"/>
          <w:szCs w:val="28"/>
        </w:rPr>
      </w:pPr>
      <w:r w:rsidRPr="00BB2CFA">
        <w:rPr>
          <w:rFonts w:ascii="Times New Roman" w:hAnsi="Times New Roman" w:cs="Times New Roman"/>
          <w:sz w:val="28"/>
          <w:szCs w:val="28"/>
        </w:rPr>
        <w:t xml:space="preserve">Кроме индивидуальной формы работы с замещающими семьями, организовано коллективное обучение взрослых и детей в рамках Опекунского всеобуча, деятельность которого осуществляется на основе  совместной межведомственной  профилактической работы. В рамках проведения областного агитпоезда «За здоровый образ жизни и здоровую, счастливую семью» за 1-е полугодие 2014 года в муниципальных образованиях Ульяновской области было проведено 12 всеобучей для членов замещающих семей. В ходе обучения были освещены следующие вопросы: «Роль отца в воспитании детей в приемной семье», «Индивидуально </w:t>
      </w:r>
      <w:proofErr w:type="gramStart"/>
      <w:r w:rsidRPr="00BB2CFA">
        <w:rPr>
          <w:rFonts w:ascii="Times New Roman" w:hAnsi="Times New Roman" w:cs="Times New Roman"/>
          <w:sz w:val="28"/>
          <w:szCs w:val="28"/>
        </w:rPr>
        <w:t>–п</w:t>
      </w:r>
      <w:proofErr w:type="gramEnd"/>
      <w:r w:rsidRPr="00BB2CFA">
        <w:rPr>
          <w:rFonts w:ascii="Times New Roman" w:hAnsi="Times New Roman" w:cs="Times New Roman"/>
          <w:sz w:val="28"/>
          <w:szCs w:val="28"/>
        </w:rPr>
        <w:t>сихологические особенности полового воспитания подростков», «Детско-родительские взаимоотношения в замещающих семьях» и др. За отчетный период в опекунских всеобучах приняли участие 297 замещающих родителей.</w:t>
      </w:r>
    </w:p>
    <w:p w:rsidR="002913F2" w:rsidRPr="00BB2CFA" w:rsidRDefault="007E3875" w:rsidP="00BB2C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913F2" w:rsidRPr="00BB2CFA">
        <w:rPr>
          <w:rFonts w:ascii="Times New Roman" w:hAnsi="Times New Roman" w:cs="Times New Roman"/>
          <w:b/>
          <w:sz w:val="28"/>
          <w:szCs w:val="28"/>
        </w:rPr>
        <w:t>В результате проводимой работы сохраняется тенденция  уменьшения возвратов детей в детские дома и школы-интернаты из замещающих семей: за 2013</w:t>
      </w:r>
      <w:r>
        <w:rPr>
          <w:rFonts w:ascii="Times New Roman" w:hAnsi="Times New Roman" w:cs="Times New Roman"/>
          <w:b/>
          <w:sz w:val="28"/>
          <w:szCs w:val="28"/>
        </w:rPr>
        <w:t xml:space="preserve"> год </w:t>
      </w:r>
      <w:r w:rsidR="002913F2" w:rsidRPr="00BB2CFA">
        <w:rPr>
          <w:rFonts w:ascii="Times New Roman" w:hAnsi="Times New Roman" w:cs="Times New Roman"/>
          <w:b/>
          <w:sz w:val="28"/>
          <w:szCs w:val="28"/>
        </w:rPr>
        <w:t>-27</w:t>
      </w:r>
      <w:r>
        <w:rPr>
          <w:rFonts w:ascii="Times New Roman" w:hAnsi="Times New Roman" w:cs="Times New Roman"/>
          <w:b/>
          <w:sz w:val="28"/>
          <w:szCs w:val="28"/>
        </w:rPr>
        <w:t>детей</w:t>
      </w:r>
      <w:r w:rsidR="002913F2" w:rsidRPr="00BB2CFA">
        <w:rPr>
          <w:rFonts w:ascii="Times New Roman" w:hAnsi="Times New Roman" w:cs="Times New Roman"/>
          <w:b/>
          <w:sz w:val="28"/>
          <w:szCs w:val="28"/>
        </w:rPr>
        <w:t xml:space="preserve">, за 1 полугодие 2014 года – 7  детей. </w:t>
      </w:r>
    </w:p>
    <w:p w:rsidR="002913F2" w:rsidRPr="00BB2CFA" w:rsidRDefault="007E3875"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С целью организации отдыха, оздоровления и раскрытия творческих способностей детей, а также пропаганды семейных форм устройства на уровне муниципалитетов и на уровне региона  в 1</w:t>
      </w:r>
      <w:r>
        <w:rPr>
          <w:rFonts w:ascii="Times New Roman" w:hAnsi="Times New Roman" w:cs="Times New Roman"/>
          <w:sz w:val="28"/>
          <w:szCs w:val="28"/>
        </w:rPr>
        <w:t xml:space="preserve"> </w:t>
      </w:r>
      <w:r w:rsidR="002913F2" w:rsidRPr="00BB2CFA">
        <w:rPr>
          <w:rFonts w:ascii="Times New Roman" w:hAnsi="Times New Roman" w:cs="Times New Roman"/>
          <w:sz w:val="28"/>
          <w:szCs w:val="28"/>
        </w:rPr>
        <w:t xml:space="preserve">полугодии 2014 года </w:t>
      </w:r>
      <w:r w:rsidR="002913F2" w:rsidRPr="00BB2CFA">
        <w:rPr>
          <w:rFonts w:ascii="Times New Roman" w:hAnsi="Times New Roman" w:cs="Times New Roman"/>
          <w:sz w:val="28"/>
          <w:szCs w:val="28"/>
        </w:rPr>
        <w:lastRenderedPageBreak/>
        <w:t xml:space="preserve">реализованы следующие социально-значимые мероприятия с участием замещающих семей: </w:t>
      </w:r>
    </w:p>
    <w:p w:rsidR="002913F2" w:rsidRPr="00BB2CFA" w:rsidRDefault="007E3875"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5225A">
        <w:rPr>
          <w:rFonts w:ascii="Times New Roman" w:hAnsi="Times New Roman" w:cs="Times New Roman"/>
          <w:sz w:val="28"/>
          <w:szCs w:val="28"/>
        </w:rPr>
        <w:t xml:space="preserve"> </w:t>
      </w:r>
      <w:r>
        <w:rPr>
          <w:rFonts w:ascii="Times New Roman" w:hAnsi="Times New Roman" w:cs="Times New Roman"/>
          <w:sz w:val="28"/>
          <w:szCs w:val="28"/>
        </w:rPr>
        <w:t>у</w:t>
      </w:r>
      <w:r w:rsidR="002913F2" w:rsidRPr="00BB2CFA">
        <w:rPr>
          <w:rFonts w:ascii="Times New Roman" w:hAnsi="Times New Roman" w:cs="Times New Roman"/>
          <w:sz w:val="28"/>
          <w:szCs w:val="28"/>
        </w:rPr>
        <w:t xml:space="preserve">частие 30 замещающих семей в ежегодном Межрегиональном Рождественском Фестивале «Возродим Русь Святую», организуемом приходом Арских храмов </w:t>
      </w:r>
      <w:proofErr w:type="spellStart"/>
      <w:r w:rsidR="002913F2" w:rsidRPr="00BB2CFA">
        <w:rPr>
          <w:rFonts w:ascii="Times New Roman" w:hAnsi="Times New Roman" w:cs="Times New Roman"/>
          <w:sz w:val="28"/>
          <w:szCs w:val="28"/>
        </w:rPr>
        <w:t>г</w:t>
      </w:r>
      <w:proofErr w:type="gramStart"/>
      <w:r w:rsidR="002913F2" w:rsidRPr="00BB2CFA">
        <w:rPr>
          <w:rFonts w:ascii="Times New Roman" w:hAnsi="Times New Roman" w:cs="Times New Roman"/>
          <w:sz w:val="28"/>
          <w:szCs w:val="28"/>
        </w:rPr>
        <w:t>.У</w:t>
      </w:r>
      <w:proofErr w:type="gramEnd"/>
      <w:r w:rsidR="002913F2" w:rsidRPr="00BB2CFA">
        <w:rPr>
          <w:rFonts w:ascii="Times New Roman" w:hAnsi="Times New Roman" w:cs="Times New Roman"/>
          <w:sz w:val="28"/>
          <w:szCs w:val="28"/>
        </w:rPr>
        <w:t>льяновска</w:t>
      </w:r>
      <w:proofErr w:type="spellEnd"/>
      <w:r w:rsidR="002913F2" w:rsidRPr="00BB2CFA">
        <w:rPr>
          <w:rFonts w:ascii="Times New Roman" w:hAnsi="Times New Roman" w:cs="Times New Roman"/>
          <w:sz w:val="28"/>
          <w:szCs w:val="28"/>
        </w:rPr>
        <w:t xml:space="preserve"> в январе текущего года;</w:t>
      </w:r>
    </w:p>
    <w:p w:rsidR="002913F2" w:rsidRPr="00BB2CFA" w:rsidRDefault="007E3875"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5225A">
        <w:rPr>
          <w:rFonts w:ascii="Times New Roman" w:hAnsi="Times New Roman" w:cs="Times New Roman"/>
          <w:sz w:val="28"/>
          <w:szCs w:val="28"/>
        </w:rPr>
        <w:t xml:space="preserve"> </w:t>
      </w:r>
      <w:r w:rsidR="002913F2" w:rsidRPr="00BB2CFA">
        <w:rPr>
          <w:rFonts w:ascii="Times New Roman" w:hAnsi="Times New Roman" w:cs="Times New Roman"/>
          <w:sz w:val="28"/>
          <w:szCs w:val="28"/>
        </w:rPr>
        <w:t>участие замещающих семей в рождественских мероприятиях, в мероприятиях, посвященных знаменательным датам, организуемых в детских домах Ульяновской области;</w:t>
      </w:r>
    </w:p>
    <w:p w:rsidR="002913F2" w:rsidRPr="00BB2CFA" w:rsidRDefault="002913F2" w:rsidP="007E3875">
      <w:pPr>
        <w:pStyle w:val="aa"/>
        <w:spacing w:after="0" w:line="240" w:lineRule="auto"/>
        <w:ind w:left="0" w:firstLine="0"/>
        <w:contextualSpacing/>
        <w:rPr>
          <w:rFonts w:eastAsia="Calibri"/>
          <w:bCs/>
          <w:sz w:val="28"/>
          <w:szCs w:val="28"/>
        </w:rPr>
      </w:pPr>
      <w:r w:rsidRPr="00BB2CFA">
        <w:rPr>
          <w:sz w:val="28"/>
          <w:szCs w:val="28"/>
        </w:rPr>
        <w:t xml:space="preserve">- </w:t>
      </w:r>
      <w:r w:rsidR="007E3875">
        <w:rPr>
          <w:rStyle w:val="10"/>
          <w:rFonts w:ascii="Times New Roman" w:eastAsia="Calibri" w:hAnsi="Times New Roman" w:cs="Times New Roman"/>
          <w:b w:val="0"/>
          <w:color w:val="auto"/>
          <w:sz w:val="28"/>
          <w:szCs w:val="28"/>
        </w:rPr>
        <w:t>о</w:t>
      </w:r>
      <w:r w:rsidRPr="00BB2CFA">
        <w:rPr>
          <w:rStyle w:val="10"/>
          <w:rFonts w:ascii="Times New Roman" w:eastAsia="Calibri" w:hAnsi="Times New Roman" w:cs="Times New Roman"/>
          <w:b w:val="0"/>
          <w:color w:val="auto"/>
          <w:sz w:val="28"/>
          <w:szCs w:val="28"/>
        </w:rPr>
        <w:t xml:space="preserve">бластной  конкурс  детского художественного творчества детей-сирот Ульяновской области «Радуга», организованный Клубом замещающих  семей  </w:t>
      </w:r>
      <w:proofErr w:type="spellStart"/>
      <w:r w:rsidRPr="00BB2CFA">
        <w:rPr>
          <w:rStyle w:val="10"/>
          <w:rFonts w:ascii="Times New Roman" w:eastAsia="Calibri" w:hAnsi="Times New Roman" w:cs="Times New Roman"/>
          <w:b w:val="0"/>
          <w:color w:val="auto"/>
          <w:sz w:val="28"/>
          <w:szCs w:val="28"/>
        </w:rPr>
        <w:t>Барышского</w:t>
      </w:r>
      <w:proofErr w:type="spellEnd"/>
      <w:r w:rsidRPr="00BB2CFA">
        <w:rPr>
          <w:rStyle w:val="10"/>
          <w:rFonts w:ascii="Times New Roman" w:eastAsia="Calibri" w:hAnsi="Times New Roman" w:cs="Times New Roman"/>
          <w:b w:val="0"/>
          <w:color w:val="auto"/>
          <w:sz w:val="28"/>
          <w:szCs w:val="28"/>
        </w:rPr>
        <w:t xml:space="preserve"> района «Мамонтёнок»  при поддержке  администрации.</w:t>
      </w:r>
      <w:r w:rsidRPr="00BB2CFA">
        <w:rPr>
          <w:rStyle w:val="10"/>
          <w:rFonts w:ascii="Times New Roman" w:eastAsia="Calibri" w:hAnsi="Times New Roman" w:cs="Times New Roman"/>
          <w:color w:val="auto"/>
          <w:sz w:val="28"/>
          <w:szCs w:val="28"/>
        </w:rPr>
        <w:t xml:space="preserve"> </w:t>
      </w:r>
    </w:p>
    <w:p w:rsidR="002913F2" w:rsidRPr="00BB2CFA" w:rsidRDefault="002913F2" w:rsidP="00BB2CFA">
      <w:pPr>
        <w:spacing w:after="0" w:line="240" w:lineRule="auto"/>
        <w:jc w:val="both"/>
        <w:rPr>
          <w:rFonts w:ascii="Times New Roman" w:eastAsia="Times New Roman" w:hAnsi="Times New Roman" w:cs="Times New Roman"/>
          <w:sz w:val="28"/>
          <w:szCs w:val="28"/>
        </w:rPr>
      </w:pPr>
      <w:r w:rsidRPr="00BB2CFA">
        <w:rPr>
          <w:rFonts w:ascii="Times New Roman" w:hAnsi="Times New Roman" w:cs="Times New Roman"/>
          <w:sz w:val="28"/>
          <w:szCs w:val="28"/>
        </w:rPr>
        <w:t>-   областной слет замещающих семей, посвященный между</w:t>
      </w:r>
      <w:r w:rsidR="00B5225A">
        <w:rPr>
          <w:rFonts w:ascii="Times New Roman" w:hAnsi="Times New Roman" w:cs="Times New Roman"/>
          <w:sz w:val="28"/>
          <w:szCs w:val="28"/>
        </w:rPr>
        <w:t>народному Дню семьи, 15.05.2014;</w:t>
      </w:r>
    </w:p>
    <w:p w:rsidR="002913F2" w:rsidRDefault="002913F2" w:rsidP="00BB2CFA">
      <w:pPr>
        <w:spacing w:after="0" w:line="240" w:lineRule="auto"/>
        <w:jc w:val="both"/>
        <w:rPr>
          <w:rFonts w:ascii="Times New Roman" w:hAnsi="Times New Roman" w:cs="Times New Roman"/>
          <w:b/>
          <w:sz w:val="28"/>
          <w:szCs w:val="28"/>
        </w:rPr>
      </w:pPr>
      <w:r w:rsidRPr="00BB2CFA">
        <w:rPr>
          <w:rFonts w:ascii="Times New Roman" w:hAnsi="Times New Roman" w:cs="Times New Roman"/>
          <w:b/>
          <w:sz w:val="28"/>
          <w:szCs w:val="28"/>
        </w:rPr>
        <w:t xml:space="preserve">-  </w:t>
      </w:r>
      <w:r w:rsidR="00B5225A">
        <w:rPr>
          <w:rFonts w:ascii="Times New Roman" w:hAnsi="Times New Roman" w:cs="Times New Roman"/>
          <w:sz w:val="28"/>
          <w:szCs w:val="28"/>
        </w:rPr>
        <w:t>третий слё</w:t>
      </w:r>
      <w:r w:rsidRPr="00BB2CFA">
        <w:rPr>
          <w:rFonts w:ascii="Times New Roman" w:hAnsi="Times New Roman" w:cs="Times New Roman"/>
          <w:sz w:val="28"/>
          <w:szCs w:val="28"/>
        </w:rPr>
        <w:t xml:space="preserve">т  общественных организаций, деятельность которых связана с укреплением семейных ценностей,  развитием семейных форм устройства детей-сирот в </w:t>
      </w:r>
      <w:proofErr w:type="spellStart"/>
      <w:r w:rsidRPr="00BB2CFA">
        <w:rPr>
          <w:rFonts w:ascii="Times New Roman" w:hAnsi="Times New Roman" w:cs="Times New Roman"/>
          <w:sz w:val="28"/>
          <w:szCs w:val="28"/>
        </w:rPr>
        <w:t>Барышском</w:t>
      </w:r>
      <w:proofErr w:type="spellEnd"/>
      <w:r w:rsidRPr="00BB2CFA">
        <w:rPr>
          <w:rFonts w:ascii="Times New Roman" w:hAnsi="Times New Roman" w:cs="Times New Roman"/>
          <w:sz w:val="28"/>
          <w:szCs w:val="28"/>
        </w:rPr>
        <w:t xml:space="preserve"> районе,</w:t>
      </w:r>
      <w:r w:rsidRPr="00BB2CFA">
        <w:rPr>
          <w:rStyle w:val="10"/>
          <w:rFonts w:ascii="Times New Roman" w:eastAsia="Calibri" w:hAnsi="Times New Roman" w:cs="Times New Roman"/>
          <w:b w:val="0"/>
          <w:color w:val="auto"/>
          <w:sz w:val="28"/>
          <w:szCs w:val="28"/>
        </w:rPr>
        <w:t xml:space="preserve"> организованный Клубом замещающих  семей  </w:t>
      </w:r>
      <w:proofErr w:type="spellStart"/>
      <w:r w:rsidRPr="00BB2CFA">
        <w:rPr>
          <w:rStyle w:val="10"/>
          <w:rFonts w:ascii="Times New Roman" w:eastAsia="Calibri" w:hAnsi="Times New Roman" w:cs="Times New Roman"/>
          <w:b w:val="0"/>
          <w:color w:val="auto"/>
          <w:sz w:val="28"/>
          <w:szCs w:val="28"/>
        </w:rPr>
        <w:t>Барышского</w:t>
      </w:r>
      <w:proofErr w:type="spellEnd"/>
      <w:r w:rsidRPr="00BB2CFA">
        <w:rPr>
          <w:rStyle w:val="10"/>
          <w:rFonts w:ascii="Times New Roman" w:eastAsia="Calibri" w:hAnsi="Times New Roman" w:cs="Times New Roman"/>
          <w:b w:val="0"/>
          <w:color w:val="auto"/>
          <w:sz w:val="28"/>
          <w:szCs w:val="28"/>
        </w:rPr>
        <w:t xml:space="preserve"> района «Мамонтёнок»  при поддержке  администрации (01.06.2014).</w:t>
      </w:r>
      <w:r w:rsidRPr="00BB2CFA">
        <w:rPr>
          <w:rFonts w:ascii="Times New Roman" w:hAnsi="Times New Roman" w:cs="Times New Roman"/>
          <w:b/>
          <w:sz w:val="28"/>
          <w:szCs w:val="28"/>
        </w:rPr>
        <w:t xml:space="preserve"> </w:t>
      </w:r>
    </w:p>
    <w:p w:rsidR="001036D7" w:rsidRPr="00BB2CFA" w:rsidRDefault="001036D7" w:rsidP="00BB2CFA">
      <w:pPr>
        <w:spacing w:after="0" w:line="240" w:lineRule="auto"/>
        <w:jc w:val="both"/>
        <w:rPr>
          <w:rFonts w:ascii="Times New Roman" w:hAnsi="Times New Roman" w:cs="Times New Roman"/>
          <w:b/>
          <w:sz w:val="28"/>
          <w:szCs w:val="28"/>
        </w:rPr>
      </w:pPr>
    </w:p>
    <w:p w:rsidR="002913F2" w:rsidRPr="00BB2CFA" w:rsidRDefault="001036D7" w:rsidP="00BB2CFA">
      <w:pPr>
        <w:tabs>
          <w:tab w:val="left" w:pos="57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913F2" w:rsidRPr="00BB2CFA">
        <w:rPr>
          <w:rFonts w:ascii="Times New Roman" w:hAnsi="Times New Roman" w:cs="Times New Roman"/>
          <w:b/>
          <w:sz w:val="28"/>
          <w:szCs w:val="28"/>
        </w:rPr>
        <w:t>Организация отдыха и оздоровления детей-сирот и детей, оставшихся без попечения родителей,  является неотъемлемой частью социальной политики в части занятости детей и подростков.</w:t>
      </w:r>
    </w:p>
    <w:p w:rsidR="002913F2" w:rsidRPr="00BB2CFA" w:rsidRDefault="002913F2" w:rsidP="00BB2CFA">
      <w:pPr>
        <w:spacing w:after="0" w:line="240" w:lineRule="auto"/>
        <w:ind w:firstLine="710"/>
        <w:jc w:val="both"/>
        <w:rPr>
          <w:rFonts w:ascii="Times New Roman" w:hAnsi="Times New Roman" w:cs="Times New Roman"/>
          <w:sz w:val="28"/>
          <w:szCs w:val="28"/>
        </w:rPr>
      </w:pPr>
      <w:r w:rsidRPr="00BB2CFA">
        <w:rPr>
          <w:rFonts w:ascii="Times New Roman" w:hAnsi="Times New Roman" w:cs="Times New Roman"/>
          <w:sz w:val="28"/>
          <w:szCs w:val="28"/>
        </w:rPr>
        <w:t>Так в  январе –</w:t>
      </w:r>
      <w:r w:rsidR="001036D7">
        <w:rPr>
          <w:rFonts w:ascii="Times New Roman" w:hAnsi="Times New Roman" w:cs="Times New Roman"/>
          <w:sz w:val="28"/>
          <w:szCs w:val="28"/>
        </w:rPr>
        <w:t xml:space="preserve"> </w:t>
      </w:r>
      <w:r w:rsidRPr="00BB2CFA">
        <w:rPr>
          <w:rFonts w:ascii="Times New Roman" w:hAnsi="Times New Roman" w:cs="Times New Roman"/>
          <w:sz w:val="28"/>
          <w:szCs w:val="28"/>
        </w:rPr>
        <w:t>апреле 2014 года 98</w:t>
      </w:r>
      <w:r w:rsidRPr="00BB2CFA">
        <w:rPr>
          <w:rFonts w:ascii="Times New Roman" w:hAnsi="Times New Roman" w:cs="Times New Roman"/>
          <w:noProof/>
          <w:sz w:val="28"/>
          <w:szCs w:val="28"/>
        </w:rPr>
        <w:t xml:space="preserve"> детей-сирот и</w:t>
      </w:r>
      <w:r w:rsidR="001036D7">
        <w:rPr>
          <w:rFonts w:ascii="Times New Roman" w:hAnsi="Times New Roman" w:cs="Times New Roman"/>
          <w:noProof/>
          <w:sz w:val="28"/>
          <w:szCs w:val="28"/>
        </w:rPr>
        <w:t xml:space="preserve"> </w:t>
      </w:r>
      <w:r w:rsidRPr="00BB2CFA">
        <w:rPr>
          <w:rFonts w:ascii="Times New Roman" w:hAnsi="Times New Roman" w:cs="Times New Roman"/>
          <w:noProof/>
          <w:sz w:val="28"/>
          <w:szCs w:val="28"/>
        </w:rPr>
        <w:t>детей, оставшихся без попечения родителей, воспитывающихся в замещающих семьях,  отдохнули и поправили здоровье в ДСОЛКД «Первоцвет» при ГУЗ «Детская поликлинни</w:t>
      </w:r>
      <w:r w:rsidR="001036D7">
        <w:rPr>
          <w:rFonts w:ascii="Times New Roman" w:hAnsi="Times New Roman" w:cs="Times New Roman"/>
          <w:noProof/>
          <w:sz w:val="28"/>
          <w:szCs w:val="28"/>
        </w:rPr>
        <w:t xml:space="preserve">ка №6 в.г.Ульяновске». </w:t>
      </w:r>
      <w:r w:rsidR="001036D7">
        <w:rPr>
          <w:rFonts w:ascii="Times New Roman" w:hAnsi="Times New Roman" w:cs="Times New Roman"/>
          <w:sz w:val="28"/>
          <w:szCs w:val="28"/>
        </w:rPr>
        <w:t>262 ребёнка</w:t>
      </w:r>
      <w:r w:rsidRPr="00BB2CFA">
        <w:rPr>
          <w:rFonts w:ascii="Times New Roman" w:hAnsi="Times New Roman" w:cs="Times New Roman"/>
          <w:sz w:val="28"/>
          <w:szCs w:val="28"/>
        </w:rPr>
        <w:t>-сирот</w:t>
      </w:r>
      <w:r w:rsidR="001036D7">
        <w:rPr>
          <w:rFonts w:ascii="Times New Roman" w:hAnsi="Times New Roman" w:cs="Times New Roman"/>
          <w:sz w:val="28"/>
          <w:szCs w:val="28"/>
        </w:rPr>
        <w:t>ы</w:t>
      </w:r>
      <w:r w:rsidRPr="00BB2CFA">
        <w:rPr>
          <w:rFonts w:ascii="Times New Roman" w:hAnsi="Times New Roman" w:cs="Times New Roman"/>
          <w:sz w:val="28"/>
          <w:szCs w:val="28"/>
        </w:rPr>
        <w:t xml:space="preserve"> и детей, оставшихся без попечения родителей, воспитывающихся в замещающих семьях  в июне отдохнули в 9 в оздоровительных лагерях Ульяновской области.   12 детей</w:t>
      </w:r>
      <w:r w:rsidR="001036D7">
        <w:rPr>
          <w:rFonts w:ascii="Times New Roman" w:hAnsi="Times New Roman" w:cs="Times New Roman"/>
          <w:sz w:val="28"/>
          <w:szCs w:val="28"/>
        </w:rPr>
        <w:t xml:space="preserve">  </w:t>
      </w:r>
      <w:r w:rsidRPr="00BB2CFA">
        <w:rPr>
          <w:rFonts w:ascii="Times New Roman" w:hAnsi="Times New Roman" w:cs="Times New Roman"/>
          <w:sz w:val="28"/>
          <w:szCs w:val="28"/>
        </w:rPr>
        <w:t xml:space="preserve"> </w:t>
      </w:r>
      <w:proofErr w:type="gramStart"/>
      <w:r w:rsidRPr="00BB2CFA">
        <w:rPr>
          <w:rFonts w:ascii="Times New Roman" w:hAnsi="Times New Roman" w:cs="Times New Roman"/>
          <w:sz w:val="28"/>
          <w:szCs w:val="28"/>
        </w:rPr>
        <w:t>-в</w:t>
      </w:r>
      <w:proofErr w:type="gramEnd"/>
      <w:r w:rsidRPr="00BB2CFA">
        <w:rPr>
          <w:rFonts w:ascii="Times New Roman" w:hAnsi="Times New Roman" w:cs="Times New Roman"/>
          <w:sz w:val="28"/>
          <w:szCs w:val="28"/>
        </w:rPr>
        <w:t xml:space="preserve"> санатории «Сергиевские минеральные воды».</w:t>
      </w:r>
    </w:p>
    <w:p w:rsidR="002913F2" w:rsidRPr="00BB2CFA" w:rsidRDefault="002913F2" w:rsidP="00BB2CFA">
      <w:pPr>
        <w:spacing w:after="0" w:line="240" w:lineRule="auto"/>
        <w:ind w:firstLine="708"/>
        <w:jc w:val="both"/>
        <w:rPr>
          <w:rFonts w:ascii="Times New Roman" w:hAnsi="Times New Roman" w:cs="Times New Roman"/>
          <w:i/>
          <w:sz w:val="28"/>
          <w:szCs w:val="28"/>
        </w:rPr>
      </w:pPr>
      <w:r w:rsidRPr="00BB2CFA">
        <w:rPr>
          <w:rFonts w:ascii="Times New Roman" w:hAnsi="Times New Roman" w:cs="Times New Roman"/>
          <w:sz w:val="28"/>
          <w:szCs w:val="28"/>
        </w:rPr>
        <w:t>В июне по путевкам Министерства образования и науки Ульяновской области 165 воспитанников детских домов отдохнули на базе четырех  областных загородных оздоровительных дет</w:t>
      </w:r>
      <w:r w:rsidR="001036D7">
        <w:rPr>
          <w:rFonts w:ascii="Times New Roman" w:hAnsi="Times New Roman" w:cs="Times New Roman"/>
          <w:sz w:val="28"/>
          <w:szCs w:val="28"/>
        </w:rPr>
        <w:t>ских лагерей и одного санатория.</w:t>
      </w:r>
      <w:r w:rsidRPr="00BB2CFA">
        <w:rPr>
          <w:rFonts w:ascii="Times New Roman" w:hAnsi="Times New Roman" w:cs="Times New Roman"/>
          <w:sz w:val="28"/>
          <w:szCs w:val="28"/>
        </w:rPr>
        <w:t xml:space="preserve"> </w:t>
      </w:r>
    </w:p>
    <w:p w:rsidR="002913F2" w:rsidRPr="00BB2CFA" w:rsidRDefault="002913F2" w:rsidP="00BB2CFA">
      <w:pPr>
        <w:spacing w:after="0" w:line="240" w:lineRule="auto"/>
        <w:ind w:firstLine="708"/>
        <w:jc w:val="both"/>
        <w:rPr>
          <w:rFonts w:ascii="Times New Roman" w:hAnsi="Times New Roman" w:cs="Times New Roman"/>
          <w:sz w:val="28"/>
          <w:szCs w:val="28"/>
        </w:rPr>
      </w:pPr>
      <w:r w:rsidRPr="00BB2CFA">
        <w:rPr>
          <w:rFonts w:ascii="Times New Roman" w:hAnsi="Times New Roman" w:cs="Times New Roman"/>
          <w:sz w:val="28"/>
          <w:szCs w:val="28"/>
        </w:rPr>
        <w:t xml:space="preserve">За счет средств попечительского Совета  11 воспитанников ОГКОУ Детский дом «Соловьиная роща» оздоровились в федеральном государственном бюджетном учреждении детском дерматологическом санатории имени </w:t>
      </w:r>
      <w:proofErr w:type="spellStart"/>
      <w:r w:rsidRPr="00BB2CFA">
        <w:rPr>
          <w:rFonts w:ascii="Times New Roman" w:hAnsi="Times New Roman" w:cs="Times New Roman"/>
          <w:sz w:val="28"/>
          <w:szCs w:val="28"/>
        </w:rPr>
        <w:t>Н.А.Семашко</w:t>
      </w:r>
      <w:proofErr w:type="spellEnd"/>
      <w:r w:rsidRPr="00BB2CFA">
        <w:rPr>
          <w:rFonts w:ascii="Times New Roman" w:hAnsi="Times New Roman" w:cs="Times New Roman"/>
          <w:sz w:val="28"/>
          <w:szCs w:val="28"/>
        </w:rPr>
        <w:t xml:space="preserve"> города Сочи Краснодарского кр</w:t>
      </w:r>
      <w:r w:rsidR="001036D7">
        <w:rPr>
          <w:rFonts w:ascii="Times New Roman" w:hAnsi="Times New Roman" w:cs="Times New Roman"/>
          <w:sz w:val="28"/>
          <w:szCs w:val="28"/>
        </w:rPr>
        <w:t>ая (08.05.2014 по 03.06.2014).</w:t>
      </w:r>
      <w:r w:rsidRPr="00BB2CFA">
        <w:rPr>
          <w:rFonts w:ascii="Times New Roman" w:hAnsi="Times New Roman" w:cs="Times New Roman"/>
          <w:sz w:val="28"/>
          <w:szCs w:val="28"/>
        </w:rPr>
        <w:t xml:space="preserve"> </w:t>
      </w:r>
    </w:p>
    <w:p w:rsidR="002913F2" w:rsidRPr="00BB2CFA" w:rsidRDefault="002913F2" w:rsidP="00BB2CFA">
      <w:pPr>
        <w:spacing w:after="0" w:line="240" w:lineRule="auto"/>
        <w:ind w:firstLine="710"/>
        <w:jc w:val="both"/>
        <w:rPr>
          <w:rFonts w:ascii="Times New Roman" w:hAnsi="Times New Roman" w:cs="Times New Roman"/>
          <w:sz w:val="28"/>
          <w:szCs w:val="28"/>
        </w:rPr>
      </w:pPr>
      <w:r w:rsidRPr="00BB2CFA">
        <w:rPr>
          <w:rFonts w:ascii="Times New Roman" w:hAnsi="Times New Roman" w:cs="Times New Roman"/>
          <w:sz w:val="28"/>
          <w:szCs w:val="28"/>
        </w:rPr>
        <w:t>40 воспитанников детских домов участвуют в спортивн</w:t>
      </w:r>
      <w:proofErr w:type="gramStart"/>
      <w:r w:rsidRPr="00BB2CFA">
        <w:rPr>
          <w:rFonts w:ascii="Times New Roman" w:hAnsi="Times New Roman" w:cs="Times New Roman"/>
          <w:sz w:val="28"/>
          <w:szCs w:val="28"/>
        </w:rPr>
        <w:t>о-</w:t>
      </w:r>
      <w:proofErr w:type="gramEnd"/>
      <w:r w:rsidRPr="00BB2CFA">
        <w:rPr>
          <w:rFonts w:ascii="Times New Roman" w:hAnsi="Times New Roman" w:cs="Times New Roman"/>
          <w:sz w:val="28"/>
          <w:szCs w:val="28"/>
        </w:rPr>
        <w:t xml:space="preserve"> экстремальном проекте «Остров отважных», организуемом Департаментом молодежной  политики Министерства образования и науки Ульяновской области.</w:t>
      </w:r>
    </w:p>
    <w:p w:rsidR="002913F2" w:rsidRPr="00BB2CFA" w:rsidRDefault="002913F2" w:rsidP="00BB2CFA">
      <w:pPr>
        <w:pStyle w:val="aa"/>
        <w:spacing w:after="0" w:line="240" w:lineRule="auto"/>
        <w:ind w:left="0"/>
        <w:rPr>
          <w:sz w:val="28"/>
          <w:szCs w:val="28"/>
        </w:rPr>
      </w:pPr>
      <w:r w:rsidRPr="00BB2CFA">
        <w:rPr>
          <w:sz w:val="28"/>
          <w:szCs w:val="28"/>
        </w:rPr>
        <w:t xml:space="preserve">В рамках  сотрудничества Ульяновской области и города-побратима Феодосии 16 воспитанников Детский дом «Соловьиная роща» и 20 воспитанников ОГКОУ СКДД «Дом детства»  выехали в детский </w:t>
      </w:r>
      <w:r w:rsidRPr="00BB2CFA">
        <w:rPr>
          <w:sz w:val="28"/>
          <w:szCs w:val="28"/>
        </w:rPr>
        <w:lastRenderedPageBreak/>
        <w:t>оздоровительный лагерь «Орлёнок» в город Феодосию Республики Крым (24.06.2014 по 15.07.2014).</w:t>
      </w:r>
    </w:p>
    <w:p w:rsidR="002913F2" w:rsidRPr="001036D7" w:rsidRDefault="001036D7" w:rsidP="00BB2CFA">
      <w:pPr>
        <w:spacing w:after="0" w:line="240" w:lineRule="auto"/>
        <w:contextualSpacing/>
        <w:jc w:val="both"/>
        <w:rPr>
          <w:rFonts w:ascii="Times New Roman" w:hAnsi="Times New Roman" w:cs="Times New Roman"/>
          <w:b/>
          <w:sz w:val="28"/>
          <w:szCs w:val="28"/>
        </w:rPr>
      </w:pPr>
      <w:r>
        <w:rPr>
          <w:rFonts w:ascii="Times New Roman" w:hAnsi="Times New Roman" w:cs="Times New Roman"/>
          <w:b/>
          <w:i/>
          <w:sz w:val="28"/>
          <w:szCs w:val="28"/>
        </w:rPr>
        <w:t xml:space="preserve">          </w:t>
      </w:r>
      <w:r w:rsidR="002913F2" w:rsidRPr="001036D7">
        <w:rPr>
          <w:rFonts w:ascii="Times New Roman" w:hAnsi="Times New Roman" w:cs="Times New Roman"/>
          <w:b/>
          <w:sz w:val="28"/>
          <w:szCs w:val="28"/>
        </w:rPr>
        <w:t>Устройство детей-сирот в  детские дома Ульяновской области является наименее приоритетной формой устройства.</w:t>
      </w:r>
    </w:p>
    <w:p w:rsidR="002913F2" w:rsidRPr="00BB2CFA" w:rsidRDefault="001036D7"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Всего в 1 полугодии устроено в учреждения для детей-сирот и детей, оставшихся без по</w:t>
      </w:r>
      <w:r>
        <w:rPr>
          <w:rFonts w:ascii="Times New Roman" w:hAnsi="Times New Roman" w:cs="Times New Roman"/>
          <w:sz w:val="28"/>
          <w:szCs w:val="28"/>
        </w:rPr>
        <w:t xml:space="preserve">печения родителей, 86 детей </w:t>
      </w:r>
      <w:r w:rsidR="002913F2" w:rsidRPr="00BB2CFA">
        <w:rPr>
          <w:rFonts w:ascii="Times New Roman" w:hAnsi="Times New Roman" w:cs="Times New Roman"/>
          <w:sz w:val="28"/>
          <w:szCs w:val="28"/>
        </w:rPr>
        <w:t xml:space="preserve"> (в 1 квартале 47 детей).</w:t>
      </w:r>
    </w:p>
    <w:p w:rsidR="002913F2" w:rsidRPr="00BB2CFA" w:rsidRDefault="002913F2" w:rsidP="00BB2CFA">
      <w:pPr>
        <w:spacing w:after="0" w:line="240" w:lineRule="auto"/>
        <w:jc w:val="both"/>
        <w:rPr>
          <w:rFonts w:ascii="Times New Roman" w:hAnsi="Times New Roman" w:cs="Times New Roman"/>
          <w:sz w:val="28"/>
          <w:szCs w:val="28"/>
        </w:rPr>
      </w:pPr>
      <w:r w:rsidRPr="00BB2CFA">
        <w:rPr>
          <w:rFonts w:ascii="Times New Roman" w:hAnsi="Times New Roman" w:cs="Times New Roman"/>
          <w:sz w:val="28"/>
          <w:szCs w:val="28"/>
        </w:rPr>
        <w:t>По состоянию на 01.07.2014 в ОГКОУ для детей-сирот и детей, оставшихся без попеч</w:t>
      </w:r>
      <w:r w:rsidR="001036D7">
        <w:rPr>
          <w:rFonts w:ascii="Times New Roman" w:hAnsi="Times New Roman" w:cs="Times New Roman"/>
          <w:sz w:val="28"/>
          <w:szCs w:val="28"/>
        </w:rPr>
        <w:t xml:space="preserve">ения родителей, </w:t>
      </w:r>
      <w:r w:rsidRPr="00BB2CFA">
        <w:rPr>
          <w:rFonts w:ascii="Times New Roman" w:hAnsi="Times New Roman" w:cs="Times New Roman"/>
          <w:sz w:val="28"/>
          <w:szCs w:val="28"/>
        </w:rPr>
        <w:t xml:space="preserve"> воспитывается 532 воспитанника, из них 84 сирот</w:t>
      </w:r>
      <w:r w:rsidR="001036D7">
        <w:rPr>
          <w:rFonts w:ascii="Times New Roman" w:hAnsi="Times New Roman" w:cs="Times New Roman"/>
          <w:sz w:val="28"/>
          <w:szCs w:val="28"/>
        </w:rPr>
        <w:t>ы</w:t>
      </w:r>
      <w:r w:rsidRPr="00BB2CFA">
        <w:rPr>
          <w:rFonts w:ascii="Times New Roman" w:hAnsi="Times New Roman" w:cs="Times New Roman"/>
          <w:sz w:val="28"/>
          <w:szCs w:val="28"/>
        </w:rPr>
        <w:t>, 430 детей, оставшихся без попечения родителей, 14</w:t>
      </w:r>
      <w:r w:rsidR="001036D7">
        <w:rPr>
          <w:rFonts w:ascii="Times New Roman" w:hAnsi="Times New Roman" w:cs="Times New Roman"/>
          <w:sz w:val="28"/>
          <w:szCs w:val="28"/>
        </w:rPr>
        <w:t xml:space="preserve"> детей</w:t>
      </w:r>
      <w:r w:rsidRPr="00BB2CFA">
        <w:rPr>
          <w:rFonts w:ascii="Times New Roman" w:hAnsi="Times New Roman" w:cs="Times New Roman"/>
          <w:sz w:val="28"/>
          <w:szCs w:val="28"/>
        </w:rPr>
        <w:t xml:space="preserve"> на </w:t>
      </w:r>
      <w:proofErr w:type="spellStart"/>
      <w:r w:rsidRPr="00BB2CFA">
        <w:rPr>
          <w:rFonts w:ascii="Times New Roman" w:hAnsi="Times New Roman" w:cs="Times New Roman"/>
          <w:sz w:val="28"/>
          <w:szCs w:val="28"/>
        </w:rPr>
        <w:t>соцподдержке</w:t>
      </w:r>
      <w:proofErr w:type="spellEnd"/>
      <w:r w:rsidRPr="00BB2CFA">
        <w:rPr>
          <w:rFonts w:ascii="Times New Roman" w:hAnsi="Times New Roman" w:cs="Times New Roman"/>
          <w:sz w:val="28"/>
          <w:szCs w:val="28"/>
        </w:rPr>
        <w:t>, 1</w:t>
      </w:r>
      <w:r w:rsidR="001036D7">
        <w:rPr>
          <w:rFonts w:ascii="Times New Roman" w:hAnsi="Times New Roman" w:cs="Times New Roman"/>
          <w:sz w:val="28"/>
          <w:szCs w:val="28"/>
        </w:rPr>
        <w:t xml:space="preserve"> ребёнок</w:t>
      </w:r>
      <w:r w:rsidRPr="00BB2CFA">
        <w:rPr>
          <w:rFonts w:ascii="Times New Roman" w:hAnsi="Times New Roman" w:cs="Times New Roman"/>
          <w:sz w:val="28"/>
          <w:szCs w:val="28"/>
        </w:rPr>
        <w:t xml:space="preserve"> по заявлению родителя, 1 </w:t>
      </w:r>
      <w:r w:rsidR="001036D7">
        <w:rPr>
          <w:rFonts w:ascii="Times New Roman" w:hAnsi="Times New Roman" w:cs="Times New Roman"/>
          <w:sz w:val="28"/>
          <w:szCs w:val="28"/>
        </w:rPr>
        <w:t xml:space="preserve">ребёнок - </w:t>
      </w:r>
      <w:r w:rsidRPr="00BB2CFA">
        <w:rPr>
          <w:rFonts w:ascii="Times New Roman" w:hAnsi="Times New Roman" w:cs="Times New Roman"/>
          <w:sz w:val="28"/>
          <w:szCs w:val="28"/>
        </w:rPr>
        <w:t>под опекой.</w:t>
      </w:r>
    </w:p>
    <w:p w:rsidR="001036D7" w:rsidRDefault="001036D7" w:rsidP="00BB2CFA">
      <w:pPr>
        <w:pStyle w:val="aa"/>
        <w:shd w:val="clear" w:color="auto" w:fill="FFFFFF"/>
        <w:spacing w:after="0" w:line="240" w:lineRule="auto"/>
        <w:ind w:left="0"/>
        <w:contextualSpacing/>
        <w:rPr>
          <w:b/>
          <w:sz w:val="28"/>
          <w:szCs w:val="28"/>
        </w:rPr>
      </w:pPr>
    </w:p>
    <w:p w:rsidR="001036D7" w:rsidRPr="00BB2CFA" w:rsidRDefault="002913F2" w:rsidP="001036D7">
      <w:pPr>
        <w:pStyle w:val="aa"/>
        <w:shd w:val="clear" w:color="auto" w:fill="FFFFFF"/>
        <w:spacing w:after="0" w:line="240" w:lineRule="auto"/>
        <w:ind w:left="0"/>
        <w:contextualSpacing/>
        <w:rPr>
          <w:b/>
          <w:sz w:val="28"/>
          <w:szCs w:val="28"/>
        </w:rPr>
      </w:pPr>
      <w:r w:rsidRPr="00BB2CFA">
        <w:rPr>
          <w:b/>
          <w:sz w:val="28"/>
          <w:szCs w:val="28"/>
        </w:rPr>
        <w:t xml:space="preserve">Создание  комфортных условий проживания  воспитания детей в </w:t>
      </w:r>
      <w:proofErr w:type="spellStart"/>
      <w:r w:rsidRPr="00BB2CFA">
        <w:rPr>
          <w:b/>
          <w:sz w:val="28"/>
          <w:szCs w:val="28"/>
        </w:rPr>
        <w:t>интернатных</w:t>
      </w:r>
      <w:proofErr w:type="spellEnd"/>
      <w:r w:rsidRPr="00BB2CFA">
        <w:rPr>
          <w:b/>
          <w:sz w:val="28"/>
          <w:szCs w:val="28"/>
        </w:rPr>
        <w:t xml:space="preserve"> учреждениях, развитие материальной базы и поддержание надлежащего технического состояния зданий </w:t>
      </w:r>
      <w:proofErr w:type="spellStart"/>
      <w:r w:rsidRPr="00BB2CFA">
        <w:rPr>
          <w:b/>
          <w:sz w:val="28"/>
          <w:szCs w:val="28"/>
        </w:rPr>
        <w:t>интернатных</w:t>
      </w:r>
      <w:proofErr w:type="spellEnd"/>
      <w:r w:rsidRPr="00BB2CFA">
        <w:rPr>
          <w:b/>
          <w:sz w:val="28"/>
          <w:szCs w:val="28"/>
        </w:rPr>
        <w:t xml:space="preserve"> учреждений</w:t>
      </w:r>
      <w:r w:rsidR="001036D7">
        <w:rPr>
          <w:b/>
          <w:sz w:val="28"/>
          <w:szCs w:val="28"/>
        </w:rPr>
        <w:t>.</w:t>
      </w:r>
    </w:p>
    <w:p w:rsidR="002913F2" w:rsidRPr="00BB2CFA" w:rsidRDefault="001036D7" w:rsidP="00BB2C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Так в 2014 году  предусмотрено финансирование  материальных потребностей  в сумме  242</w:t>
      </w:r>
      <w:r>
        <w:rPr>
          <w:rFonts w:ascii="Times New Roman" w:hAnsi="Times New Roman" w:cs="Times New Roman"/>
          <w:sz w:val="28"/>
          <w:szCs w:val="28"/>
        </w:rPr>
        <w:t xml:space="preserve">,3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руб.;</w:t>
      </w:r>
      <w:r w:rsidR="002913F2" w:rsidRPr="00BB2CFA">
        <w:rPr>
          <w:rFonts w:ascii="Times New Roman" w:hAnsi="Times New Roman" w:cs="Times New Roman"/>
          <w:sz w:val="28"/>
          <w:szCs w:val="28"/>
        </w:rPr>
        <w:t xml:space="preserve"> подтвержденные расходы за 6 месяцев </w:t>
      </w:r>
      <w:r>
        <w:rPr>
          <w:rFonts w:ascii="Times New Roman" w:hAnsi="Times New Roman" w:cs="Times New Roman"/>
          <w:sz w:val="28"/>
          <w:szCs w:val="28"/>
        </w:rPr>
        <w:t xml:space="preserve"> составили 107,4 </w:t>
      </w:r>
      <w:proofErr w:type="spellStart"/>
      <w:r>
        <w:rPr>
          <w:rFonts w:ascii="Times New Roman" w:hAnsi="Times New Roman" w:cs="Times New Roman"/>
          <w:sz w:val="28"/>
          <w:szCs w:val="28"/>
        </w:rPr>
        <w:t>млн.руб</w:t>
      </w:r>
      <w:proofErr w:type="spellEnd"/>
      <w:r>
        <w:rPr>
          <w:rFonts w:ascii="Times New Roman" w:hAnsi="Times New Roman" w:cs="Times New Roman"/>
          <w:sz w:val="28"/>
          <w:szCs w:val="28"/>
        </w:rPr>
        <w:t>.  (л</w:t>
      </w:r>
      <w:r w:rsidR="002913F2" w:rsidRPr="00BB2CFA">
        <w:rPr>
          <w:rFonts w:ascii="Times New Roman" w:hAnsi="Times New Roman" w:cs="Times New Roman"/>
          <w:sz w:val="28"/>
          <w:szCs w:val="28"/>
        </w:rPr>
        <w:t>им</w:t>
      </w:r>
      <w:r>
        <w:rPr>
          <w:rFonts w:ascii="Times New Roman" w:hAnsi="Times New Roman" w:cs="Times New Roman"/>
          <w:sz w:val="28"/>
          <w:szCs w:val="28"/>
        </w:rPr>
        <w:t xml:space="preserve">иты на 6 месяцев- 110,1 </w:t>
      </w:r>
      <w:proofErr w:type="spellStart"/>
      <w:r>
        <w:rPr>
          <w:rFonts w:ascii="Times New Roman" w:hAnsi="Times New Roman" w:cs="Times New Roman"/>
          <w:sz w:val="28"/>
          <w:szCs w:val="28"/>
        </w:rPr>
        <w:t>млн.руб</w:t>
      </w:r>
      <w:proofErr w:type="spellEnd"/>
      <w:r>
        <w:rPr>
          <w:rFonts w:ascii="Times New Roman" w:hAnsi="Times New Roman" w:cs="Times New Roman"/>
          <w:sz w:val="28"/>
          <w:szCs w:val="28"/>
        </w:rPr>
        <w:t>.).</w:t>
      </w:r>
    </w:p>
    <w:p w:rsidR="002913F2" w:rsidRPr="00BB2CFA" w:rsidRDefault="002913F2" w:rsidP="00BB2CFA">
      <w:pPr>
        <w:spacing w:after="0" w:line="240" w:lineRule="auto"/>
        <w:jc w:val="both"/>
        <w:rPr>
          <w:rFonts w:ascii="Times New Roman" w:hAnsi="Times New Roman" w:cs="Times New Roman"/>
          <w:b/>
          <w:color w:val="000000"/>
          <w:sz w:val="28"/>
          <w:szCs w:val="28"/>
        </w:rPr>
      </w:pPr>
      <w:r w:rsidRPr="00BB2CFA">
        <w:rPr>
          <w:rFonts w:ascii="Times New Roman" w:hAnsi="Times New Roman" w:cs="Times New Roman"/>
          <w:sz w:val="28"/>
          <w:szCs w:val="28"/>
        </w:rPr>
        <w:t>В рамках деятельности Попечительских советов при ОГКОУ для детей-сирот и детей, оставшихся без попечения родителей, оказана материальная помощь  на сумму 5095,090  тыс. руб.</w:t>
      </w:r>
      <w:r w:rsidRPr="00BB2CFA">
        <w:rPr>
          <w:rFonts w:ascii="Times New Roman" w:hAnsi="Times New Roman" w:cs="Times New Roman"/>
          <w:b/>
          <w:color w:val="000000"/>
          <w:sz w:val="28"/>
          <w:szCs w:val="28"/>
        </w:rPr>
        <w:t xml:space="preserve"> </w:t>
      </w:r>
    </w:p>
    <w:p w:rsidR="001036D7" w:rsidRDefault="001036D7" w:rsidP="00BB2CFA">
      <w:pPr>
        <w:spacing w:after="0" w:line="240" w:lineRule="auto"/>
        <w:jc w:val="both"/>
        <w:rPr>
          <w:rFonts w:ascii="Times New Roman" w:hAnsi="Times New Roman" w:cs="Times New Roman"/>
          <w:b/>
          <w:sz w:val="28"/>
          <w:szCs w:val="28"/>
        </w:rPr>
      </w:pPr>
    </w:p>
    <w:p w:rsidR="002913F2" w:rsidRPr="00BB2CFA" w:rsidRDefault="001036D7" w:rsidP="00BB2C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913F2" w:rsidRPr="00BB2CFA">
        <w:rPr>
          <w:rFonts w:ascii="Times New Roman" w:hAnsi="Times New Roman" w:cs="Times New Roman"/>
          <w:b/>
          <w:sz w:val="28"/>
          <w:szCs w:val="28"/>
        </w:rPr>
        <w:t>Содержание воспитате</w:t>
      </w:r>
      <w:r>
        <w:rPr>
          <w:rFonts w:ascii="Times New Roman" w:hAnsi="Times New Roman" w:cs="Times New Roman"/>
          <w:b/>
          <w:sz w:val="28"/>
          <w:szCs w:val="28"/>
        </w:rPr>
        <w:t>льного процесса в детских домах</w:t>
      </w:r>
    </w:p>
    <w:p w:rsidR="002913F2" w:rsidRPr="00BB2CFA" w:rsidRDefault="002913F2" w:rsidP="00BB2CFA">
      <w:pPr>
        <w:pStyle w:val="aa"/>
        <w:spacing w:after="0" w:line="240" w:lineRule="auto"/>
        <w:ind w:left="0"/>
        <w:contextualSpacing/>
        <w:rPr>
          <w:sz w:val="28"/>
          <w:szCs w:val="28"/>
        </w:rPr>
      </w:pPr>
      <w:r w:rsidRPr="00BB2CFA">
        <w:rPr>
          <w:sz w:val="28"/>
          <w:szCs w:val="28"/>
        </w:rPr>
        <w:t xml:space="preserve">Качество организации воспитательного процесса  является основой успешной реабилитации и социализации детей-сирот,  в том числе,  и  в </w:t>
      </w:r>
      <w:proofErr w:type="spellStart"/>
      <w:r w:rsidRPr="00BB2CFA">
        <w:rPr>
          <w:sz w:val="28"/>
          <w:szCs w:val="28"/>
        </w:rPr>
        <w:t>постинтернатный</w:t>
      </w:r>
      <w:proofErr w:type="spellEnd"/>
      <w:r w:rsidRPr="00BB2CFA">
        <w:rPr>
          <w:sz w:val="28"/>
          <w:szCs w:val="28"/>
        </w:rPr>
        <w:t xml:space="preserve"> период.</w:t>
      </w:r>
    </w:p>
    <w:p w:rsidR="002913F2" w:rsidRPr="00BB2CFA" w:rsidRDefault="002913F2" w:rsidP="00BB2CFA">
      <w:pPr>
        <w:pStyle w:val="aa"/>
        <w:spacing w:after="0" w:line="240" w:lineRule="auto"/>
        <w:ind w:left="0"/>
        <w:contextualSpacing/>
        <w:rPr>
          <w:sz w:val="28"/>
          <w:szCs w:val="28"/>
        </w:rPr>
      </w:pPr>
      <w:r w:rsidRPr="00BB2CFA">
        <w:rPr>
          <w:sz w:val="28"/>
          <w:szCs w:val="28"/>
        </w:rPr>
        <w:t xml:space="preserve">Учитывая, что в возрастной группе </w:t>
      </w:r>
      <w:proofErr w:type="gramStart"/>
      <w:r w:rsidRPr="00BB2CFA">
        <w:rPr>
          <w:sz w:val="28"/>
          <w:szCs w:val="28"/>
        </w:rPr>
        <w:t>преобладают воспитанники подросткового возраста приоритетными направлениями являются</w:t>
      </w:r>
      <w:proofErr w:type="gramEnd"/>
      <w:r w:rsidRPr="00BB2CFA">
        <w:rPr>
          <w:sz w:val="28"/>
          <w:szCs w:val="28"/>
        </w:rPr>
        <w:t xml:space="preserve">  духовно-нравственное и патриотическое воспитание. </w:t>
      </w:r>
    </w:p>
    <w:p w:rsidR="002913F2" w:rsidRPr="00BB2CFA" w:rsidRDefault="001036D7"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 xml:space="preserve">К осуществлению мероприятий  по  духовно-нравственному воспитанию детей привлекаются  священнослужители Православных церквей Ульяновской области, подписаны Соглашения с Симбирской и </w:t>
      </w:r>
      <w:proofErr w:type="spellStart"/>
      <w:r w:rsidR="002913F2" w:rsidRPr="00BB2CFA">
        <w:rPr>
          <w:rFonts w:ascii="Times New Roman" w:hAnsi="Times New Roman" w:cs="Times New Roman"/>
          <w:sz w:val="28"/>
          <w:szCs w:val="28"/>
        </w:rPr>
        <w:t>Мелекесской</w:t>
      </w:r>
      <w:proofErr w:type="spellEnd"/>
      <w:r w:rsidR="002913F2" w:rsidRPr="00BB2CFA">
        <w:rPr>
          <w:rFonts w:ascii="Times New Roman" w:hAnsi="Times New Roman" w:cs="Times New Roman"/>
          <w:sz w:val="28"/>
          <w:szCs w:val="28"/>
        </w:rPr>
        <w:t xml:space="preserve"> Епархией (2009г), Центром  духовно-нравственного воспитания при Арских храмах (2011г). </w:t>
      </w:r>
      <w:proofErr w:type="gramStart"/>
      <w:r w:rsidR="002913F2" w:rsidRPr="00BB2CFA">
        <w:rPr>
          <w:rFonts w:ascii="Times New Roman" w:hAnsi="Times New Roman" w:cs="Times New Roman"/>
          <w:sz w:val="28"/>
          <w:szCs w:val="28"/>
        </w:rPr>
        <w:t xml:space="preserve">Так в рамках реализации программы </w:t>
      </w:r>
      <w:r w:rsidRPr="00BB2CFA">
        <w:rPr>
          <w:rFonts w:ascii="Times New Roman" w:hAnsi="Times New Roman" w:cs="Times New Roman"/>
          <w:sz w:val="28"/>
          <w:szCs w:val="28"/>
        </w:rPr>
        <w:t xml:space="preserve">«Возрождение»  </w:t>
      </w:r>
      <w:r w:rsidR="002913F2" w:rsidRPr="00BB2CFA">
        <w:rPr>
          <w:rFonts w:ascii="Times New Roman" w:hAnsi="Times New Roman" w:cs="Times New Roman"/>
          <w:sz w:val="28"/>
          <w:szCs w:val="28"/>
        </w:rPr>
        <w:t>по духовно-нравственному  и патриотическому  воспитанию детей-сирот и детей, оставшихся без попечения родителей, реализуется цикл совместных мероприятий с участием детей-сирот и детей, оставшихся без попечения родителей и замещающих родителей, сотрудников детских домов, в том числе на территории  Арских храмов.  120 детей-сирот и детей, оставшихся без попечения родителей, воспитанников детских домов, и детей из замещающих семей</w:t>
      </w:r>
      <w:proofErr w:type="gramEnd"/>
      <w:r w:rsidR="002913F2" w:rsidRPr="00BB2CFA">
        <w:rPr>
          <w:rFonts w:ascii="Times New Roman" w:hAnsi="Times New Roman" w:cs="Times New Roman"/>
          <w:sz w:val="28"/>
          <w:szCs w:val="28"/>
        </w:rPr>
        <w:t xml:space="preserve"> приняли участие в  Межрегиональном Рождественском Фестивале «Возродим Русь Святую», в Арских Храмах.</w:t>
      </w:r>
    </w:p>
    <w:p w:rsidR="002913F2" w:rsidRPr="00BB2CFA" w:rsidRDefault="002913F2" w:rsidP="00BB2CFA">
      <w:pPr>
        <w:spacing w:after="0" w:line="240" w:lineRule="auto"/>
        <w:jc w:val="both"/>
        <w:rPr>
          <w:rFonts w:ascii="Times New Roman" w:hAnsi="Times New Roman" w:cs="Times New Roman"/>
          <w:sz w:val="28"/>
          <w:szCs w:val="28"/>
        </w:rPr>
      </w:pPr>
      <w:r w:rsidRPr="00BB2CFA">
        <w:rPr>
          <w:rFonts w:ascii="Times New Roman" w:hAnsi="Times New Roman" w:cs="Times New Roman"/>
          <w:sz w:val="28"/>
          <w:szCs w:val="28"/>
        </w:rPr>
        <w:t>В рамках нравственно -</w:t>
      </w:r>
      <w:r w:rsidR="001036D7">
        <w:rPr>
          <w:rFonts w:ascii="Times New Roman" w:hAnsi="Times New Roman" w:cs="Times New Roman"/>
          <w:sz w:val="28"/>
          <w:szCs w:val="28"/>
        </w:rPr>
        <w:t xml:space="preserve"> </w:t>
      </w:r>
      <w:r w:rsidRPr="00BB2CFA">
        <w:rPr>
          <w:rFonts w:ascii="Times New Roman" w:hAnsi="Times New Roman" w:cs="Times New Roman"/>
          <w:sz w:val="28"/>
          <w:szCs w:val="28"/>
        </w:rPr>
        <w:t>патриотического воспитания детей-сирот и детей, ОГКОУ Ивановским детским домом проведены  3 областных мероприятия (5 февраля 2014 г. мероприятие, посвященное  90-й годовщине со дня рождения Героя Советского Союза Александра Матвеевича Матросова, 22 феврал</w:t>
      </w:r>
      <w:proofErr w:type="gramStart"/>
      <w:r w:rsidRPr="00BB2CFA">
        <w:rPr>
          <w:rFonts w:ascii="Times New Roman" w:hAnsi="Times New Roman" w:cs="Times New Roman"/>
          <w:sz w:val="28"/>
          <w:szCs w:val="28"/>
        </w:rPr>
        <w:t>я-</w:t>
      </w:r>
      <w:proofErr w:type="gramEnd"/>
      <w:r w:rsidRPr="00BB2CFA">
        <w:rPr>
          <w:rFonts w:ascii="Times New Roman" w:hAnsi="Times New Roman" w:cs="Times New Roman"/>
          <w:sz w:val="28"/>
          <w:szCs w:val="28"/>
        </w:rPr>
        <w:t xml:space="preserve">  </w:t>
      </w:r>
      <w:r w:rsidRPr="00BB2CFA">
        <w:rPr>
          <w:rFonts w:ascii="Times New Roman" w:hAnsi="Times New Roman" w:cs="Times New Roman"/>
          <w:sz w:val="28"/>
          <w:szCs w:val="28"/>
        </w:rPr>
        <w:lastRenderedPageBreak/>
        <w:t xml:space="preserve">военно-историческая реконструкция «Прорыв блокады Ленинграда. Встреча Ленинградского и </w:t>
      </w:r>
      <w:proofErr w:type="spellStart"/>
      <w:r w:rsidRPr="00BB2CFA">
        <w:rPr>
          <w:rFonts w:ascii="Times New Roman" w:hAnsi="Times New Roman" w:cs="Times New Roman"/>
          <w:sz w:val="28"/>
          <w:szCs w:val="28"/>
        </w:rPr>
        <w:t>Волховского</w:t>
      </w:r>
      <w:proofErr w:type="spellEnd"/>
      <w:r w:rsidRPr="00BB2CFA">
        <w:rPr>
          <w:rFonts w:ascii="Times New Roman" w:hAnsi="Times New Roman" w:cs="Times New Roman"/>
          <w:sz w:val="28"/>
          <w:szCs w:val="28"/>
        </w:rPr>
        <w:t xml:space="preserve"> фронтов», посвященная 70-й годовщине полного освобождения Ленинграда от фашистской блокады, 16 марта -военно-историческая реконструкция,  приуроченной к 772-летию Ледового побоища в </w:t>
      </w:r>
      <w:proofErr w:type="spellStart"/>
      <w:r w:rsidRPr="00BB2CFA">
        <w:rPr>
          <w:rFonts w:ascii="Times New Roman" w:hAnsi="Times New Roman" w:cs="Times New Roman"/>
          <w:sz w:val="28"/>
          <w:szCs w:val="28"/>
        </w:rPr>
        <w:t>с</w:t>
      </w:r>
      <w:proofErr w:type="gramStart"/>
      <w:r w:rsidRPr="00BB2CFA">
        <w:rPr>
          <w:rFonts w:ascii="Times New Roman" w:hAnsi="Times New Roman" w:cs="Times New Roman"/>
          <w:sz w:val="28"/>
          <w:szCs w:val="28"/>
        </w:rPr>
        <w:t>.В</w:t>
      </w:r>
      <w:proofErr w:type="gramEnd"/>
      <w:r w:rsidRPr="00BB2CFA">
        <w:rPr>
          <w:rFonts w:ascii="Times New Roman" w:hAnsi="Times New Roman" w:cs="Times New Roman"/>
          <w:sz w:val="28"/>
          <w:szCs w:val="28"/>
        </w:rPr>
        <w:t>олынщина</w:t>
      </w:r>
      <w:proofErr w:type="spellEnd"/>
      <w:r w:rsidR="001036D7">
        <w:rPr>
          <w:rFonts w:ascii="Times New Roman" w:hAnsi="Times New Roman" w:cs="Times New Roman"/>
          <w:sz w:val="28"/>
          <w:szCs w:val="28"/>
        </w:rPr>
        <w:t xml:space="preserve"> </w:t>
      </w:r>
      <w:proofErr w:type="spellStart"/>
      <w:r w:rsidRPr="00BB2CFA">
        <w:rPr>
          <w:rFonts w:ascii="Times New Roman" w:hAnsi="Times New Roman" w:cs="Times New Roman"/>
          <w:sz w:val="28"/>
          <w:szCs w:val="28"/>
        </w:rPr>
        <w:t>Кузоватовского</w:t>
      </w:r>
      <w:proofErr w:type="spellEnd"/>
      <w:r w:rsidRPr="00BB2CFA">
        <w:rPr>
          <w:rFonts w:ascii="Times New Roman" w:hAnsi="Times New Roman" w:cs="Times New Roman"/>
          <w:sz w:val="28"/>
          <w:szCs w:val="28"/>
        </w:rPr>
        <w:t xml:space="preserve"> района) ,  </w:t>
      </w:r>
      <w:proofErr w:type="spellStart"/>
      <w:r w:rsidRPr="00BB2CFA">
        <w:rPr>
          <w:rFonts w:ascii="Times New Roman" w:hAnsi="Times New Roman" w:cs="Times New Roman"/>
          <w:sz w:val="28"/>
          <w:szCs w:val="28"/>
        </w:rPr>
        <w:t>Майнским</w:t>
      </w:r>
      <w:proofErr w:type="spellEnd"/>
      <w:r w:rsidRPr="00BB2CFA">
        <w:rPr>
          <w:rFonts w:ascii="Times New Roman" w:hAnsi="Times New Roman" w:cs="Times New Roman"/>
          <w:sz w:val="28"/>
          <w:szCs w:val="28"/>
        </w:rPr>
        <w:t xml:space="preserve"> детским домом «Орбита»  в феврале 2014 года проведен</w:t>
      </w:r>
      <w:r w:rsidR="001036D7">
        <w:rPr>
          <w:rFonts w:ascii="Times New Roman" w:hAnsi="Times New Roman" w:cs="Times New Roman"/>
          <w:sz w:val="28"/>
          <w:szCs w:val="28"/>
        </w:rPr>
        <w:t xml:space="preserve"> </w:t>
      </w:r>
      <w:r w:rsidRPr="00BB2CFA">
        <w:rPr>
          <w:rFonts w:ascii="Times New Roman" w:hAnsi="Times New Roman" w:cs="Times New Roman"/>
          <w:sz w:val="28"/>
          <w:szCs w:val="28"/>
          <w:lang w:val="en-US"/>
        </w:rPr>
        <w:t>VI</w:t>
      </w:r>
      <w:r w:rsidRPr="00BB2CFA">
        <w:rPr>
          <w:rFonts w:ascii="Times New Roman" w:hAnsi="Times New Roman" w:cs="Times New Roman"/>
          <w:sz w:val="28"/>
          <w:szCs w:val="28"/>
        </w:rPr>
        <w:t xml:space="preserve"> Областной турнир по хоккею с мячом на кубок Ульяновского регионального отделения общества «Динамо» и призы детского фонда «Динамо» среди воспитанников детских домов и школ-интернатов.</w:t>
      </w:r>
    </w:p>
    <w:p w:rsidR="002913F2" w:rsidRPr="00BB2CFA" w:rsidRDefault="002913F2" w:rsidP="00BB2CFA">
      <w:pPr>
        <w:spacing w:after="0" w:line="240" w:lineRule="auto"/>
        <w:ind w:firstLine="708"/>
        <w:jc w:val="both"/>
        <w:rPr>
          <w:rFonts w:ascii="Times New Roman" w:hAnsi="Times New Roman" w:cs="Times New Roman"/>
          <w:sz w:val="28"/>
          <w:szCs w:val="28"/>
        </w:rPr>
      </w:pPr>
      <w:r w:rsidRPr="00BB2CFA">
        <w:rPr>
          <w:rFonts w:ascii="Times New Roman" w:hAnsi="Times New Roman" w:cs="Times New Roman"/>
          <w:sz w:val="28"/>
          <w:szCs w:val="28"/>
        </w:rPr>
        <w:t xml:space="preserve">  1 июня 2014 года в рам</w:t>
      </w:r>
      <w:r w:rsidR="001036D7">
        <w:rPr>
          <w:rFonts w:ascii="Times New Roman" w:hAnsi="Times New Roman" w:cs="Times New Roman"/>
          <w:sz w:val="28"/>
          <w:szCs w:val="28"/>
        </w:rPr>
        <w:t xml:space="preserve">ках Дня защиты детей во всех </w:t>
      </w:r>
      <w:r w:rsidRPr="00BB2CFA">
        <w:rPr>
          <w:rFonts w:ascii="Times New Roman" w:hAnsi="Times New Roman" w:cs="Times New Roman"/>
          <w:sz w:val="28"/>
          <w:szCs w:val="28"/>
        </w:rPr>
        <w:t xml:space="preserve"> областных государственных казенных образовательных учреждениях для детей-сирот и детей, оставшихся без попечения родителей, Ульяновской области проведен комплекс мероприятий с участием Попечительских советов, общественных организаций, областной прокуратуры, в ходе которых осуществлялись выезды детей в культурно-развлекательные организации. Общий охват детей – 541.</w:t>
      </w:r>
    </w:p>
    <w:p w:rsidR="002913F2" w:rsidRPr="00BB2CFA" w:rsidRDefault="001036D7" w:rsidP="00BB2CFA">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2913F2" w:rsidRPr="00BB2CFA">
        <w:rPr>
          <w:rFonts w:ascii="Times New Roman" w:hAnsi="Times New Roman" w:cs="Times New Roman"/>
          <w:bCs/>
          <w:sz w:val="28"/>
          <w:szCs w:val="28"/>
        </w:rPr>
        <w:t>20-22 июня 2014года  проведен 10</w:t>
      </w:r>
      <w:r>
        <w:rPr>
          <w:rFonts w:ascii="Times New Roman" w:hAnsi="Times New Roman" w:cs="Times New Roman"/>
          <w:bCs/>
          <w:sz w:val="28"/>
          <w:szCs w:val="28"/>
        </w:rPr>
        <w:t>-ый</w:t>
      </w:r>
      <w:r w:rsidR="002913F2" w:rsidRPr="00BB2CFA">
        <w:rPr>
          <w:rFonts w:ascii="Times New Roman" w:hAnsi="Times New Roman" w:cs="Times New Roman"/>
          <w:bCs/>
          <w:sz w:val="28"/>
          <w:szCs w:val="28"/>
        </w:rPr>
        <w:t xml:space="preserve"> межрегиональный детский  фест</w:t>
      </w:r>
      <w:r w:rsidR="00546B48">
        <w:rPr>
          <w:rFonts w:ascii="Times New Roman" w:hAnsi="Times New Roman" w:cs="Times New Roman"/>
          <w:bCs/>
          <w:sz w:val="28"/>
          <w:szCs w:val="28"/>
        </w:rPr>
        <w:t>иваль  авторской песни и туризма</w:t>
      </w:r>
      <w:r w:rsidR="002913F2" w:rsidRPr="00BB2CFA">
        <w:rPr>
          <w:rFonts w:ascii="Times New Roman" w:hAnsi="Times New Roman" w:cs="Times New Roman"/>
          <w:bCs/>
          <w:sz w:val="28"/>
          <w:szCs w:val="28"/>
        </w:rPr>
        <w:t xml:space="preserve"> в  </w:t>
      </w:r>
      <w:proofErr w:type="spellStart"/>
      <w:r w:rsidR="002913F2" w:rsidRPr="00BB2CFA">
        <w:rPr>
          <w:rFonts w:ascii="Times New Roman" w:hAnsi="Times New Roman" w:cs="Times New Roman"/>
          <w:bCs/>
          <w:sz w:val="28"/>
          <w:szCs w:val="28"/>
        </w:rPr>
        <w:t>Майнском</w:t>
      </w:r>
      <w:proofErr w:type="spellEnd"/>
      <w:r w:rsidR="002913F2" w:rsidRPr="00BB2CFA">
        <w:rPr>
          <w:rFonts w:ascii="Times New Roman" w:hAnsi="Times New Roman" w:cs="Times New Roman"/>
          <w:bCs/>
          <w:sz w:val="28"/>
          <w:szCs w:val="28"/>
        </w:rPr>
        <w:t xml:space="preserve"> районе Ульяновской области </w:t>
      </w:r>
      <w:proofErr w:type="gramStart"/>
      <w:r w:rsidR="002913F2" w:rsidRPr="00BB2CFA">
        <w:rPr>
          <w:rFonts w:ascii="Times New Roman" w:hAnsi="Times New Roman" w:cs="Times New Roman"/>
          <w:bCs/>
          <w:sz w:val="28"/>
          <w:szCs w:val="28"/>
        </w:rPr>
        <w:t>в</w:t>
      </w:r>
      <w:proofErr w:type="gramEnd"/>
      <w:r w:rsidR="00546B48">
        <w:rPr>
          <w:rFonts w:ascii="Times New Roman" w:hAnsi="Times New Roman" w:cs="Times New Roman"/>
          <w:bCs/>
          <w:sz w:val="28"/>
          <w:szCs w:val="28"/>
        </w:rPr>
        <w:t xml:space="preserve"> </w:t>
      </w:r>
      <w:proofErr w:type="gramStart"/>
      <w:r w:rsidR="00546B48">
        <w:rPr>
          <w:rFonts w:ascii="Times New Roman" w:hAnsi="Times New Roman" w:cs="Times New Roman"/>
          <w:bCs/>
          <w:sz w:val="28"/>
          <w:szCs w:val="28"/>
        </w:rPr>
        <w:t>с</w:t>
      </w:r>
      <w:proofErr w:type="gramEnd"/>
      <w:r w:rsidR="00546B48">
        <w:rPr>
          <w:rFonts w:ascii="Times New Roman" w:hAnsi="Times New Roman" w:cs="Times New Roman"/>
          <w:bCs/>
          <w:sz w:val="28"/>
          <w:szCs w:val="28"/>
        </w:rPr>
        <w:t xml:space="preserve">. Белое озеро. </w:t>
      </w:r>
      <w:r w:rsidR="002913F2" w:rsidRPr="00BB2CFA">
        <w:rPr>
          <w:rFonts w:ascii="Times New Roman" w:hAnsi="Times New Roman" w:cs="Times New Roman"/>
          <w:bCs/>
          <w:sz w:val="28"/>
          <w:szCs w:val="28"/>
        </w:rPr>
        <w:t xml:space="preserve">Приняли </w:t>
      </w:r>
      <w:r w:rsidR="00546B48">
        <w:rPr>
          <w:rFonts w:ascii="Times New Roman" w:hAnsi="Times New Roman" w:cs="Times New Roman"/>
          <w:sz w:val="28"/>
          <w:szCs w:val="28"/>
        </w:rPr>
        <w:t xml:space="preserve"> участие 300 человек.  </w:t>
      </w:r>
      <w:r w:rsidR="002913F2" w:rsidRPr="00BB2CFA">
        <w:rPr>
          <w:rFonts w:ascii="Times New Roman" w:hAnsi="Times New Roman" w:cs="Times New Roman"/>
          <w:sz w:val="28"/>
          <w:szCs w:val="28"/>
        </w:rPr>
        <w:t xml:space="preserve">По итогам конкурсного концерта авторской песни лучшие исполнители награждены дипломами памятными сувенирами. Лучшим исполнителями музыкальных номеров присваивается звание «Лауреат фестиваля». Главный приз фестиваля - спортивный велосипед и гитара.    </w:t>
      </w:r>
    </w:p>
    <w:p w:rsidR="002913F2" w:rsidRPr="00BB2CFA" w:rsidRDefault="00546B48"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 xml:space="preserve"> В 2014 году в соответствии с дорожной картой проведены все мероприятия социального Проекта </w:t>
      </w:r>
      <w:r w:rsidR="002913F2" w:rsidRPr="00BB2CFA">
        <w:rPr>
          <w:rFonts w:ascii="Times New Roman" w:hAnsi="Times New Roman" w:cs="Times New Roman"/>
          <w:bCs/>
          <w:sz w:val="28"/>
          <w:szCs w:val="28"/>
        </w:rPr>
        <w:t>поддержки детских домов и социальной адаптации детей, оставшихся без попечения родителей, «</w:t>
      </w:r>
      <w:r>
        <w:rPr>
          <w:rFonts w:ascii="Times New Roman" w:hAnsi="Times New Roman" w:cs="Times New Roman"/>
          <w:bCs/>
          <w:sz w:val="28"/>
          <w:szCs w:val="28"/>
        </w:rPr>
        <w:t>ВЕРНУТЬ ДЕТСТВО», организуемого</w:t>
      </w:r>
      <w:r w:rsidR="002913F2" w:rsidRPr="00BB2CFA">
        <w:rPr>
          <w:rFonts w:ascii="Times New Roman" w:hAnsi="Times New Roman" w:cs="Times New Roman"/>
          <w:bCs/>
          <w:sz w:val="28"/>
          <w:szCs w:val="28"/>
        </w:rPr>
        <w:t xml:space="preserve"> Аппаратом полномочного представителя Президента Российской Федерации в Приволжском </w:t>
      </w:r>
      <w:r>
        <w:rPr>
          <w:rFonts w:ascii="Times New Roman" w:hAnsi="Times New Roman" w:cs="Times New Roman"/>
          <w:bCs/>
          <w:sz w:val="28"/>
          <w:szCs w:val="28"/>
        </w:rPr>
        <w:t>федеральном округе.</w:t>
      </w:r>
    </w:p>
    <w:p w:rsidR="002913F2" w:rsidRPr="00BB2CFA" w:rsidRDefault="002913F2" w:rsidP="00BB2CFA">
      <w:pPr>
        <w:spacing w:after="0" w:line="240" w:lineRule="auto"/>
        <w:jc w:val="both"/>
        <w:rPr>
          <w:rFonts w:ascii="Times New Roman" w:hAnsi="Times New Roman" w:cs="Times New Roman"/>
          <w:sz w:val="28"/>
          <w:szCs w:val="28"/>
        </w:rPr>
      </w:pPr>
      <w:r w:rsidRPr="00BB2CFA">
        <w:rPr>
          <w:rFonts w:ascii="Times New Roman" w:hAnsi="Times New Roman" w:cs="Times New Roman"/>
          <w:bCs/>
          <w:sz w:val="28"/>
          <w:szCs w:val="28"/>
        </w:rPr>
        <w:t>В  2014 году Ульяновская область  была определена в качестве площадки для проведения финального мероприятия</w:t>
      </w:r>
      <w:r w:rsidRPr="00BB2CFA">
        <w:rPr>
          <w:rFonts w:ascii="Times New Roman" w:hAnsi="Times New Roman" w:cs="Times New Roman"/>
          <w:sz w:val="28"/>
          <w:szCs w:val="28"/>
        </w:rPr>
        <w:t xml:space="preserve"> Окружного фестиваля детского творчества «Звёздный час», третьего этапа конкурса детского творчества Приволжского федера</w:t>
      </w:r>
      <w:r w:rsidR="00546B48">
        <w:rPr>
          <w:rFonts w:ascii="Times New Roman" w:hAnsi="Times New Roman" w:cs="Times New Roman"/>
          <w:sz w:val="28"/>
          <w:szCs w:val="28"/>
        </w:rPr>
        <w:t xml:space="preserve">льного округа «Звёзды ДЕТСТВА». </w:t>
      </w:r>
      <w:r w:rsidRPr="00BB2CFA">
        <w:rPr>
          <w:rFonts w:ascii="Times New Roman" w:hAnsi="Times New Roman" w:cs="Times New Roman"/>
          <w:sz w:val="28"/>
          <w:szCs w:val="28"/>
        </w:rPr>
        <w:t xml:space="preserve">В мероприятии приняли участие порядка 200 детей-сирот и детей, оставшихся без попечения родителей, из 14 регионов Приволжского федерального округа. </w:t>
      </w:r>
      <w:r w:rsidR="00546B48">
        <w:rPr>
          <w:rFonts w:ascii="Times New Roman" w:hAnsi="Times New Roman" w:cs="Times New Roman"/>
          <w:sz w:val="28"/>
          <w:szCs w:val="28"/>
        </w:rPr>
        <w:t xml:space="preserve"> </w:t>
      </w:r>
      <w:r w:rsidRPr="00BB2CFA">
        <w:rPr>
          <w:rFonts w:ascii="Times New Roman" w:hAnsi="Times New Roman" w:cs="Times New Roman"/>
          <w:sz w:val="28"/>
          <w:szCs w:val="28"/>
        </w:rPr>
        <w:t>Ульяновскую</w:t>
      </w:r>
      <w:r w:rsidR="00546B48">
        <w:rPr>
          <w:rFonts w:ascii="Times New Roman" w:hAnsi="Times New Roman" w:cs="Times New Roman"/>
          <w:sz w:val="28"/>
          <w:szCs w:val="28"/>
        </w:rPr>
        <w:t xml:space="preserve"> область на окружном фестивале представили </w:t>
      </w:r>
      <w:r w:rsidRPr="00BB2CFA">
        <w:rPr>
          <w:rFonts w:ascii="Times New Roman" w:hAnsi="Times New Roman" w:cs="Times New Roman"/>
          <w:sz w:val="28"/>
          <w:szCs w:val="28"/>
        </w:rPr>
        <w:t xml:space="preserve"> воспитанники   областных государственных казённых образовательных учреждений  для детей-сирот и детей, оставшихся без попечения родителей: </w:t>
      </w:r>
      <w:proofErr w:type="gramStart"/>
      <w:r w:rsidRPr="00BB2CFA">
        <w:rPr>
          <w:rFonts w:ascii="Times New Roman" w:hAnsi="Times New Roman" w:cs="Times New Roman"/>
          <w:sz w:val="28"/>
          <w:szCs w:val="28"/>
        </w:rPr>
        <w:t>Ульяновский детский дом «Гнёздышко» (ансамбль «Восторг»), детский дом «Соловьиная роща» (цирковая  студия «Калейдоскоп»,  воспитанница Ивановского детского дома им. А. Матросова (Жукова Грета), воспитанники ОГКОУ СКДД «Дом детства».</w:t>
      </w:r>
      <w:proofErr w:type="gramEnd"/>
    </w:p>
    <w:p w:rsidR="002913F2" w:rsidRPr="00BB2CFA" w:rsidRDefault="00546B48"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16.05.2014 проведен региональный этап  выставки прикладного творчества</w:t>
      </w:r>
      <w:r w:rsidR="002913F2" w:rsidRPr="00BB2CFA">
        <w:rPr>
          <w:rFonts w:ascii="Times New Roman" w:hAnsi="Times New Roman" w:cs="Times New Roman"/>
          <w:bCs/>
          <w:sz w:val="28"/>
          <w:szCs w:val="28"/>
        </w:rPr>
        <w:t xml:space="preserve">  воспитанников детских домов  ПФО - </w:t>
      </w:r>
      <w:r w:rsidR="002913F2" w:rsidRPr="00BB2CFA">
        <w:rPr>
          <w:rFonts w:ascii="Times New Roman" w:hAnsi="Times New Roman" w:cs="Times New Roman"/>
          <w:sz w:val="28"/>
          <w:szCs w:val="28"/>
        </w:rPr>
        <w:t>«</w:t>
      </w:r>
      <w:proofErr w:type="spellStart"/>
      <w:r w:rsidR="002913F2" w:rsidRPr="00BB2CFA">
        <w:rPr>
          <w:rFonts w:ascii="Times New Roman" w:hAnsi="Times New Roman" w:cs="Times New Roman"/>
          <w:sz w:val="28"/>
          <w:szCs w:val="28"/>
        </w:rPr>
        <w:t>МастерОК</w:t>
      </w:r>
      <w:proofErr w:type="spellEnd"/>
      <w:r w:rsidR="002913F2" w:rsidRPr="00BB2CFA">
        <w:rPr>
          <w:rFonts w:ascii="Times New Roman" w:hAnsi="Times New Roman" w:cs="Times New Roman"/>
          <w:sz w:val="28"/>
          <w:szCs w:val="28"/>
        </w:rPr>
        <w:t>»,   5 лучших работ от Ульяновской области  будут  направлены на окружную выставку «</w:t>
      </w:r>
      <w:proofErr w:type="spellStart"/>
      <w:r w:rsidR="002913F2" w:rsidRPr="00BB2CFA">
        <w:rPr>
          <w:rFonts w:ascii="Times New Roman" w:hAnsi="Times New Roman" w:cs="Times New Roman"/>
          <w:sz w:val="28"/>
          <w:szCs w:val="28"/>
        </w:rPr>
        <w:t>МастерОК</w:t>
      </w:r>
      <w:proofErr w:type="spellEnd"/>
      <w:r w:rsidR="002913F2" w:rsidRPr="00BB2CFA">
        <w:rPr>
          <w:rFonts w:ascii="Times New Roman" w:hAnsi="Times New Roman" w:cs="Times New Roman"/>
          <w:sz w:val="28"/>
          <w:szCs w:val="28"/>
        </w:rPr>
        <w:t>» в г. Ижевск Удмуртской Республики (14-18.10.2014).</w:t>
      </w:r>
    </w:p>
    <w:p w:rsidR="00546B48" w:rsidRDefault="00546B48" w:rsidP="00BB2CFA">
      <w:pPr>
        <w:spacing w:after="0" w:line="240" w:lineRule="auto"/>
        <w:ind w:firstLine="708"/>
        <w:jc w:val="both"/>
        <w:rPr>
          <w:rFonts w:ascii="Times New Roman" w:hAnsi="Times New Roman" w:cs="Times New Roman"/>
          <w:sz w:val="28"/>
          <w:szCs w:val="28"/>
        </w:rPr>
      </w:pPr>
    </w:p>
    <w:p w:rsidR="002913F2" w:rsidRPr="00BB2CFA" w:rsidRDefault="002913F2" w:rsidP="00BB2CFA">
      <w:pPr>
        <w:spacing w:after="0" w:line="240" w:lineRule="auto"/>
        <w:ind w:firstLine="708"/>
        <w:jc w:val="both"/>
        <w:rPr>
          <w:rFonts w:ascii="Times New Roman" w:hAnsi="Times New Roman" w:cs="Times New Roman"/>
          <w:sz w:val="28"/>
          <w:szCs w:val="28"/>
        </w:rPr>
      </w:pPr>
      <w:r w:rsidRPr="00BB2CFA">
        <w:rPr>
          <w:rFonts w:ascii="Times New Roman" w:hAnsi="Times New Roman" w:cs="Times New Roman"/>
          <w:sz w:val="28"/>
          <w:szCs w:val="28"/>
        </w:rPr>
        <w:t xml:space="preserve">Несмотря на серьезную воспитательную работу, которая проводится в детских домах области,  серьезной проблемой остается  рост числа самовольных уходов воспитанников из  детских домов с 3 (6 мес. 2013 г.) до 12 (6 мес. 2014 г.).  </w:t>
      </w:r>
    </w:p>
    <w:p w:rsidR="002913F2" w:rsidRPr="00BB2CFA" w:rsidRDefault="00546B48"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Причинами совершения самовольных уходов являются следующие факторы:</w:t>
      </w:r>
    </w:p>
    <w:p w:rsidR="002913F2" w:rsidRPr="00BB2CFA" w:rsidRDefault="002913F2" w:rsidP="00BB2CFA">
      <w:pPr>
        <w:spacing w:after="0" w:line="240" w:lineRule="auto"/>
        <w:jc w:val="both"/>
        <w:rPr>
          <w:rFonts w:ascii="Times New Roman" w:hAnsi="Times New Roman" w:cs="Times New Roman"/>
          <w:sz w:val="28"/>
          <w:szCs w:val="28"/>
        </w:rPr>
      </w:pPr>
      <w:r w:rsidRPr="00BB2CFA">
        <w:rPr>
          <w:rFonts w:ascii="Times New Roman" w:hAnsi="Times New Roman" w:cs="Times New Roman"/>
          <w:sz w:val="28"/>
          <w:szCs w:val="28"/>
        </w:rPr>
        <w:t xml:space="preserve">- 65% детей поступают в детские дома в подростковом возрасте с высокой степенью педагогической запущенности, причем ежегодно этот показатель растет. К моменту выявления эта категория детей, как правило, имела отклонения в нравственном и физическом развитии и составляла группу риска по </w:t>
      </w:r>
      <w:proofErr w:type="spellStart"/>
      <w:r w:rsidRPr="00BB2CFA">
        <w:rPr>
          <w:rFonts w:ascii="Times New Roman" w:hAnsi="Times New Roman" w:cs="Times New Roman"/>
          <w:sz w:val="28"/>
          <w:szCs w:val="28"/>
        </w:rPr>
        <w:t>девиантному</w:t>
      </w:r>
      <w:proofErr w:type="spellEnd"/>
      <w:r w:rsidRPr="00BB2CFA">
        <w:rPr>
          <w:rFonts w:ascii="Times New Roman" w:hAnsi="Times New Roman" w:cs="Times New Roman"/>
          <w:sz w:val="28"/>
          <w:szCs w:val="28"/>
        </w:rPr>
        <w:t xml:space="preserve">  поведению;</w:t>
      </w:r>
    </w:p>
    <w:p w:rsidR="002913F2" w:rsidRPr="00BB2CFA" w:rsidRDefault="002913F2" w:rsidP="00BB2CFA">
      <w:pPr>
        <w:spacing w:after="0" w:line="240" w:lineRule="auto"/>
        <w:jc w:val="both"/>
        <w:rPr>
          <w:rFonts w:ascii="Times New Roman" w:hAnsi="Times New Roman" w:cs="Times New Roman"/>
          <w:bCs/>
          <w:sz w:val="28"/>
          <w:szCs w:val="28"/>
        </w:rPr>
      </w:pPr>
      <w:r w:rsidRPr="00BB2CFA">
        <w:rPr>
          <w:rFonts w:ascii="Times New Roman" w:hAnsi="Times New Roman" w:cs="Times New Roman"/>
          <w:sz w:val="28"/>
          <w:szCs w:val="28"/>
        </w:rPr>
        <w:t xml:space="preserve">- 63,6 % детей, совершивших самовольные уходы в </w:t>
      </w:r>
      <w:r w:rsidRPr="00BB2CFA">
        <w:rPr>
          <w:rFonts w:ascii="Times New Roman" w:hAnsi="Times New Roman" w:cs="Times New Roman"/>
          <w:sz w:val="28"/>
          <w:szCs w:val="28"/>
          <w:lang w:val="en-US"/>
        </w:rPr>
        <w:t>I</w:t>
      </w:r>
      <w:r w:rsidRPr="00BB2CFA">
        <w:rPr>
          <w:rFonts w:ascii="Times New Roman" w:hAnsi="Times New Roman" w:cs="Times New Roman"/>
          <w:sz w:val="28"/>
          <w:szCs w:val="28"/>
        </w:rPr>
        <w:t xml:space="preserve"> полугодии 2014 года, страдали психическими отклонениями, 100 %</w:t>
      </w:r>
      <w:r w:rsidRPr="00BB2CFA">
        <w:rPr>
          <w:rFonts w:ascii="Times New Roman" w:hAnsi="Times New Roman" w:cs="Times New Roman"/>
          <w:bCs/>
          <w:sz w:val="28"/>
          <w:szCs w:val="28"/>
        </w:rPr>
        <w:t xml:space="preserve"> самовольных уходов совершено воспитанниками в возрасте 14 лет и старше;</w:t>
      </w:r>
    </w:p>
    <w:p w:rsidR="002913F2" w:rsidRPr="00BB2CFA" w:rsidRDefault="002913F2" w:rsidP="00BB2CFA">
      <w:pPr>
        <w:spacing w:after="0" w:line="240" w:lineRule="auto"/>
        <w:jc w:val="both"/>
        <w:rPr>
          <w:rFonts w:ascii="Times New Roman" w:hAnsi="Times New Roman" w:cs="Times New Roman"/>
          <w:sz w:val="28"/>
          <w:szCs w:val="28"/>
        </w:rPr>
      </w:pPr>
      <w:r w:rsidRPr="00BB2CFA">
        <w:rPr>
          <w:rFonts w:ascii="Times New Roman" w:hAnsi="Times New Roman" w:cs="Times New Roman"/>
          <w:bCs/>
          <w:sz w:val="28"/>
          <w:szCs w:val="28"/>
        </w:rPr>
        <w:t>- возврат детей в подростковом возрасте (от 16 лет) из замещающих семей в детские дома.</w:t>
      </w:r>
    </w:p>
    <w:p w:rsidR="002913F2" w:rsidRPr="00BB2CFA" w:rsidRDefault="00546B48"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913F2" w:rsidRPr="00BB2CFA">
        <w:rPr>
          <w:rFonts w:ascii="Times New Roman" w:hAnsi="Times New Roman" w:cs="Times New Roman"/>
          <w:sz w:val="28"/>
          <w:szCs w:val="28"/>
        </w:rPr>
        <w:t>В  целях унификации деятельности работников учреждений  по организации профилактики самовольных уходов  воспитанников из детских домов, на основе обобщения опыта работы подведомственных учреждений,  департаментом разработан примерный порядок организации работы учреждения по данному направлению, где четко разграничены функции и обязанности каждого сотрудника учреждения, также разработан порядок социально-психологической и педагогической помощи воспитанникам, совершившим самовольный уход.</w:t>
      </w:r>
      <w:proofErr w:type="gramEnd"/>
    </w:p>
    <w:p w:rsidR="002913F2" w:rsidRPr="00BB2CFA" w:rsidRDefault="002913F2" w:rsidP="00BB2CFA">
      <w:pPr>
        <w:spacing w:after="0" w:line="240" w:lineRule="auto"/>
        <w:ind w:firstLine="708"/>
        <w:jc w:val="both"/>
        <w:rPr>
          <w:rFonts w:ascii="Times New Roman" w:hAnsi="Times New Roman" w:cs="Times New Roman"/>
          <w:sz w:val="28"/>
          <w:szCs w:val="28"/>
        </w:rPr>
      </w:pPr>
      <w:r w:rsidRPr="00BB2CFA">
        <w:rPr>
          <w:rFonts w:ascii="Times New Roman" w:hAnsi="Times New Roman" w:cs="Times New Roman"/>
          <w:sz w:val="28"/>
          <w:szCs w:val="28"/>
        </w:rPr>
        <w:t xml:space="preserve">По итогам 6 месяцев 2014 года на профилактическом учёте в органах внутренних дел состоит 16 воспитанников детских домов.  За данный период воспитанники не совершали административных правонарушений и преступлений.  </w:t>
      </w:r>
    </w:p>
    <w:p w:rsidR="002913F2" w:rsidRPr="00BB2CFA" w:rsidRDefault="00546B48"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С  целью организации работы по раннему выявлению воспитанников, склонных к совершению антиобщественных действий, в детских домах области организован внутренний контроль. На 01.07.2014 на внутреннем учёте в подведомственных учреждениях состояло  18 воспитанников.</w:t>
      </w:r>
    </w:p>
    <w:p w:rsidR="002913F2" w:rsidRPr="00BB2CFA" w:rsidRDefault="002913F2" w:rsidP="00BB2CFA">
      <w:pPr>
        <w:spacing w:after="0" w:line="240" w:lineRule="auto"/>
        <w:jc w:val="both"/>
        <w:rPr>
          <w:rFonts w:ascii="Times New Roman" w:hAnsi="Times New Roman" w:cs="Times New Roman"/>
          <w:sz w:val="28"/>
          <w:szCs w:val="28"/>
        </w:rPr>
      </w:pPr>
      <w:r w:rsidRPr="00BB2CFA">
        <w:rPr>
          <w:rFonts w:ascii="Times New Roman" w:hAnsi="Times New Roman" w:cs="Times New Roman"/>
          <w:sz w:val="28"/>
          <w:szCs w:val="28"/>
        </w:rPr>
        <w:t xml:space="preserve">С целью выявления и устранения причин безнадзорности, правонарушений, антиобщественных действий несовершеннолетних в ОГКОУ для детей-сирот и детей, оставшихся без попечения родителей, организована работа  Советов профилактики, участие в заседаниях которых принимают инспектора  по делам несовершеннолетних, участковые уполномоченные полиции. Результатом работы Советов профилактики является оказание социально-психологической и педагогической поддержки  обучающимся, имеющим отклонения в поведении или проблемы в обучении. </w:t>
      </w:r>
    </w:p>
    <w:p w:rsidR="002913F2" w:rsidRPr="00BB2CFA" w:rsidRDefault="00442156"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 xml:space="preserve">С целью координации проводимой работы и оказания методической помощи осуществляется систематический </w:t>
      </w:r>
      <w:proofErr w:type="gramStart"/>
      <w:r w:rsidR="002913F2" w:rsidRPr="00BB2CFA">
        <w:rPr>
          <w:rFonts w:ascii="Times New Roman" w:hAnsi="Times New Roman" w:cs="Times New Roman"/>
          <w:sz w:val="28"/>
          <w:szCs w:val="28"/>
        </w:rPr>
        <w:t>контроль за</w:t>
      </w:r>
      <w:proofErr w:type="gramEnd"/>
      <w:r w:rsidR="002913F2" w:rsidRPr="00BB2CFA">
        <w:rPr>
          <w:rFonts w:ascii="Times New Roman" w:hAnsi="Times New Roman" w:cs="Times New Roman"/>
          <w:sz w:val="28"/>
          <w:szCs w:val="28"/>
        </w:rPr>
        <w:t xml:space="preserve"> деятельностью подведомственных учреждений по профилактике безнадзорности и пра</w:t>
      </w:r>
      <w:r>
        <w:rPr>
          <w:rFonts w:ascii="Times New Roman" w:hAnsi="Times New Roman" w:cs="Times New Roman"/>
          <w:sz w:val="28"/>
          <w:szCs w:val="28"/>
        </w:rPr>
        <w:t xml:space="preserve">вонарушений воспитанников. В </w:t>
      </w:r>
      <w:r w:rsidR="002913F2" w:rsidRPr="00BB2CFA">
        <w:rPr>
          <w:rFonts w:ascii="Times New Roman" w:hAnsi="Times New Roman" w:cs="Times New Roman"/>
          <w:sz w:val="28"/>
          <w:szCs w:val="28"/>
        </w:rPr>
        <w:t xml:space="preserve"> 1 квартале Департаментом совместно с </w:t>
      </w:r>
      <w:r w:rsidR="002913F2" w:rsidRPr="00BB2CFA">
        <w:rPr>
          <w:rFonts w:ascii="Times New Roman" w:hAnsi="Times New Roman" w:cs="Times New Roman"/>
          <w:sz w:val="28"/>
          <w:szCs w:val="28"/>
        </w:rPr>
        <w:lastRenderedPageBreak/>
        <w:t>УМВД Российской Федерации по Ульяновской области осуществлены межведомственные проверки деятельности 9 подведомственных учреждений по</w:t>
      </w:r>
      <w:r>
        <w:rPr>
          <w:rFonts w:ascii="Times New Roman" w:hAnsi="Times New Roman" w:cs="Times New Roman"/>
          <w:sz w:val="28"/>
          <w:szCs w:val="28"/>
        </w:rPr>
        <w:t xml:space="preserve"> </w:t>
      </w:r>
      <w:r w:rsidR="002913F2" w:rsidRPr="00BB2CFA">
        <w:rPr>
          <w:rFonts w:ascii="Times New Roman" w:hAnsi="Times New Roman" w:cs="Times New Roman"/>
          <w:sz w:val="28"/>
          <w:szCs w:val="28"/>
        </w:rPr>
        <w:t xml:space="preserve">данному направлению. По итогам проверки 21.03.2014 года в ОГКОУ Ивановский детский дом </w:t>
      </w:r>
      <w:proofErr w:type="spellStart"/>
      <w:r w:rsidR="002913F2" w:rsidRPr="00BB2CFA">
        <w:rPr>
          <w:rFonts w:ascii="Times New Roman" w:hAnsi="Times New Roman" w:cs="Times New Roman"/>
          <w:sz w:val="28"/>
          <w:szCs w:val="28"/>
        </w:rPr>
        <w:t>им.А.Матросова</w:t>
      </w:r>
      <w:proofErr w:type="spellEnd"/>
      <w:r w:rsidR="002913F2" w:rsidRPr="00BB2CFA">
        <w:rPr>
          <w:rFonts w:ascii="Times New Roman" w:hAnsi="Times New Roman" w:cs="Times New Roman"/>
          <w:sz w:val="28"/>
          <w:szCs w:val="28"/>
        </w:rPr>
        <w:t xml:space="preserve"> проведено </w:t>
      </w:r>
      <w:r w:rsidR="002913F2" w:rsidRPr="00BB2CFA">
        <w:rPr>
          <w:rFonts w:ascii="Times New Roman" w:eastAsia="Calibri" w:hAnsi="Times New Roman" w:cs="Times New Roman"/>
          <w:sz w:val="28"/>
          <w:szCs w:val="28"/>
        </w:rPr>
        <w:t xml:space="preserve">выездное совещание заместителей директоров детских домов и педагогических работников по  теме: </w:t>
      </w:r>
      <w:r w:rsidR="002913F2" w:rsidRPr="00BB2CFA">
        <w:rPr>
          <w:rFonts w:ascii="Times New Roman" w:hAnsi="Times New Roman" w:cs="Times New Roman"/>
          <w:sz w:val="28"/>
          <w:szCs w:val="28"/>
        </w:rPr>
        <w:t xml:space="preserve">«Профилактика безнадзорности и правонарушений. Проблемы, пути решения».  </w:t>
      </w:r>
    </w:p>
    <w:p w:rsidR="002913F2" w:rsidRPr="00BB2CFA" w:rsidRDefault="00442156" w:rsidP="00BB2C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 xml:space="preserve">С целью решения проблем </w:t>
      </w:r>
      <w:proofErr w:type="spellStart"/>
      <w:r w:rsidR="002913F2" w:rsidRPr="00BB2CFA">
        <w:rPr>
          <w:rFonts w:ascii="Times New Roman" w:hAnsi="Times New Roman" w:cs="Times New Roman"/>
          <w:sz w:val="28"/>
          <w:szCs w:val="28"/>
        </w:rPr>
        <w:t>постинтернатной</w:t>
      </w:r>
      <w:proofErr w:type="spellEnd"/>
      <w:r w:rsidR="002913F2" w:rsidRPr="00BB2CFA">
        <w:rPr>
          <w:rFonts w:ascii="Times New Roman" w:hAnsi="Times New Roman" w:cs="Times New Roman"/>
          <w:sz w:val="28"/>
          <w:szCs w:val="28"/>
        </w:rPr>
        <w:t xml:space="preserve"> адаптации выпускников детских домов в области принята и действует программа «Поверь в себя», направленная на профессиональное самоопределение, трудоустройство будущих выпускников и повышение их социальной компетенции. Данная программа обеспечивает сквозное и системное сопровождение выпускников в детском доме, учреждении начального или среднего профессионального образования и во взрослой жизни  (до 23 лет) на заявительной основе.</w:t>
      </w:r>
    </w:p>
    <w:p w:rsidR="002913F2" w:rsidRPr="00BB2CFA" w:rsidRDefault="00442156" w:rsidP="00BB2C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 xml:space="preserve"> В рамках </w:t>
      </w:r>
      <w:proofErr w:type="spellStart"/>
      <w:r w:rsidR="002913F2" w:rsidRPr="00BB2CFA">
        <w:rPr>
          <w:rFonts w:ascii="Times New Roman" w:hAnsi="Times New Roman" w:cs="Times New Roman"/>
          <w:sz w:val="28"/>
          <w:szCs w:val="28"/>
        </w:rPr>
        <w:t>постинтернатного</w:t>
      </w:r>
      <w:proofErr w:type="spellEnd"/>
      <w:r w:rsidR="002913F2" w:rsidRPr="00BB2CFA">
        <w:rPr>
          <w:rFonts w:ascii="Times New Roman" w:hAnsi="Times New Roman" w:cs="Times New Roman"/>
          <w:sz w:val="28"/>
          <w:szCs w:val="28"/>
        </w:rPr>
        <w:t xml:space="preserve"> сопровождения с  28.02.2014 по 30.09.2014 года на территории Ульяновской области  реализуется   Благотворительная программа Ульяновского регионального благотворительного общественного фонда «Дари добро» «</w:t>
      </w:r>
      <w:proofErr w:type="spellStart"/>
      <w:r w:rsidR="002913F2" w:rsidRPr="00BB2CFA">
        <w:rPr>
          <w:rFonts w:ascii="Times New Roman" w:hAnsi="Times New Roman" w:cs="Times New Roman"/>
          <w:sz w:val="28"/>
          <w:szCs w:val="28"/>
        </w:rPr>
        <w:t>Тренинговый</w:t>
      </w:r>
      <w:proofErr w:type="spellEnd"/>
      <w:r w:rsidR="002913F2" w:rsidRPr="00BB2CFA">
        <w:rPr>
          <w:rFonts w:ascii="Times New Roman" w:hAnsi="Times New Roman" w:cs="Times New Roman"/>
          <w:sz w:val="28"/>
          <w:szCs w:val="28"/>
        </w:rPr>
        <w:t xml:space="preserve"> центр по социальной адаптации для выпускников учреждений для детей-сирот и детей, оставшихся без попечения родителей «Дом». Объем финансирования проекта составляет 564004,0 рублей.</w:t>
      </w:r>
      <w:r>
        <w:rPr>
          <w:rFonts w:ascii="Times New Roman" w:hAnsi="Times New Roman" w:cs="Times New Roman"/>
          <w:sz w:val="28"/>
          <w:szCs w:val="28"/>
        </w:rPr>
        <w:t xml:space="preserve"> </w:t>
      </w:r>
      <w:r w:rsidR="002913F2" w:rsidRPr="00BB2CFA">
        <w:rPr>
          <w:rFonts w:ascii="Times New Roman" w:hAnsi="Times New Roman" w:cs="Times New Roman"/>
          <w:sz w:val="28"/>
          <w:szCs w:val="28"/>
        </w:rPr>
        <w:t xml:space="preserve">В реализации проекта «Дом»  участвуют  22 выпускника ОГКОУ Детский дом «Дом детства» и ОГКОУ Детский дом «Соловьиная роща». </w:t>
      </w:r>
    </w:p>
    <w:p w:rsidR="002913F2" w:rsidRDefault="00442156" w:rsidP="00BB2C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Однако  существую</w:t>
      </w:r>
      <w:r>
        <w:rPr>
          <w:rFonts w:ascii="Times New Roman" w:hAnsi="Times New Roman" w:cs="Times New Roman"/>
          <w:sz w:val="28"/>
          <w:szCs w:val="28"/>
        </w:rPr>
        <w:t>т</w:t>
      </w:r>
      <w:r w:rsidR="002913F2" w:rsidRPr="00BB2CFA">
        <w:rPr>
          <w:rFonts w:ascii="Times New Roman" w:hAnsi="Times New Roman" w:cs="Times New Roman"/>
          <w:sz w:val="28"/>
          <w:szCs w:val="28"/>
        </w:rPr>
        <w:t xml:space="preserve"> проблемы </w:t>
      </w:r>
      <w:proofErr w:type="spellStart"/>
      <w:r w:rsidR="002913F2" w:rsidRPr="00BB2CFA">
        <w:rPr>
          <w:rFonts w:ascii="Times New Roman" w:hAnsi="Times New Roman" w:cs="Times New Roman"/>
          <w:sz w:val="28"/>
          <w:szCs w:val="28"/>
        </w:rPr>
        <w:t>постинтернатной</w:t>
      </w:r>
      <w:proofErr w:type="spellEnd"/>
      <w:r w:rsidR="002913F2" w:rsidRPr="00BB2CFA">
        <w:rPr>
          <w:rFonts w:ascii="Times New Roman" w:hAnsi="Times New Roman" w:cs="Times New Roman"/>
          <w:sz w:val="28"/>
          <w:szCs w:val="28"/>
        </w:rPr>
        <w:t xml:space="preserve"> адаптации выпускников де</w:t>
      </w:r>
      <w:r>
        <w:rPr>
          <w:rFonts w:ascii="Times New Roman" w:hAnsi="Times New Roman" w:cs="Times New Roman"/>
          <w:sz w:val="28"/>
          <w:szCs w:val="28"/>
        </w:rPr>
        <w:t>тских домов, обучающихся в учреждениях среднего профессионального образования</w:t>
      </w:r>
      <w:proofErr w:type="gramStart"/>
      <w:r w:rsidR="002913F2" w:rsidRPr="00BB2CFA">
        <w:rPr>
          <w:rFonts w:ascii="Times New Roman" w:hAnsi="Times New Roman" w:cs="Times New Roman"/>
          <w:sz w:val="28"/>
          <w:szCs w:val="28"/>
        </w:rPr>
        <w:t xml:space="preserve"> ,</w:t>
      </w:r>
      <w:proofErr w:type="gramEnd"/>
      <w:r w:rsidR="002913F2" w:rsidRPr="00BB2CFA">
        <w:rPr>
          <w:rFonts w:ascii="Times New Roman" w:hAnsi="Times New Roman" w:cs="Times New Roman"/>
          <w:sz w:val="28"/>
          <w:szCs w:val="28"/>
        </w:rPr>
        <w:t xml:space="preserve"> особенно остро эти проблемы стоят  в МО «</w:t>
      </w:r>
      <w:proofErr w:type="spellStart"/>
      <w:r w:rsidR="002913F2" w:rsidRPr="00BB2CFA">
        <w:rPr>
          <w:rFonts w:ascii="Times New Roman" w:hAnsi="Times New Roman" w:cs="Times New Roman"/>
          <w:sz w:val="28"/>
          <w:szCs w:val="28"/>
        </w:rPr>
        <w:t>Новоульяновск</w:t>
      </w:r>
      <w:proofErr w:type="spellEnd"/>
      <w:r w:rsidR="002913F2" w:rsidRPr="00BB2CFA">
        <w:rPr>
          <w:rFonts w:ascii="Times New Roman" w:hAnsi="Times New Roman" w:cs="Times New Roman"/>
          <w:sz w:val="28"/>
          <w:szCs w:val="28"/>
        </w:rPr>
        <w:t>», МО «</w:t>
      </w:r>
      <w:proofErr w:type="spellStart"/>
      <w:r w:rsidR="002913F2" w:rsidRPr="00BB2CFA">
        <w:rPr>
          <w:rFonts w:ascii="Times New Roman" w:hAnsi="Times New Roman" w:cs="Times New Roman"/>
          <w:sz w:val="28"/>
          <w:szCs w:val="28"/>
        </w:rPr>
        <w:t>Барышский</w:t>
      </w:r>
      <w:proofErr w:type="spellEnd"/>
      <w:r w:rsidR="002913F2" w:rsidRPr="00BB2CFA">
        <w:rPr>
          <w:rFonts w:ascii="Times New Roman" w:hAnsi="Times New Roman" w:cs="Times New Roman"/>
          <w:sz w:val="28"/>
          <w:szCs w:val="28"/>
        </w:rPr>
        <w:t xml:space="preserve"> район» и  МО «</w:t>
      </w:r>
      <w:proofErr w:type="spellStart"/>
      <w:r w:rsidR="002913F2" w:rsidRPr="00BB2CFA">
        <w:rPr>
          <w:rFonts w:ascii="Times New Roman" w:hAnsi="Times New Roman" w:cs="Times New Roman"/>
          <w:sz w:val="28"/>
          <w:szCs w:val="28"/>
        </w:rPr>
        <w:t>Карсунский</w:t>
      </w:r>
      <w:proofErr w:type="spellEnd"/>
      <w:r w:rsidR="002913F2" w:rsidRPr="00BB2CFA">
        <w:rPr>
          <w:rFonts w:ascii="Times New Roman" w:hAnsi="Times New Roman" w:cs="Times New Roman"/>
          <w:sz w:val="28"/>
          <w:szCs w:val="28"/>
        </w:rPr>
        <w:t xml:space="preserve"> район, где численность обучающихся категории детей-сирот и детей, оставшихся без попечения родителей, особенно высока. С целью решения обозначенных проблем, 13-14 марта в </w:t>
      </w:r>
      <w:proofErr w:type="spellStart"/>
      <w:r w:rsidR="002913F2" w:rsidRPr="00BB2CFA">
        <w:rPr>
          <w:rFonts w:ascii="Times New Roman" w:hAnsi="Times New Roman" w:cs="Times New Roman"/>
          <w:sz w:val="28"/>
          <w:szCs w:val="28"/>
        </w:rPr>
        <w:t>г</w:t>
      </w:r>
      <w:proofErr w:type="gramStart"/>
      <w:r w:rsidR="002913F2" w:rsidRPr="00BB2CFA">
        <w:rPr>
          <w:rFonts w:ascii="Times New Roman" w:hAnsi="Times New Roman" w:cs="Times New Roman"/>
          <w:sz w:val="28"/>
          <w:szCs w:val="28"/>
        </w:rPr>
        <w:t>.Б</w:t>
      </w:r>
      <w:proofErr w:type="gramEnd"/>
      <w:r w:rsidR="002913F2" w:rsidRPr="00BB2CFA">
        <w:rPr>
          <w:rFonts w:ascii="Times New Roman" w:hAnsi="Times New Roman" w:cs="Times New Roman"/>
          <w:sz w:val="28"/>
          <w:szCs w:val="28"/>
        </w:rPr>
        <w:t>арыш</w:t>
      </w:r>
      <w:proofErr w:type="spellEnd"/>
      <w:r w:rsidR="002913F2" w:rsidRPr="00BB2CFA">
        <w:rPr>
          <w:rFonts w:ascii="Times New Roman" w:hAnsi="Times New Roman" w:cs="Times New Roman"/>
          <w:sz w:val="28"/>
          <w:szCs w:val="28"/>
        </w:rPr>
        <w:t xml:space="preserve"> состоялось расширенное межведомственное совещание с участием заместителя Главы администрации по социальным вопросам, специалистов органа опеки и попечительства, сотрудников МО МВД России «</w:t>
      </w:r>
      <w:proofErr w:type="spellStart"/>
      <w:r w:rsidR="002913F2" w:rsidRPr="00BB2CFA">
        <w:rPr>
          <w:rFonts w:ascii="Times New Roman" w:hAnsi="Times New Roman" w:cs="Times New Roman"/>
          <w:sz w:val="28"/>
          <w:szCs w:val="28"/>
        </w:rPr>
        <w:t>Барышский</w:t>
      </w:r>
      <w:proofErr w:type="spellEnd"/>
      <w:r>
        <w:rPr>
          <w:rFonts w:ascii="Times New Roman" w:hAnsi="Times New Roman" w:cs="Times New Roman"/>
          <w:sz w:val="28"/>
          <w:szCs w:val="28"/>
        </w:rPr>
        <w:t xml:space="preserve"> район</w:t>
      </w:r>
      <w:r w:rsidR="002913F2" w:rsidRPr="00BB2CFA">
        <w:rPr>
          <w:rFonts w:ascii="Times New Roman" w:hAnsi="Times New Roman" w:cs="Times New Roman"/>
          <w:sz w:val="28"/>
          <w:szCs w:val="28"/>
        </w:rPr>
        <w:t>», руководителя ОГБОУ СПО «</w:t>
      </w:r>
      <w:proofErr w:type="spellStart"/>
      <w:r w:rsidR="002913F2" w:rsidRPr="00BB2CFA">
        <w:rPr>
          <w:rFonts w:ascii="Times New Roman" w:hAnsi="Times New Roman" w:cs="Times New Roman"/>
          <w:sz w:val="28"/>
          <w:szCs w:val="28"/>
        </w:rPr>
        <w:t>Барышский</w:t>
      </w:r>
      <w:proofErr w:type="spellEnd"/>
      <w:r w:rsidR="002913F2" w:rsidRPr="00BB2CFA">
        <w:rPr>
          <w:rFonts w:ascii="Times New Roman" w:hAnsi="Times New Roman" w:cs="Times New Roman"/>
          <w:sz w:val="28"/>
          <w:szCs w:val="28"/>
        </w:rPr>
        <w:t xml:space="preserve"> индустриально-технологический техникум», где рассмотрен вопрос о </w:t>
      </w:r>
      <w:proofErr w:type="spellStart"/>
      <w:r w:rsidR="002913F2" w:rsidRPr="00BB2CFA">
        <w:rPr>
          <w:rFonts w:ascii="Times New Roman" w:hAnsi="Times New Roman" w:cs="Times New Roman"/>
          <w:sz w:val="28"/>
          <w:szCs w:val="28"/>
        </w:rPr>
        <w:t>постинтернатном</w:t>
      </w:r>
      <w:proofErr w:type="spellEnd"/>
      <w:r w:rsidR="002913F2" w:rsidRPr="00BB2CFA">
        <w:rPr>
          <w:rFonts w:ascii="Times New Roman" w:hAnsi="Times New Roman" w:cs="Times New Roman"/>
          <w:sz w:val="28"/>
          <w:szCs w:val="28"/>
        </w:rPr>
        <w:t xml:space="preserve"> сопровождении лиц, относящихся к категории детей-сирот и детей, оставшихся без попечения родителей, осуществления работы органами и учреждениями системы профилактики по предупреждению правонарушений и преступлений лицами указанной категории. Аналогичные совещания состоялись в январе 2014 в МО «</w:t>
      </w:r>
      <w:proofErr w:type="spellStart"/>
      <w:r w:rsidR="002913F2" w:rsidRPr="00BB2CFA">
        <w:rPr>
          <w:rFonts w:ascii="Times New Roman" w:hAnsi="Times New Roman" w:cs="Times New Roman"/>
          <w:sz w:val="28"/>
          <w:szCs w:val="28"/>
        </w:rPr>
        <w:t>г</w:t>
      </w:r>
      <w:proofErr w:type="gramStart"/>
      <w:r w:rsidR="002913F2" w:rsidRPr="00BB2CFA">
        <w:rPr>
          <w:rFonts w:ascii="Times New Roman" w:hAnsi="Times New Roman" w:cs="Times New Roman"/>
          <w:sz w:val="28"/>
          <w:szCs w:val="28"/>
        </w:rPr>
        <w:t>.Н</w:t>
      </w:r>
      <w:proofErr w:type="gramEnd"/>
      <w:r w:rsidR="002913F2" w:rsidRPr="00BB2CFA">
        <w:rPr>
          <w:rFonts w:ascii="Times New Roman" w:hAnsi="Times New Roman" w:cs="Times New Roman"/>
          <w:sz w:val="28"/>
          <w:szCs w:val="28"/>
        </w:rPr>
        <w:t>овоульяновск</w:t>
      </w:r>
      <w:proofErr w:type="spellEnd"/>
      <w:r w:rsidR="002913F2" w:rsidRPr="00BB2CFA">
        <w:rPr>
          <w:rFonts w:ascii="Times New Roman" w:hAnsi="Times New Roman" w:cs="Times New Roman"/>
          <w:sz w:val="28"/>
          <w:szCs w:val="28"/>
        </w:rPr>
        <w:t>» и «</w:t>
      </w:r>
      <w:proofErr w:type="spellStart"/>
      <w:r w:rsidR="002913F2" w:rsidRPr="00BB2CFA">
        <w:rPr>
          <w:rFonts w:ascii="Times New Roman" w:hAnsi="Times New Roman" w:cs="Times New Roman"/>
          <w:sz w:val="28"/>
          <w:szCs w:val="28"/>
        </w:rPr>
        <w:t>Карсунский</w:t>
      </w:r>
      <w:proofErr w:type="spellEnd"/>
      <w:r w:rsidR="002913F2" w:rsidRPr="00BB2CFA">
        <w:rPr>
          <w:rFonts w:ascii="Times New Roman" w:hAnsi="Times New Roman" w:cs="Times New Roman"/>
          <w:sz w:val="28"/>
          <w:szCs w:val="28"/>
        </w:rPr>
        <w:t xml:space="preserve"> район».</w:t>
      </w:r>
    </w:p>
    <w:p w:rsidR="00442156" w:rsidRPr="00BB2CFA" w:rsidRDefault="00442156" w:rsidP="00BB2CFA">
      <w:pPr>
        <w:autoSpaceDE w:val="0"/>
        <w:autoSpaceDN w:val="0"/>
        <w:adjustRightInd w:val="0"/>
        <w:spacing w:after="0" w:line="240" w:lineRule="auto"/>
        <w:jc w:val="both"/>
        <w:rPr>
          <w:rFonts w:ascii="Times New Roman" w:hAnsi="Times New Roman" w:cs="Times New Roman"/>
          <w:sz w:val="28"/>
          <w:szCs w:val="28"/>
        </w:rPr>
      </w:pPr>
    </w:p>
    <w:p w:rsidR="00442156" w:rsidRDefault="00442156" w:rsidP="00BB2CFA">
      <w:pPr>
        <w:spacing w:after="0" w:line="240" w:lineRule="auto"/>
        <w:jc w:val="both"/>
        <w:rPr>
          <w:rFonts w:ascii="Times New Roman" w:hAnsi="Times New Roman" w:cs="Times New Roman"/>
          <w:b/>
          <w:sz w:val="28"/>
          <w:szCs w:val="28"/>
        </w:rPr>
      </w:pPr>
      <w:r w:rsidRPr="00442156">
        <w:rPr>
          <w:rFonts w:ascii="Times New Roman" w:hAnsi="Times New Roman" w:cs="Times New Roman"/>
          <w:b/>
          <w:sz w:val="28"/>
          <w:szCs w:val="28"/>
        </w:rPr>
        <w:t>Д</w:t>
      </w:r>
      <w:r w:rsidR="002913F2" w:rsidRPr="00BB2CFA">
        <w:rPr>
          <w:rFonts w:ascii="Times New Roman" w:hAnsi="Times New Roman" w:cs="Times New Roman"/>
          <w:b/>
          <w:sz w:val="28"/>
          <w:szCs w:val="28"/>
        </w:rPr>
        <w:t xml:space="preserve">испансеризация детей-сирот и детей, оставшихся без попечения родителей, в Ульяновской области. </w:t>
      </w:r>
    </w:p>
    <w:p w:rsidR="002913F2" w:rsidRPr="00BB2CFA" w:rsidRDefault="00442156" w:rsidP="00BB2CF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2913F2" w:rsidRPr="00BB2CFA">
        <w:rPr>
          <w:rFonts w:ascii="Times New Roman" w:hAnsi="Times New Roman" w:cs="Times New Roman"/>
          <w:sz w:val="28"/>
          <w:szCs w:val="28"/>
        </w:rPr>
        <w:t xml:space="preserve">Диспансеризация  проводится  на основании распоряжения Министерства здравоохранения Ульяновской области от 22.04.2013 №322 «О </w:t>
      </w:r>
      <w:r w:rsidR="002913F2" w:rsidRPr="00BB2CFA">
        <w:rPr>
          <w:rFonts w:ascii="Times New Roman" w:hAnsi="Times New Roman" w:cs="Times New Roman"/>
          <w:sz w:val="28"/>
          <w:szCs w:val="28"/>
        </w:rPr>
        <w:lastRenderedPageBreak/>
        <w:t>проведении диспансеризации пребывающих в стационарных учреждениях детей-сирот и детей, находящихся в трудной жизненной ситуации, на территории Ульяновской области в 2013 году» в соответствии с приказом Министерства здравоохранения Российской Федерации от 15.02.2013 № 72н «О проведении диспансеризации пребывающих в стационарных учреждениях детей-сирот и детей, находящихся в трудной жизненной ситуации</w:t>
      </w:r>
      <w:proofErr w:type="gramEnd"/>
      <w:r w:rsidR="002913F2" w:rsidRPr="00BB2CFA">
        <w:rPr>
          <w:rFonts w:ascii="Times New Roman" w:hAnsi="Times New Roman" w:cs="Times New Roman"/>
          <w:sz w:val="28"/>
          <w:szCs w:val="28"/>
        </w:rPr>
        <w:t xml:space="preserve">» в соответствии со сроками. </w:t>
      </w:r>
    </w:p>
    <w:p w:rsidR="002913F2" w:rsidRPr="00BB2CFA" w:rsidRDefault="00E70677"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В 2014 году подлежит диспансеризации 539 воспитанников. По результатам  диспансеризации из 534 воспитанников: 1 группу здоровья имеют 19 (3,6%) воспитанников, 2 группу здоровья – 188 (35,3%),</w:t>
      </w:r>
      <w:r>
        <w:rPr>
          <w:rFonts w:ascii="Times New Roman" w:hAnsi="Times New Roman" w:cs="Times New Roman"/>
          <w:sz w:val="28"/>
          <w:szCs w:val="28"/>
        </w:rPr>
        <w:t xml:space="preserve"> </w:t>
      </w:r>
      <w:r w:rsidR="002913F2" w:rsidRPr="00BB2CFA">
        <w:rPr>
          <w:rFonts w:ascii="Times New Roman" w:hAnsi="Times New Roman" w:cs="Times New Roman"/>
          <w:sz w:val="28"/>
          <w:szCs w:val="28"/>
        </w:rPr>
        <w:t xml:space="preserve"> 3 группу – 241 (45%) , 4 группу – 44, 5 группу – 42. </w:t>
      </w:r>
      <w:r>
        <w:rPr>
          <w:rFonts w:ascii="Times New Roman" w:hAnsi="Times New Roman" w:cs="Times New Roman"/>
          <w:sz w:val="28"/>
          <w:szCs w:val="28"/>
        </w:rPr>
        <w:t xml:space="preserve"> </w:t>
      </w:r>
      <w:r w:rsidR="002913F2" w:rsidRPr="00BB2CFA">
        <w:rPr>
          <w:rFonts w:ascii="Times New Roman" w:hAnsi="Times New Roman" w:cs="Times New Roman"/>
          <w:sz w:val="28"/>
          <w:szCs w:val="28"/>
        </w:rPr>
        <w:t>Всего детей-инвалидов – 82</w:t>
      </w:r>
      <w:r>
        <w:rPr>
          <w:rFonts w:ascii="Times New Roman" w:hAnsi="Times New Roman" w:cs="Times New Roman"/>
          <w:sz w:val="28"/>
          <w:szCs w:val="28"/>
        </w:rPr>
        <w:t xml:space="preserve"> чел.</w:t>
      </w:r>
      <w:r w:rsidR="002913F2" w:rsidRPr="00BB2CFA">
        <w:rPr>
          <w:rFonts w:ascii="Times New Roman" w:hAnsi="Times New Roman" w:cs="Times New Roman"/>
          <w:sz w:val="28"/>
          <w:szCs w:val="28"/>
        </w:rPr>
        <w:t xml:space="preserve"> (15,4%), из них 17 детей-сирот, детей с ограниченными возмо</w:t>
      </w:r>
      <w:r>
        <w:rPr>
          <w:rFonts w:ascii="Times New Roman" w:hAnsi="Times New Roman" w:cs="Times New Roman"/>
          <w:sz w:val="28"/>
          <w:szCs w:val="28"/>
        </w:rPr>
        <w:t>жностями здоровья 307 человек (</w:t>
      </w:r>
      <w:r w:rsidR="002913F2" w:rsidRPr="00BB2CFA">
        <w:rPr>
          <w:rFonts w:ascii="Times New Roman" w:hAnsi="Times New Roman" w:cs="Times New Roman"/>
          <w:sz w:val="28"/>
          <w:szCs w:val="28"/>
        </w:rPr>
        <w:t>из них 52 ребёнка – сироты</w:t>
      </w:r>
      <w:r>
        <w:rPr>
          <w:rFonts w:ascii="Times New Roman" w:hAnsi="Times New Roman" w:cs="Times New Roman"/>
          <w:sz w:val="28"/>
          <w:szCs w:val="28"/>
        </w:rPr>
        <w:t>)</w:t>
      </w:r>
      <w:r w:rsidR="002913F2" w:rsidRPr="00BB2CFA">
        <w:rPr>
          <w:rFonts w:ascii="Times New Roman" w:hAnsi="Times New Roman" w:cs="Times New Roman"/>
          <w:sz w:val="28"/>
          <w:szCs w:val="28"/>
        </w:rPr>
        <w:t>. По сравнению с итогами диспансеризации 2013 года отмечено незначительное снижение доли воспитанников  с ограниченными возможностями здоровья  с 59%  до 57,5% (307 в 2014  и 322 ребёнка в 2013), доля детей-инвалидов в учреждениях остается стабильной (15,4% и 15,6%, или 85 человек в 2013)</w:t>
      </w:r>
      <w:r>
        <w:rPr>
          <w:rFonts w:ascii="Times New Roman" w:hAnsi="Times New Roman" w:cs="Times New Roman"/>
          <w:sz w:val="28"/>
          <w:szCs w:val="28"/>
        </w:rPr>
        <w:t>.</w:t>
      </w:r>
    </w:p>
    <w:p w:rsidR="00E70677" w:rsidRDefault="00E70677" w:rsidP="00BB2CFA">
      <w:pPr>
        <w:shd w:val="clear" w:color="auto" w:fill="FFFFFF"/>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2913F2" w:rsidRPr="00BB2CFA" w:rsidRDefault="00E70677" w:rsidP="00BB2CFA">
      <w:pPr>
        <w:shd w:val="clear" w:color="auto" w:fill="FFFFFF"/>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2913F2" w:rsidRPr="00BB2CFA">
        <w:rPr>
          <w:rFonts w:ascii="Times New Roman" w:hAnsi="Times New Roman" w:cs="Times New Roman"/>
          <w:b/>
          <w:sz w:val="28"/>
          <w:szCs w:val="28"/>
        </w:rPr>
        <w:t xml:space="preserve">В рамках координации и </w:t>
      </w:r>
      <w:proofErr w:type="gramStart"/>
      <w:r w:rsidR="002913F2" w:rsidRPr="00BB2CFA">
        <w:rPr>
          <w:rFonts w:ascii="Times New Roman" w:hAnsi="Times New Roman" w:cs="Times New Roman"/>
          <w:b/>
          <w:sz w:val="28"/>
          <w:szCs w:val="28"/>
        </w:rPr>
        <w:t>контроля за</w:t>
      </w:r>
      <w:proofErr w:type="gramEnd"/>
      <w:r w:rsidR="002913F2" w:rsidRPr="00BB2CFA">
        <w:rPr>
          <w:rFonts w:ascii="Times New Roman" w:hAnsi="Times New Roman" w:cs="Times New Roman"/>
          <w:b/>
          <w:sz w:val="28"/>
          <w:szCs w:val="28"/>
        </w:rPr>
        <w:t xml:space="preserve"> деятельностью уполномоченных органов  по опеке и попечительству в отношении несовершеннолетних  и подведомственных учреждений по защите имущественных прав детей, оставшихся бе</w:t>
      </w:r>
      <w:r>
        <w:rPr>
          <w:rFonts w:ascii="Times New Roman" w:hAnsi="Times New Roman" w:cs="Times New Roman"/>
          <w:b/>
          <w:sz w:val="28"/>
          <w:szCs w:val="28"/>
        </w:rPr>
        <w:t>з попечения родителей,  проделана следующая работа.</w:t>
      </w:r>
    </w:p>
    <w:p w:rsidR="002913F2" w:rsidRPr="00BB2CFA" w:rsidRDefault="00E70677" w:rsidP="00BB2CFA">
      <w:pPr>
        <w:spacing w:after="0" w:line="240" w:lineRule="auto"/>
        <w:ind w:firstLine="708"/>
        <w:jc w:val="both"/>
        <w:rPr>
          <w:rFonts w:ascii="Times New Roman" w:hAnsi="Times New Roman" w:cs="Times New Roman"/>
          <w:b/>
          <w:spacing w:val="-1"/>
          <w:sz w:val="28"/>
          <w:szCs w:val="28"/>
        </w:rPr>
      </w:pPr>
      <w:r>
        <w:rPr>
          <w:rFonts w:ascii="Times New Roman" w:hAnsi="Times New Roman" w:cs="Times New Roman"/>
          <w:sz w:val="28"/>
          <w:szCs w:val="28"/>
        </w:rPr>
        <w:t>П</w:t>
      </w:r>
      <w:r w:rsidR="002913F2" w:rsidRPr="00BB2CFA">
        <w:rPr>
          <w:rFonts w:ascii="Times New Roman" w:hAnsi="Times New Roman" w:cs="Times New Roman"/>
          <w:sz w:val="28"/>
          <w:szCs w:val="28"/>
        </w:rPr>
        <w:t xml:space="preserve">о итогам  ежеквартального мониторинга  выплат по алиментам воспитанникам ОГКОУ для детей-сирот и детей, оставшихся без попечения родителей, по итогам </w:t>
      </w:r>
      <w:r w:rsidR="002913F2" w:rsidRPr="00BB2CFA">
        <w:rPr>
          <w:rFonts w:ascii="Times New Roman" w:hAnsi="Times New Roman" w:cs="Times New Roman"/>
          <w:color w:val="000000"/>
          <w:sz w:val="28"/>
          <w:szCs w:val="28"/>
          <w:lang w:val="en-US"/>
        </w:rPr>
        <w:t>II</w:t>
      </w:r>
      <w:r w:rsidR="002913F2" w:rsidRPr="00BB2CFA">
        <w:rPr>
          <w:rFonts w:ascii="Times New Roman" w:hAnsi="Times New Roman" w:cs="Times New Roman"/>
          <w:sz w:val="28"/>
          <w:szCs w:val="28"/>
        </w:rPr>
        <w:t xml:space="preserve"> квартала 2014 года следует  констатировать </w:t>
      </w:r>
      <w:r w:rsidR="002913F2" w:rsidRPr="00BB2CFA">
        <w:rPr>
          <w:rFonts w:ascii="Times New Roman" w:hAnsi="Times New Roman" w:cs="Times New Roman"/>
          <w:b/>
          <w:spacing w:val="-1"/>
          <w:sz w:val="28"/>
          <w:szCs w:val="28"/>
        </w:rPr>
        <w:t>существенное улучшение работы детских учреждений по данному направлению:  показатель возрос  с 33% на начало текущего года  до 49,9%.</w:t>
      </w:r>
    </w:p>
    <w:p w:rsidR="002913F2" w:rsidRPr="00BB2CFA" w:rsidRDefault="00E70677" w:rsidP="00BB2CFA">
      <w:pPr>
        <w:shd w:val="clear" w:color="auto" w:fill="FFFFFF"/>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 xml:space="preserve">В результате проводимой работы по устройству детей в семьи граждан, незначительно снизилось количество детей, имеющих право на выплату алиментов  с 561 до 518, что составляет 80% от  общего числа воспитанников(648 на 01.07.2014). </w:t>
      </w:r>
    </w:p>
    <w:p w:rsidR="002913F2" w:rsidRPr="00BB2CFA" w:rsidRDefault="00E70677" w:rsidP="00BB2CFA">
      <w:pPr>
        <w:shd w:val="clear" w:color="auto" w:fill="FFFFFF"/>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 xml:space="preserve"> Во 2-ом квартале отмечено увеличение доли детей, получающих алименты, на 7,9% , что составляет  49,9%  или 254 ребёнка, в первом квартале  этот показатель составлял </w:t>
      </w:r>
      <w:r>
        <w:rPr>
          <w:rFonts w:ascii="Times New Roman" w:hAnsi="Times New Roman" w:cs="Times New Roman"/>
          <w:sz w:val="28"/>
          <w:szCs w:val="28"/>
        </w:rPr>
        <w:t xml:space="preserve"> </w:t>
      </w:r>
      <w:r>
        <w:rPr>
          <w:rFonts w:ascii="Times New Roman" w:hAnsi="Times New Roman" w:cs="Times New Roman"/>
          <w:color w:val="000000"/>
          <w:spacing w:val="-2"/>
          <w:sz w:val="28"/>
          <w:szCs w:val="28"/>
        </w:rPr>
        <w:t>42%  (</w:t>
      </w:r>
      <w:r w:rsidR="002913F2" w:rsidRPr="00BB2CFA">
        <w:rPr>
          <w:rFonts w:ascii="Times New Roman" w:hAnsi="Times New Roman" w:cs="Times New Roman"/>
          <w:color w:val="000000"/>
          <w:spacing w:val="-2"/>
          <w:sz w:val="28"/>
          <w:szCs w:val="28"/>
        </w:rPr>
        <w:t>237 человек</w:t>
      </w:r>
      <w:r>
        <w:rPr>
          <w:rFonts w:ascii="Times New Roman" w:hAnsi="Times New Roman" w:cs="Times New Roman"/>
          <w:color w:val="000000"/>
          <w:spacing w:val="-2"/>
          <w:sz w:val="28"/>
          <w:szCs w:val="28"/>
        </w:rPr>
        <w:t>)</w:t>
      </w:r>
      <w:r w:rsidR="002913F2" w:rsidRPr="00BB2CFA">
        <w:rPr>
          <w:rFonts w:ascii="Times New Roman" w:hAnsi="Times New Roman" w:cs="Times New Roman"/>
          <w:color w:val="000000"/>
          <w:spacing w:val="-2"/>
          <w:sz w:val="28"/>
          <w:szCs w:val="28"/>
        </w:rPr>
        <w:t>,  на начало 2014 года - 33%;  доля детей, не получающ</w:t>
      </w:r>
      <w:r>
        <w:rPr>
          <w:rFonts w:ascii="Times New Roman" w:hAnsi="Times New Roman" w:cs="Times New Roman"/>
          <w:color w:val="000000"/>
          <w:spacing w:val="-2"/>
          <w:sz w:val="28"/>
          <w:szCs w:val="28"/>
        </w:rPr>
        <w:t>их алименты, составляет 50,1% (</w:t>
      </w:r>
      <w:r w:rsidR="002913F2" w:rsidRPr="00BB2CFA">
        <w:rPr>
          <w:rFonts w:ascii="Times New Roman" w:hAnsi="Times New Roman" w:cs="Times New Roman"/>
          <w:color w:val="000000"/>
          <w:spacing w:val="-2"/>
          <w:sz w:val="28"/>
          <w:szCs w:val="28"/>
        </w:rPr>
        <w:t>264 ребёнка</w:t>
      </w:r>
      <w:r>
        <w:rPr>
          <w:rFonts w:ascii="Times New Roman" w:hAnsi="Times New Roman" w:cs="Times New Roman"/>
          <w:color w:val="000000"/>
          <w:spacing w:val="-2"/>
          <w:sz w:val="28"/>
          <w:szCs w:val="28"/>
        </w:rPr>
        <w:t>)</w:t>
      </w:r>
      <w:r w:rsidR="002913F2" w:rsidRPr="00BB2CFA">
        <w:rPr>
          <w:rFonts w:ascii="Times New Roman" w:hAnsi="Times New Roman" w:cs="Times New Roman"/>
          <w:color w:val="000000"/>
          <w:spacing w:val="-2"/>
          <w:sz w:val="28"/>
          <w:szCs w:val="28"/>
        </w:rPr>
        <w:t xml:space="preserve"> (</w:t>
      </w:r>
      <w:r w:rsidR="002913F2" w:rsidRPr="00BB2CFA">
        <w:rPr>
          <w:rFonts w:ascii="Times New Roman" w:hAnsi="Times New Roman" w:cs="Times New Roman"/>
          <w:sz w:val="28"/>
          <w:szCs w:val="28"/>
        </w:rPr>
        <w:t xml:space="preserve">в первом квартале  </w:t>
      </w:r>
      <w:r w:rsidR="002913F2" w:rsidRPr="00BB2CFA">
        <w:rPr>
          <w:rFonts w:ascii="Times New Roman" w:hAnsi="Times New Roman" w:cs="Times New Roman"/>
          <w:color w:val="000000"/>
          <w:sz w:val="28"/>
          <w:szCs w:val="28"/>
        </w:rPr>
        <w:t xml:space="preserve">58%  или </w:t>
      </w:r>
      <w:r w:rsidR="002913F2" w:rsidRPr="00BB2CFA">
        <w:rPr>
          <w:rFonts w:ascii="Times New Roman" w:hAnsi="Times New Roman" w:cs="Times New Roman"/>
          <w:color w:val="000000"/>
          <w:spacing w:val="-2"/>
          <w:sz w:val="28"/>
          <w:szCs w:val="28"/>
        </w:rPr>
        <w:t xml:space="preserve">324 </w:t>
      </w:r>
      <w:r w:rsidR="002913F2" w:rsidRPr="00BB2CFA">
        <w:rPr>
          <w:rFonts w:ascii="Times New Roman" w:hAnsi="Times New Roman" w:cs="Times New Roman"/>
          <w:color w:val="000000"/>
          <w:sz w:val="28"/>
          <w:szCs w:val="28"/>
        </w:rPr>
        <w:t>человека).</w:t>
      </w:r>
    </w:p>
    <w:p w:rsidR="002913F2" w:rsidRPr="00BB2CFA" w:rsidRDefault="00E70677" w:rsidP="00BB2CFA">
      <w:pPr>
        <w:shd w:val="clear" w:color="auto" w:fill="FFFFFF"/>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913F2" w:rsidRPr="00BB2CFA">
        <w:rPr>
          <w:rFonts w:ascii="Times New Roman" w:hAnsi="Times New Roman" w:cs="Times New Roman"/>
          <w:color w:val="000000"/>
          <w:sz w:val="28"/>
          <w:szCs w:val="28"/>
        </w:rPr>
        <w:t>Среди подведомственных учреждений наилучшие результаты по да</w:t>
      </w:r>
      <w:r>
        <w:rPr>
          <w:rFonts w:ascii="Times New Roman" w:hAnsi="Times New Roman" w:cs="Times New Roman"/>
          <w:color w:val="000000"/>
          <w:sz w:val="28"/>
          <w:szCs w:val="28"/>
        </w:rPr>
        <w:t>нному направлению  имеют</w:t>
      </w:r>
      <w:r w:rsidR="002913F2" w:rsidRPr="00BB2CFA">
        <w:rPr>
          <w:rFonts w:ascii="Times New Roman" w:hAnsi="Times New Roman" w:cs="Times New Roman"/>
          <w:color w:val="000000"/>
          <w:sz w:val="28"/>
          <w:szCs w:val="28"/>
        </w:rPr>
        <w:t>: ОГКОУ Ульяновский детский дом «Гнёздышко»</w:t>
      </w:r>
      <w:r>
        <w:rPr>
          <w:rFonts w:ascii="Times New Roman" w:hAnsi="Times New Roman" w:cs="Times New Roman"/>
          <w:color w:val="000000"/>
          <w:sz w:val="28"/>
          <w:szCs w:val="28"/>
        </w:rPr>
        <w:t xml:space="preserve"> </w:t>
      </w:r>
      <w:r w:rsidR="002913F2" w:rsidRPr="00BB2CFA">
        <w:rPr>
          <w:rFonts w:ascii="Times New Roman" w:hAnsi="Times New Roman" w:cs="Times New Roman"/>
          <w:color w:val="000000"/>
          <w:sz w:val="28"/>
          <w:szCs w:val="28"/>
        </w:rPr>
        <w:t xml:space="preserve">- 78,3%; ОГКОУ </w:t>
      </w:r>
      <w:proofErr w:type="spellStart"/>
      <w:r w:rsidR="002913F2" w:rsidRPr="00BB2CFA">
        <w:rPr>
          <w:rFonts w:ascii="Times New Roman" w:hAnsi="Times New Roman" w:cs="Times New Roman"/>
          <w:color w:val="000000"/>
          <w:sz w:val="28"/>
          <w:szCs w:val="28"/>
        </w:rPr>
        <w:t>Майнский</w:t>
      </w:r>
      <w:proofErr w:type="spellEnd"/>
      <w:r w:rsidR="002913F2" w:rsidRPr="00BB2CFA">
        <w:rPr>
          <w:rFonts w:ascii="Times New Roman" w:hAnsi="Times New Roman" w:cs="Times New Roman"/>
          <w:color w:val="000000"/>
          <w:sz w:val="28"/>
          <w:szCs w:val="28"/>
        </w:rPr>
        <w:t xml:space="preserve"> детский дом «Орбита»</w:t>
      </w:r>
      <w:r>
        <w:rPr>
          <w:rFonts w:ascii="Times New Roman" w:hAnsi="Times New Roman" w:cs="Times New Roman"/>
          <w:color w:val="000000"/>
          <w:sz w:val="28"/>
          <w:szCs w:val="28"/>
        </w:rPr>
        <w:t xml:space="preserve"> </w:t>
      </w:r>
      <w:r w:rsidR="002913F2" w:rsidRPr="00BB2CF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2913F2" w:rsidRPr="00BB2CFA">
        <w:rPr>
          <w:rFonts w:ascii="Times New Roman" w:hAnsi="Times New Roman" w:cs="Times New Roman"/>
          <w:color w:val="000000"/>
          <w:sz w:val="28"/>
          <w:szCs w:val="28"/>
        </w:rPr>
        <w:t>75%, ОГКОУ детский дом «Соловьиная роща»</w:t>
      </w:r>
      <w:r>
        <w:rPr>
          <w:rFonts w:ascii="Times New Roman" w:hAnsi="Times New Roman" w:cs="Times New Roman"/>
          <w:color w:val="000000"/>
          <w:sz w:val="28"/>
          <w:szCs w:val="28"/>
        </w:rPr>
        <w:t xml:space="preserve"> </w:t>
      </w:r>
      <w:r w:rsidR="002913F2" w:rsidRPr="00BB2CF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2913F2" w:rsidRPr="00BB2CFA">
        <w:rPr>
          <w:rFonts w:ascii="Times New Roman" w:hAnsi="Times New Roman" w:cs="Times New Roman"/>
          <w:color w:val="000000"/>
          <w:sz w:val="28"/>
          <w:szCs w:val="28"/>
        </w:rPr>
        <w:t>67% и наоборот низкие результаты отмечены в ОГКОУ СКДД «Дом детства»</w:t>
      </w:r>
      <w:r>
        <w:rPr>
          <w:rFonts w:ascii="Times New Roman" w:hAnsi="Times New Roman" w:cs="Times New Roman"/>
          <w:color w:val="000000"/>
          <w:sz w:val="28"/>
          <w:szCs w:val="28"/>
        </w:rPr>
        <w:t xml:space="preserve"> </w:t>
      </w:r>
      <w:r w:rsidR="002913F2" w:rsidRPr="00BB2CFA">
        <w:rPr>
          <w:rFonts w:ascii="Times New Roman" w:hAnsi="Times New Roman" w:cs="Times New Roman"/>
          <w:color w:val="000000"/>
          <w:sz w:val="28"/>
          <w:szCs w:val="28"/>
        </w:rPr>
        <w:t xml:space="preserve">- 34,2%, ОГКОУ Павловский детский дом «Исток»-36%, ОГКОУ </w:t>
      </w:r>
      <w:proofErr w:type="spellStart"/>
      <w:r w:rsidR="002913F2" w:rsidRPr="00BB2CFA">
        <w:rPr>
          <w:rFonts w:ascii="Times New Roman" w:hAnsi="Times New Roman" w:cs="Times New Roman"/>
          <w:color w:val="000000"/>
          <w:sz w:val="28"/>
          <w:szCs w:val="28"/>
        </w:rPr>
        <w:t>Базарносызган</w:t>
      </w:r>
      <w:r>
        <w:rPr>
          <w:rFonts w:ascii="Times New Roman" w:hAnsi="Times New Roman" w:cs="Times New Roman"/>
          <w:color w:val="000000"/>
          <w:sz w:val="28"/>
          <w:szCs w:val="28"/>
        </w:rPr>
        <w:t>ский</w:t>
      </w:r>
      <w:proofErr w:type="spellEnd"/>
      <w:r>
        <w:rPr>
          <w:rFonts w:ascii="Times New Roman" w:hAnsi="Times New Roman" w:cs="Times New Roman"/>
          <w:color w:val="000000"/>
          <w:sz w:val="28"/>
          <w:szCs w:val="28"/>
        </w:rPr>
        <w:t xml:space="preserve"> детский дом «Росток» - 39%.</w:t>
      </w:r>
    </w:p>
    <w:p w:rsidR="002913F2" w:rsidRPr="00BB2CFA" w:rsidRDefault="002913F2" w:rsidP="00BB2CFA">
      <w:pPr>
        <w:spacing w:after="0" w:line="240" w:lineRule="auto"/>
        <w:ind w:firstLine="708"/>
        <w:jc w:val="both"/>
        <w:rPr>
          <w:rFonts w:ascii="Times New Roman" w:hAnsi="Times New Roman" w:cs="Times New Roman"/>
          <w:spacing w:val="-1"/>
          <w:sz w:val="28"/>
          <w:szCs w:val="28"/>
        </w:rPr>
      </w:pPr>
      <w:r w:rsidRPr="00BB2CFA">
        <w:rPr>
          <w:rFonts w:ascii="Times New Roman" w:hAnsi="Times New Roman" w:cs="Times New Roman"/>
          <w:spacing w:val="-1"/>
          <w:sz w:val="28"/>
          <w:szCs w:val="28"/>
        </w:rPr>
        <w:lastRenderedPageBreak/>
        <w:t xml:space="preserve">  В силу имеющихся кадровых проблем  в органах опеки и попечительства муниципальных образований Ульяновской области, а также  недостаточно эффективной работы  самих замещающих родителей,  доля  детей данной категории, воспитывающихся в замещающих семьях граждан, и  получающих ал</w:t>
      </w:r>
      <w:r w:rsidR="005B71A8">
        <w:rPr>
          <w:rFonts w:ascii="Times New Roman" w:hAnsi="Times New Roman" w:cs="Times New Roman"/>
          <w:spacing w:val="-1"/>
          <w:sz w:val="28"/>
          <w:szCs w:val="28"/>
        </w:rPr>
        <w:t xml:space="preserve">именты,  составляет только 44,9% </w:t>
      </w:r>
      <w:r w:rsidRPr="00BB2CFA">
        <w:rPr>
          <w:rFonts w:ascii="Times New Roman" w:hAnsi="Times New Roman" w:cs="Times New Roman"/>
          <w:spacing w:val="-1"/>
          <w:sz w:val="28"/>
          <w:szCs w:val="28"/>
        </w:rPr>
        <w:t>(1192 несовершеннолетних).  В тоже время  в 2014 году   данный показатель возрос на</w:t>
      </w:r>
      <w:r w:rsidR="005B71A8">
        <w:rPr>
          <w:rFonts w:ascii="Times New Roman" w:hAnsi="Times New Roman" w:cs="Times New Roman"/>
          <w:sz w:val="28"/>
          <w:szCs w:val="28"/>
        </w:rPr>
        <w:t xml:space="preserve"> 3,92 % (аналогичный период прошлого года </w:t>
      </w:r>
      <w:r w:rsidRPr="00BB2CFA">
        <w:rPr>
          <w:rFonts w:ascii="Times New Roman" w:hAnsi="Times New Roman" w:cs="Times New Roman"/>
          <w:sz w:val="28"/>
          <w:szCs w:val="28"/>
        </w:rPr>
        <w:t>-</w:t>
      </w:r>
      <w:r w:rsidRPr="00BB2CFA">
        <w:rPr>
          <w:rFonts w:ascii="Times New Roman" w:hAnsi="Times New Roman" w:cs="Times New Roman"/>
          <w:spacing w:val="-1"/>
          <w:sz w:val="28"/>
          <w:szCs w:val="28"/>
        </w:rPr>
        <w:t>40,99 %)</w:t>
      </w:r>
      <w:r w:rsidRPr="00BB2CFA">
        <w:rPr>
          <w:rFonts w:ascii="Times New Roman" w:hAnsi="Times New Roman" w:cs="Times New Roman"/>
          <w:sz w:val="28"/>
          <w:szCs w:val="28"/>
        </w:rPr>
        <w:t xml:space="preserve">. </w:t>
      </w:r>
      <w:r w:rsidRPr="00BB2CFA">
        <w:rPr>
          <w:rFonts w:ascii="Times New Roman" w:hAnsi="Times New Roman" w:cs="Times New Roman"/>
          <w:spacing w:val="-1"/>
          <w:sz w:val="28"/>
          <w:szCs w:val="28"/>
        </w:rPr>
        <w:t xml:space="preserve">  Всего же право на получение алиментов  имеют 2 654 ребёнка.</w:t>
      </w:r>
    </w:p>
    <w:p w:rsidR="002913F2" w:rsidRPr="00BB2CFA" w:rsidRDefault="002913F2" w:rsidP="00BB2CFA">
      <w:pPr>
        <w:spacing w:after="0" w:line="240" w:lineRule="auto"/>
        <w:ind w:firstLine="708"/>
        <w:jc w:val="both"/>
        <w:rPr>
          <w:rFonts w:ascii="Times New Roman" w:hAnsi="Times New Roman" w:cs="Times New Roman"/>
          <w:sz w:val="28"/>
          <w:szCs w:val="28"/>
        </w:rPr>
      </w:pPr>
      <w:r w:rsidRPr="00BB2CFA">
        <w:rPr>
          <w:rFonts w:ascii="Times New Roman" w:hAnsi="Times New Roman" w:cs="Times New Roman"/>
          <w:sz w:val="28"/>
          <w:szCs w:val="28"/>
        </w:rPr>
        <w:t xml:space="preserve"> Из 2520 родителей выплачивают алименты только 1217 родителей, что составляет 48,29%, по сравнению с 40,49% на 01.07.2013 года.</w:t>
      </w:r>
    </w:p>
    <w:p w:rsidR="002913F2" w:rsidRPr="00BB2CFA" w:rsidRDefault="005B71A8" w:rsidP="00BB2CFA">
      <w:pPr>
        <w:tabs>
          <w:tab w:val="left" w:pos="990"/>
        </w:tabs>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           </w:t>
      </w:r>
      <w:r w:rsidR="002913F2" w:rsidRPr="00BB2CFA">
        <w:rPr>
          <w:rFonts w:ascii="Times New Roman" w:hAnsi="Times New Roman" w:cs="Times New Roman"/>
          <w:b/>
          <w:sz w:val="28"/>
          <w:szCs w:val="28"/>
        </w:rPr>
        <w:t>Наиболее низкие результаты работы</w:t>
      </w:r>
      <w:r w:rsidR="002913F2" w:rsidRPr="00BB2CFA">
        <w:rPr>
          <w:rFonts w:ascii="Times New Roman" w:hAnsi="Times New Roman" w:cs="Times New Roman"/>
          <w:sz w:val="28"/>
          <w:szCs w:val="28"/>
        </w:rPr>
        <w:t xml:space="preserve"> по данному направлению </w:t>
      </w:r>
      <w:r>
        <w:rPr>
          <w:rFonts w:ascii="Times New Roman" w:hAnsi="Times New Roman" w:cs="Times New Roman"/>
          <w:sz w:val="28"/>
          <w:szCs w:val="28"/>
        </w:rPr>
        <w:t>отмечены в МО: «</w:t>
      </w:r>
      <w:proofErr w:type="spellStart"/>
      <w:r w:rsidR="002913F2" w:rsidRPr="00BB2CFA">
        <w:rPr>
          <w:rFonts w:ascii="Times New Roman" w:hAnsi="Times New Roman" w:cs="Times New Roman"/>
          <w:sz w:val="28"/>
          <w:szCs w:val="28"/>
        </w:rPr>
        <w:t>Цильнинский</w:t>
      </w:r>
      <w:proofErr w:type="spellEnd"/>
      <w:r w:rsidR="002913F2" w:rsidRPr="00BB2CFA">
        <w:rPr>
          <w:rFonts w:ascii="Times New Roman" w:hAnsi="Times New Roman" w:cs="Times New Roman"/>
          <w:sz w:val="28"/>
          <w:szCs w:val="28"/>
        </w:rPr>
        <w:t xml:space="preserve"> район</w:t>
      </w:r>
      <w:r>
        <w:rPr>
          <w:rFonts w:ascii="Times New Roman" w:hAnsi="Times New Roman" w:cs="Times New Roman"/>
          <w:sz w:val="28"/>
          <w:szCs w:val="28"/>
        </w:rPr>
        <w:t>» из 110 родителей</w:t>
      </w:r>
      <w:r w:rsidR="002913F2" w:rsidRPr="00BB2CFA">
        <w:rPr>
          <w:rFonts w:ascii="Times New Roman" w:hAnsi="Times New Roman" w:cs="Times New Roman"/>
          <w:sz w:val="28"/>
          <w:szCs w:val="28"/>
        </w:rPr>
        <w:t xml:space="preserve"> то</w:t>
      </w:r>
      <w:r>
        <w:rPr>
          <w:rFonts w:ascii="Times New Roman" w:hAnsi="Times New Roman" w:cs="Times New Roman"/>
          <w:sz w:val="28"/>
          <w:szCs w:val="28"/>
        </w:rPr>
        <w:t>лько 11  выплачивают алименты (</w:t>
      </w:r>
      <w:r w:rsidR="002913F2" w:rsidRPr="00BB2CFA">
        <w:rPr>
          <w:rFonts w:ascii="Times New Roman" w:hAnsi="Times New Roman" w:cs="Times New Roman"/>
          <w:sz w:val="28"/>
          <w:szCs w:val="28"/>
        </w:rPr>
        <w:t>10%</w:t>
      </w:r>
      <w:r>
        <w:rPr>
          <w:rFonts w:ascii="Times New Roman" w:hAnsi="Times New Roman" w:cs="Times New Roman"/>
          <w:sz w:val="28"/>
          <w:szCs w:val="28"/>
        </w:rPr>
        <w:t>)</w:t>
      </w:r>
      <w:r w:rsidR="002913F2" w:rsidRPr="00BB2CFA">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2913F2" w:rsidRPr="00BB2CFA">
        <w:rPr>
          <w:rFonts w:ascii="Times New Roman" w:hAnsi="Times New Roman" w:cs="Times New Roman"/>
          <w:sz w:val="28"/>
          <w:szCs w:val="28"/>
        </w:rPr>
        <w:t>Вешкаймский</w:t>
      </w:r>
      <w:proofErr w:type="spellEnd"/>
      <w:r w:rsidR="002913F2" w:rsidRPr="00BB2CFA">
        <w:rPr>
          <w:rFonts w:ascii="Times New Roman" w:hAnsi="Times New Roman" w:cs="Times New Roman"/>
          <w:sz w:val="28"/>
          <w:szCs w:val="28"/>
        </w:rPr>
        <w:t xml:space="preserve"> район</w:t>
      </w:r>
      <w:r>
        <w:rPr>
          <w:rFonts w:ascii="Times New Roman" w:hAnsi="Times New Roman" w:cs="Times New Roman"/>
          <w:sz w:val="28"/>
          <w:szCs w:val="28"/>
        </w:rPr>
        <w:t>»</w:t>
      </w:r>
      <w:r w:rsidR="002913F2" w:rsidRPr="00BB2CFA">
        <w:rPr>
          <w:rFonts w:ascii="Times New Roman" w:hAnsi="Times New Roman" w:cs="Times New Roman"/>
          <w:sz w:val="28"/>
          <w:szCs w:val="28"/>
        </w:rPr>
        <w:t xml:space="preserve"> – из 74 родителей т</w:t>
      </w:r>
      <w:r>
        <w:rPr>
          <w:rFonts w:ascii="Times New Roman" w:hAnsi="Times New Roman" w:cs="Times New Roman"/>
          <w:sz w:val="28"/>
          <w:szCs w:val="28"/>
        </w:rPr>
        <w:t>олько 17 выплачивают алименты (</w:t>
      </w:r>
      <w:r w:rsidR="002913F2" w:rsidRPr="00BB2CFA">
        <w:rPr>
          <w:rFonts w:ascii="Times New Roman" w:hAnsi="Times New Roman" w:cs="Times New Roman"/>
          <w:sz w:val="28"/>
          <w:szCs w:val="28"/>
        </w:rPr>
        <w:t>22,97%</w:t>
      </w:r>
      <w:r>
        <w:rPr>
          <w:rFonts w:ascii="Times New Roman" w:hAnsi="Times New Roman" w:cs="Times New Roman"/>
          <w:sz w:val="28"/>
          <w:szCs w:val="28"/>
        </w:rPr>
        <w:t>)</w:t>
      </w:r>
      <w:r w:rsidR="002913F2" w:rsidRPr="00BB2CFA">
        <w:rPr>
          <w:rFonts w:ascii="Times New Roman" w:hAnsi="Times New Roman" w:cs="Times New Roman"/>
          <w:sz w:val="28"/>
          <w:szCs w:val="28"/>
        </w:rPr>
        <w:t xml:space="preserve">. </w:t>
      </w:r>
      <w:r w:rsidR="002913F2" w:rsidRPr="00BB2CFA">
        <w:rPr>
          <w:rFonts w:ascii="Times New Roman" w:hAnsi="Times New Roman" w:cs="Times New Roman"/>
          <w:b/>
          <w:sz w:val="28"/>
          <w:szCs w:val="28"/>
        </w:rPr>
        <w:t>В тоже время наиболее высокие показатели</w:t>
      </w:r>
      <w:r w:rsidR="002913F2" w:rsidRPr="00BB2CFA">
        <w:rPr>
          <w:rFonts w:ascii="Times New Roman" w:hAnsi="Times New Roman" w:cs="Times New Roman"/>
          <w:sz w:val="28"/>
          <w:szCs w:val="28"/>
        </w:rPr>
        <w:t xml:space="preserve"> работы по да</w:t>
      </w:r>
      <w:r w:rsidR="002A1D87">
        <w:rPr>
          <w:rFonts w:ascii="Times New Roman" w:hAnsi="Times New Roman" w:cs="Times New Roman"/>
          <w:sz w:val="28"/>
          <w:szCs w:val="28"/>
        </w:rPr>
        <w:t>нному направлению демонстрируют муниципальные образования</w:t>
      </w:r>
      <w:r w:rsidR="002913F2" w:rsidRPr="00BB2CFA">
        <w:rPr>
          <w:rFonts w:ascii="Times New Roman" w:hAnsi="Times New Roman" w:cs="Times New Roman"/>
          <w:sz w:val="28"/>
          <w:szCs w:val="28"/>
        </w:rPr>
        <w:t xml:space="preserve"> </w:t>
      </w:r>
      <w:r w:rsidR="002A1D87">
        <w:rPr>
          <w:rFonts w:ascii="Times New Roman" w:hAnsi="Times New Roman" w:cs="Times New Roman"/>
          <w:sz w:val="28"/>
          <w:szCs w:val="28"/>
        </w:rPr>
        <w:t>«</w:t>
      </w:r>
      <w:proofErr w:type="spellStart"/>
      <w:r w:rsidR="002913F2" w:rsidRPr="00BB2CFA">
        <w:rPr>
          <w:rFonts w:ascii="Times New Roman" w:hAnsi="Times New Roman" w:cs="Times New Roman"/>
          <w:sz w:val="28"/>
          <w:szCs w:val="28"/>
        </w:rPr>
        <w:t>Новомалыклинский</w:t>
      </w:r>
      <w:proofErr w:type="spellEnd"/>
      <w:r w:rsidR="002913F2" w:rsidRPr="00BB2CFA">
        <w:rPr>
          <w:rFonts w:ascii="Times New Roman" w:hAnsi="Times New Roman" w:cs="Times New Roman"/>
          <w:sz w:val="28"/>
          <w:szCs w:val="28"/>
        </w:rPr>
        <w:t xml:space="preserve"> район</w:t>
      </w:r>
      <w:r w:rsidR="002A1D87">
        <w:rPr>
          <w:rFonts w:ascii="Times New Roman" w:hAnsi="Times New Roman" w:cs="Times New Roman"/>
          <w:sz w:val="28"/>
          <w:szCs w:val="28"/>
        </w:rPr>
        <w:t>»</w:t>
      </w:r>
      <w:r w:rsidR="002913F2" w:rsidRPr="00BB2CFA">
        <w:rPr>
          <w:rFonts w:ascii="Times New Roman" w:hAnsi="Times New Roman" w:cs="Times New Roman"/>
          <w:sz w:val="28"/>
          <w:szCs w:val="28"/>
        </w:rPr>
        <w:t xml:space="preserve"> – 75,81%; </w:t>
      </w:r>
      <w:r w:rsidR="002A1D87">
        <w:rPr>
          <w:rFonts w:ascii="Times New Roman" w:hAnsi="Times New Roman" w:cs="Times New Roman"/>
          <w:sz w:val="28"/>
          <w:szCs w:val="28"/>
        </w:rPr>
        <w:t>«</w:t>
      </w:r>
      <w:r w:rsidR="002913F2" w:rsidRPr="00BB2CFA">
        <w:rPr>
          <w:rFonts w:ascii="Times New Roman" w:hAnsi="Times New Roman" w:cs="Times New Roman"/>
          <w:sz w:val="28"/>
          <w:szCs w:val="28"/>
        </w:rPr>
        <w:t>Ульяновский район</w:t>
      </w:r>
      <w:r w:rsidR="002A1D87">
        <w:rPr>
          <w:rFonts w:ascii="Times New Roman" w:hAnsi="Times New Roman" w:cs="Times New Roman"/>
          <w:sz w:val="28"/>
          <w:szCs w:val="28"/>
        </w:rPr>
        <w:t xml:space="preserve">» </w:t>
      </w:r>
      <w:r w:rsidR="002913F2" w:rsidRPr="00BB2CFA">
        <w:rPr>
          <w:rFonts w:ascii="Times New Roman" w:hAnsi="Times New Roman" w:cs="Times New Roman"/>
          <w:sz w:val="28"/>
          <w:szCs w:val="28"/>
        </w:rPr>
        <w:t xml:space="preserve">- 68,69%, </w:t>
      </w:r>
      <w:r w:rsidR="002A1D87">
        <w:rPr>
          <w:rFonts w:ascii="Times New Roman" w:hAnsi="Times New Roman" w:cs="Times New Roman"/>
          <w:sz w:val="28"/>
          <w:szCs w:val="28"/>
        </w:rPr>
        <w:t>«</w:t>
      </w:r>
      <w:proofErr w:type="spellStart"/>
      <w:r w:rsidR="002913F2" w:rsidRPr="00BB2CFA">
        <w:rPr>
          <w:rFonts w:ascii="Times New Roman" w:hAnsi="Times New Roman" w:cs="Times New Roman"/>
          <w:sz w:val="28"/>
          <w:szCs w:val="28"/>
        </w:rPr>
        <w:t>Сенгилеевский</w:t>
      </w:r>
      <w:proofErr w:type="spellEnd"/>
      <w:r w:rsidR="002913F2" w:rsidRPr="00BB2CFA">
        <w:rPr>
          <w:rFonts w:ascii="Times New Roman" w:hAnsi="Times New Roman" w:cs="Times New Roman"/>
          <w:sz w:val="28"/>
          <w:szCs w:val="28"/>
        </w:rPr>
        <w:t xml:space="preserve"> район</w:t>
      </w:r>
      <w:r w:rsidR="002A1D87">
        <w:rPr>
          <w:rFonts w:ascii="Times New Roman" w:hAnsi="Times New Roman" w:cs="Times New Roman"/>
          <w:sz w:val="28"/>
          <w:szCs w:val="28"/>
        </w:rPr>
        <w:t xml:space="preserve">» </w:t>
      </w:r>
      <w:r w:rsidR="002913F2" w:rsidRPr="00BB2CFA">
        <w:rPr>
          <w:rFonts w:ascii="Times New Roman" w:hAnsi="Times New Roman" w:cs="Times New Roman"/>
          <w:sz w:val="28"/>
          <w:szCs w:val="28"/>
        </w:rPr>
        <w:t>- 66,67</w:t>
      </w:r>
      <w:r w:rsidR="002A1D87">
        <w:rPr>
          <w:rFonts w:ascii="Times New Roman" w:hAnsi="Times New Roman" w:cs="Times New Roman"/>
          <w:i/>
          <w:sz w:val="28"/>
          <w:szCs w:val="28"/>
        </w:rPr>
        <w:t>%.</w:t>
      </w:r>
      <w:r w:rsidR="002913F2" w:rsidRPr="00BB2CFA">
        <w:rPr>
          <w:rFonts w:ascii="Times New Roman" w:hAnsi="Times New Roman" w:cs="Times New Roman"/>
          <w:i/>
          <w:sz w:val="28"/>
          <w:szCs w:val="28"/>
        </w:rPr>
        <w:t xml:space="preserve">  </w:t>
      </w:r>
    </w:p>
    <w:p w:rsidR="002A1D87" w:rsidRDefault="002A1D87" w:rsidP="00BB2CFA">
      <w:pPr>
        <w:spacing w:after="0" w:line="240" w:lineRule="auto"/>
        <w:jc w:val="both"/>
        <w:rPr>
          <w:rFonts w:ascii="Times New Roman" w:hAnsi="Times New Roman" w:cs="Times New Roman"/>
          <w:b/>
          <w:sz w:val="28"/>
          <w:szCs w:val="28"/>
        </w:rPr>
      </w:pPr>
    </w:p>
    <w:p w:rsidR="002913F2" w:rsidRPr="00BB2CFA" w:rsidRDefault="002A1D87" w:rsidP="00BB2CF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913F2" w:rsidRPr="00BB2CFA">
        <w:rPr>
          <w:rFonts w:ascii="Times New Roman" w:hAnsi="Times New Roman" w:cs="Times New Roman"/>
          <w:b/>
          <w:sz w:val="28"/>
          <w:szCs w:val="28"/>
        </w:rPr>
        <w:t>Модернизация и оптимизация деятельности детских домов.</w:t>
      </w:r>
    </w:p>
    <w:p w:rsidR="002913F2" w:rsidRPr="00BB2CFA" w:rsidRDefault="002913F2" w:rsidP="00BB2CFA">
      <w:pPr>
        <w:pStyle w:val="aa"/>
        <w:spacing w:after="0" w:line="240" w:lineRule="auto"/>
        <w:ind w:left="0"/>
        <w:rPr>
          <w:sz w:val="28"/>
          <w:szCs w:val="28"/>
        </w:rPr>
      </w:pPr>
      <w:r w:rsidRPr="00BB2CFA">
        <w:rPr>
          <w:sz w:val="28"/>
          <w:szCs w:val="28"/>
        </w:rPr>
        <w:t>В рамках мероприятий по сокращению бюджетных расходов  на финансирование детских домов Ульяновской области  в 1</w:t>
      </w:r>
      <w:r w:rsidR="002A1D87">
        <w:rPr>
          <w:sz w:val="28"/>
          <w:szCs w:val="28"/>
        </w:rPr>
        <w:t xml:space="preserve"> </w:t>
      </w:r>
      <w:r w:rsidRPr="00BB2CFA">
        <w:rPr>
          <w:sz w:val="28"/>
          <w:szCs w:val="28"/>
        </w:rPr>
        <w:t>полугодии 2014 года  проведена реорганизация</w:t>
      </w:r>
      <w:r w:rsidRPr="00BB2CFA">
        <w:rPr>
          <w:bCs/>
          <w:sz w:val="28"/>
          <w:szCs w:val="28"/>
        </w:rPr>
        <w:t xml:space="preserve">  четырех детских домов.  </w:t>
      </w:r>
      <w:proofErr w:type="gramStart"/>
      <w:r w:rsidRPr="00BB2CFA">
        <w:rPr>
          <w:bCs/>
          <w:sz w:val="28"/>
          <w:szCs w:val="28"/>
        </w:rPr>
        <w:t xml:space="preserve">С учетом территориальной близости идентичных по профилю учреждений, осуществлено слияние ОГКОУ </w:t>
      </w:r>
      <w:proofErr w:type="spellStart"/>
      <w:r w:rsidRPr="00BB2CFA">
        <w:rPr>
          <w:bCs/>
          <w:sz w:val="28"/>
          <w:szCs w:val="28"/>
        </w:rPr>
        <w:t>Майнский</w:t>
      </w:r>
      <w:proofErr w:type="spellEnd"/>
      <w:r w:rsidRPr="00BB2CFA">
        <w:rPr>
          <w:sz w:val="28"/>
          <w:szCs w:val="28"/>
        </w:rPr>
        <w:t xml:space="preserve"> специальный (коррекционный)  детский дом для детей с ограниченными возможностями  здоровья «Орбита» и ОГКОУ</w:t>
      </w:r>
      <w:r w:rsidRPr="00BB2CFA">
        <w:rPr>
          <w:bCs/>
          <w:sz w:val="28"/>
          <w:szCs w:val="28"/>
        </w:rPr>
        <w:t xml:space="preserve"> </w:t>
      </w:r>
      <w:proofErr w:type="spellStart"/>
      <w:r w:rsidRPr="00BB2CFA">
        <w:rPr>
          <w:bCs/>
          <w:sz w:val="28"/>
          <w:szCs w:val="28"/>
        </w:rPr>
        <w:t>Белоозерский</w:t>
      </w:r>
      <w:proofErr w:type="spellEnd"/>
      <w:r w:rsidRPr="00BB2CFA">
        <w:rPr>
          <w:sz w:val="28"/>
          <w:szCs w:val="28"/>
        </w:rPr>
        <w:t xml:space="preserve"> специальный (коррекционный) детский дом для детей с ограниченными возможностями  здоровья «Надежда», а также ОГКОУ </w:t>
      </w:r>
      <w:proofErr w:type="spellStart"/>
      <w:r w:rsidRPr="00BB2CFA">
        <w:rPr>
          <w:bCs/>
          <w:sz w:val="28"/>
          <w:szCs w:val="28"/>
        </w:rPr>
        <w:t>Новодольский</w:t>
      </w:r>
      <w:proofErr w:type="spellEnd"/>
      <w:r w:rsidRPr="00BB2CFA">
        <w:rPr>
          <w:bCs/>
          <w:sz w:val="28"/>
          <w:szCs w:val="28"/>
        </w:rPr>
        <w:t xml:space="preserve"> </w:t>
      </w:r>
      <w:r w:rsidRPr="00BB2CFA">
        <w:rPr>
          <w:sz w:val="28"/>
          <w:szCs w:val="28"/>
        </w:rPr>
        <w:t xml:space="preserve">специальный (коррекционный) детский дом для детей с ограниченными возможностями  здоровья «Остров детства» и </w:t>
      </w:r>
      <w:proofErr w:type="spellStart"/>
      <w:r w:rsidRPr="00BB2CFA">
        <w:rPr>
          <w:bCs/>
          <w:sz w:val="28"/>
          <w:szCs w:val="28"/>
        </w:rPr>
        <w:t>Базарносызганский</w:t>
      </w:r>
      <w:proofErr w:type="spellEnd"/>
      <w:r w:rsidRPr="00BB2CFA">
        <w:rPr>
          <w:bCs/>
          <w:sz w:val="28"/>
          <w:szCs w:val="28"/>
        </w:rPr>
        <w:t xml:space="preserve"> </w:t>
      </w:r>
      <w:r w:rsidRPr="00BB2CFA">
        <w:rPr>
          <w:sz w:val="28"/>
          <w:szCs w:val="28"/>
        </w:rPr>
        <w:t>специальный (коррекционный) детский дом для</w:t>
      </w:r>
      <w:proofErr w:type="gramEnd"/>
      <w:r w:rsidRPr="00BB2CFA">
        <w:rPr>
          <w:sz w:val="28"/>
          <w:szCs w:val="28"/>
        </w:rPr>
        <w:t xml:space="preserve"> детей с ограниченными возможностями  здоровья «Росток». </w:t>
      </w:r>
    </w:p>
    <w:p w:rsidR="002A1D87" w:rsidRDefault="002913F2" w:rsidP="002A1D87">
      <w:pPr>
        <w:pStyle w:val="aa"/>
        <w:spacing w:after="0" w:line="240" w:lineRule="auto"/>
        <w:ind w:left="0"/>
        <w:rPr>
          <w:sz w:val="28"/>
          <w:szCs w:val="28"/>
        </w:rPr>
      </w:pPr>
      <w:r w:rsidRPr="00BB2CFA">
        <w:rPr>
          <w:sz w:val="28"/>
          <w:szCs w:val="28"/>
        </w:rPr>
        <w:t xml:space="preserve">Проходит процедура  ликвидации ОГКОУ </w:t>
      </w:r>
      <w:r w:rsidRPr="00BB2CFA">
        <w:rPr>
          <w:bCs/>
          <w:sz w:val="28"/>
          <w:szCs w:val="28"/>
        </w:rPr>
        <w:t>Павловский</w:t>
      </w:r>
      <w:r w:rsidRPr="00BB2CFA">
        <w:rPr>
          <w:sz w:val="28"/>
          <w:szCs w:val="28"/>
        </w:rPr>
        <w:t xml:space="preserve"> специальный (коррекционный) детский дом для детей с ограниченными возмо</w:t>
      </w:r>
      <w:r w:rsidR="002A1D87">
        <w:rPr>
          <w:sz w:val="28"/>
          <w:szCs w:val="28"/>
        </w:rPr>
        <w:t>жностями  здоровья «Исток».</w:t>
      </w:r>
    </w:p>
    <w:p w:rsidR="002913F2" w:rsidRPr="00BB2CFA" w:rsidRDefault="002913F2" w:rsidP="002A1D87">
      <w:pPr>
        <w:pStyle w:val="aa"/>
        <w:spacing w:after="0" w:line="240" w:lineRule="auto"/>
        <w:ind w:left="0"/>
        <w:rPr>
          <w:sz w:val="28"/>
          <w:szCs w:val="28"/>
        </w:rPr>
      </w:pPr>
      <w:r w:rsidRPr="00BB2CFA">
        <w:rPr>
          <w:sz w:val="28"/>
          <w:szCs w:val="28"/>
        </w:rPr>
        <w:t>С целью решения вопросов, касающихся оптимизации детских домов проведены совещания руководства департамента охраны прав несовершеннолетних в январе 2014 года с главами муниципальных образований Ульяновской области  «</w:t>
      </w:r>
      <w:proofErr w:type="spellStart"/>
      <w:r w:rsidRPr="00BB2CFA">
        <w:rPr>
          <w:sz w:val="28"/>
          <w:szCs w:val="28"/>
        </w:rPr>
        <w:t>Барышский</w:t>
      </w:r>
      <w:proofErr w:type="spellEnd"/>
      <w:r w:rsidRPr="00BB2CFA">
        <w:rPr>
          <w:sz w:val="28"/>
          <w:szCs w:val="28"/>
        </w:rPr>
        <w:t xml:space="preserve"> район»,  «</w:t>
      </w:r>
      <w:proofErr w:type="spellStart"/>
      <w:r w:rsidRPr="00BB2CFA">
        <w:rPr>
          <w:sz w:val="28"/>
          <w:szCs w:val="28"/>
        </w:rPr>
        <w:t>Базарносызганский</w:t>
      </w:r>
      <w:proofErr w:type="spellEnd"/>
      <w:r w:rsidRPr="00BB2CFA">
        <w:rPr>
          <w:sz w:val="28"/>
          <w:szCs w:val="28"/>
        </w:rPr>
        <w:t xml:space="preserve"> район», «</w:t>
      </w:r>
      <w:proofErr w:type="spellStart"/>
      <w:r w:rsidRPr="00BB2CFA">
        <w:rPr>
          <w:sz w:val="28"/>
          <w:szCs w:val="28"/>
        </w:rPr>
        <w:t>Майнский</w:t>
      </w:r>
      <w:proofErr w:type="spellEnd"/>
      <w:r w:rsidRPr="00BB2CFA">
        <w:rPr>
          <w:sz w:val="28"/>
          <w:szCs w:val="28"/>
        </w:rPr>
        <w:t xml:space="preserve"> район», «Павловский район», на </w:t>
      </w:r>
      <w:proofErr w:type="gramStart"/>
      <w:r w:rsidRPr="00BB2CFA">
        <w:rPr>
          <w:sz w:val="28"/>
          <w:szCs w:val="28"/>
        </w:rPr>
        <w:t>территории</w:t>
      </w:r>
      <w:proofErr w:type="gramEnd"/>
      <w:r w:rsidRPr="00BB2CFA">
        <w:rPr>
          <w:sz w:val="28"/>
          <w:szCs w:val="28"/>
        </w:rPr>
        <w:t xml:space="preserve"> которых находятся  учреждения, подлежащие реорганизации (ОГКОУ </w:t>
      </w:r>
      <w:proofErr w:type="spellStart"/>
      <w:r w:rsidRPr="00BB2CFA">
        <w:rPr>
          <w:sz w:val="28"/>
          <w:szCs w:val="28"/>
        </w:rPr>
        <w:t>Новодольскийдесткий</w:t>
      </w:r>
      <w:proofErr w:type="spellEnd"/>
      <w:r w:rsidRPr="00BB2CFA">
        <w:rPr>
          <w:sz w:val="28"/>
          <w:szCs w:val="28"/>
        </w:rPr>
        <w:t xml:space="preserve"> дом «Остров детства», ОГКОУ </w:t>
      </w:r>
      <w:proofErr w:type="spellStart"/>
      <w:r w:rsidRPr="00BB2CFA">
        <w:rPr>
          <w:sz w:val="28"/>
          <w:szCs w:val="28"/>
        </w:rPr>
        <w:t>Базарносызганский</w:t>
      </w:r>
      <w:proofErr w:type="spellEnd"/>
      <w:r w:rsidRPr="00BB2CFA">
        <w:rPr>
          <w:sz w:val="28"/>
          <w:szCs w:val="28"/>
        </w:rPr>
        <w:t xml:space="preserve"> детский дом «Росток», ОГКОУ </w:t>
      </w:r>
      <w:r w:rsidRPr="00BB2CFA">
        <w:rPr>
          <w:bCs/>
          <w:sz w:val="28"/>
          <w:szCs w:val="28"/>
        </w:rPr>
        <w:t xml:space="preserve">Павловский </w:t>
      </w:r>
      <w:r w:rsidRPr="00BB2CFA">
        <w:rPr>
          <w:sz w:val="28"/>
          <w:szCs w:val="28"/>
        </w:rPr>
        <w:t xml:space="preserve">специальный (коррекционный) детский дом для детей с ограниченными возможностями  здоровья «Исток», </w:t>
      </w:r>
      <w:r w:rsidRPr="00BB2CFA">
        <w:rPr>
          <w:bCs/>
          <w:sz w:val="28"/>
          <w:szCs w:val="28"/>
        </w:rPr>
        <w:t xml:space="preserve">ОГКОУ </w:t>
      </w:r>
      <w:proofErr w:type="spellStart"/>
      <w:r w:rsidRPr="00BB2CFA">
        <w:rPr>
          <w:bCs/>
          <w:sz w:val="28"/>
          <w:szCs w:val="28"/>
        </w:rPr>
        <w:t>Майнский</w:t>
      </w:r>
      <w:proofErr w:type="spellEnd"/>
      <w:r w:rsidRPr="00BB2CFA">
        <w:rPr>
          <w:bCs/>
          <w:sz w:val="28"/>
          <w:szCs w:val="28"/>
        </w:rPr>
        <w:t xml:space="preserve"> детский дом «Орбита» и ОГКОУ «</w:t>
      </w:r>
      <w:proofErr w:type="spellStart"/>
      <w:r w:rsidRPr="00BB2CFA">
        <w:rPr>
          <w:bCs/>
          <w:sz w:val="28"/>
          <w:szCs w:val="28"/>
        </w:rPr>
        <w:t>Белозёрский</w:t>
      </w:r>
      <w:proofErr w:type="spellEnd"/>
      <w:r w:rsidRPr="00BB2CFA">
        <w:rPr>
          <w:bCs/>
          <w:sz w:val="28"/>
          <w:szCs w:val="28"/>
        </w:rPr>
        <w:t xml:space="preserve"> детский дом «Надежда»)</w:t>
      </w:r>
      <w:r w:rsidRPr="00BB2CFA">
        <w:rPr>
          <w:sz w:val="28"/>
          <w:szCs w:val="28"/>
        </w:rPr>
        <w:t>.</w:t>
      </w:r>
    </w:p>
    <w:p w:rsidR="002913F2" w:rsidRPr="00BB2CFA" w:rsidRDefault="002A1D87" w:rsidP="00BB2C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002913F2" w:rsidRPr="00BB2CFA">
        <w:rPr>
          <w:rFonts w:ascii="Times New Roman" w:hAnsi="Times New Roman" w:cs="Times New Roman"/>
          <w:bCs/>
          <w:sz w:val="28"/>
          <w:szCs w:val="28"/>
        </w:rPr>
        <w:t>Результаты совещаний оформлены соответствующими протоколами, где прописаны соглашения об оптимизации сети подведомственных учреждений, детских домов.</w:t>
      </w:r>
    </w:p>
    <w:p w:rsidR="002913F2" w:rsidRPr="00BB2CFA" w:rsidRDefault="002913F2" w:rsidP="00BB2CFA">
      <w:pPr>
        <w:pStyle w:val="aa"/>
        <w:spacing w:after="0" w:line="240" w:lineRule="auto"/>
        <w:ind w:left="0"/>
        <w:contextualSpacing/>
        <w:rPr>
          <w:sz w:val="28"/>
          <w:szCs w:val="28"/>
        </w:rPr>
      </w:pPr>
      <w:proofErr w:type="gramStart"/>
      <w:r w:rsidRPr="00BB2CFA">
        <w:rPr>
          <w:sz w:val="28"/>
          <w:szCs w:val="28"/>
        </w:rPr>
        <w:t xml:space="preserve">Учитывая низкую наполняемость ОГКОУ Ивановский специальный (коррекционный) детский дом для детей с ограниченными возможностями здоровья  имени  героя Советского Союза </w:t>
      </w:r>
      <w:proofErr w:type="spellStart"/>
      <w:r w:rsidRPr="00BB2CFA">
        <w:rPr>
          <w:sz w:val="28"/>
          <w:szCs w:val="28"/>
        </w:rPr>
        <w:t>А.Матросова</w:t>
      </w:r>
      <w:proofErr w:type="spellEnd"/>
      <w:r w:rsidR="002A1D87">
        <w:rPr>
          <w:sz w:val="28"/>
          <w:szCs w:val="28"/>
        </w:rPr>
        <w:t xml:space="preserve"> </w:t>
      </w:r>
      <w:r w:rsidRPr="00BB2CFA">
        <w:rPr>
          <w:sz w:val="28"/>
          <w:szCs w:val="28"/>
        </w:rPr>
        <w:t>- 24 человек</w:t>
      </w:r>
      <w:r w:rsidR="002A1D87">
        <w:rPr>
          <w:sz w:val="28"/>
          <w:szCs w:val="28"/>
        </w:rPr>
        <w:t>а</w:t>
      </w:r>
      <w:r w:rsidRPr="00BB2CFA">
        <w:rPr>
          <w:sz w:val="28"/>
          <w:szCs w:val="28"/>
        </w:rPr>
        <w:t xml:space="preserve"> при проектной мощности 35, а также историческую значимость детского дома и накопленный опыт нравственно-патриотического воспитания детей-сирот и детей, оставшихся без попечения родителей,  распоряжением Министерства здравоохранения, социального развития и спорта Ульяновской области от 07.02.2014 №347 детский дом переименован</w:t>
      </w:r>
      <w:proofErr w:type="gramEnd"/>
      <w:r w:rsidRPr="00BB2CFA">
        <w:rPr>
          <w:sz w:val="28"/>
          <w:szCs w:val="28"/>
        </w:rPr>
        <w:t xml:space="preserve">  в  Областное государственное  казённое  образовательное учреждение для детей-сирот и детей, оста</w:t>
      </w:r>
      <w:r w:rsidR="002A1D87">
        <w:rPr>
          <w:sz w:val="28"/>
          <w:szCs w:val="28"/>
        </w:rPr>
        <w:t xml:space="preserve">вшихся без попечения родителей, </w:t>
      </w:r>
      <w:r w:rsidRPr="00BB2CFA">
        <w:rPr>
          <w:sz w:val="28"/>
          <w:szCs w:val="28"/>
        </w:rPr>
        <w:t xml:space="preserve">«Ивановский специальный (коррекционный) детский дом для детей с ограниченными возможностями здоровья имени Героя Советского Союза </w:t>
      </w:r>
      <w:proofErr w:type="spellStart"/>
      <w:r w:rsidRPr="00BB2CFA">
        <w:rPr>
          <w:sz w:val="28"/>
          <w:szCs w:val="28"/>
        </w:rPr>
        <w:t>А.Матросова</w:t>
      </w:r>
      <w:proofErr w:type="spellEnd"/>
      <w:r w:rsidRPr="00BB2CFA">
        <w:rPr>
          <w:sz w:val="28"/>
          <w:szCs w:val="28"/>
        </w:rPr>
        <w:t xml:space="preserve"> </w:t>
      </w:r>
      <w:proofErr w:type="gramStart"/>
      <w:r w:rsidRPr="00BB2CFA">
        <w:rPr>
          <w:sz w:val="28"/>
          <w:szCs w:val="28"/>
        </w:rPr>
        <w:t>–Ц</w:t>
      </w:r>
      <w:proofErr w:type="gramEnd"/>
      <w:r w:rsidRPr="00BB2CFA">
        <w:rPr>
          <w:sz w:val="28"/>
          <w:szCs w:val="28"/>
        </w:rPr>
        <w:t>ентр патриотического воспитания».</w:t>
      </w:r>
    </w:p>
    <w:p w:rsidR="002913F2" w:rsidRPr="00BB2CFA" w:rsidRDefault="002913F2" w:rsidP="00BB2CFA">
      <w:pPr>
        <w:pStyle w:val="aa"/>
        <w:spacing w:after="0" w:line="240" w:lineRule="auto"/>
        <w:ind w:left="0"/>
        <w:contextualSpacing/>
        <w:rPr>
          <w:sz w:val="28"/>
          <w:szCs w:val="28"/>
        </w:rPr>
      </w:pPr>
      <w:r w:rsidRPr="00BB2CFA">
        <w:rPr>
          <w:sz w:val="28"/>
          <w:szCs w:val="28"/>
        </w:rPr>
        <w:t xml:space="preserve">В рамках перепрофилирования  деятельности остальных 6 детских домов в настоящее  время осуществляется в  соответствии с рекомендациями письма </w:t>
      </w:r>
      <w:proofErr w:type="spellStart"/>
      <w:r w:rsidRPr="00BB2CFA">
        <w:rPr>
          <w:sz w:val="28"/>
          <w:szCs w:val="28"/>
        </w:rPr>
        <w:t>Минобрнауки</w:t>
      </w:r>
      <w:proofErr w:type="spellEnd"/>
      <w:r w:rsidRPr="00BB2CFA">
        <w:rPr>
          <w:sz w:val="28"/>
          <w:szCs w:val="28"/>
        </w:rPr>
        <w:t xml:space="preserve">  РФ от 18.06.2013 № ИР-590\07 «О совершенствовании деятельности организаций для детей-сирот и детей, оставшихся без попечения родителей».</w:t>
      </w:r>
    </w:p>
    <w:p w:rsidR="002913F2" w:rsidRPr="00BB2CFA" w:rsidRDefault="002913F2" w:rsidP="002A1D87">
      <w:pPr>
        <w:pStyle w:val="aa"/>
        <w:spacing w:after="0" w:line="240" w:lineRule="auto"/>
        <w:ind w:left="0" w:firstLine="0"/>
        <w:contextualSpacing/>
        <w:rPr>
          <w:sz w:val="28"/>
          <w:szCs w:val="28"/>
        </w:rPr>
      </w:pPr>
      <w:r w:rsidRPr="00BB2CFA">
        <w:rPr>
          <w:sz w:val="28"/>
          <w:szCs w:val="28"/>
        </w:rPr>
        <w:t xml:space="preserve">- на базе всех детских домов работают консультативные службы поддержки семей и детей. </w:t>
      </w:r>
    </w:p>
    <w:p w:rsidR="002913F2" w:rsidRPr="00BB2CFA" w:rsidRDefault="002913F2" w:rsidP="002A1D87">
      <w:pPr>
        <w:pStyle w:val="aa"/>
        <w:spacing w:after="0" w:line="240" w:lineRule="auto"/>
        <w:ind w:left="0" w:firstLine="0"/>
        <w:contextualSpacing/>
        <w:rPr>
          <w:sz w:val="28"/>
          <w:szCs w:val="28"/>
        </w:rPr>
      </w:pPr>
      <w:proofErr w:type="gramStart"/>
      <w:r w:rsidRPr="00BB2CFA">
        <w:rPr>
          <w:sz w:val="28"/>
          <w:szCs w:val="28"/>
        </w:rPr>
        <w:t>-  в рамках мероприятий  региональной программы «Нет» насилию!» в  6 детских домах (</w:t>
      </w:r>
      <w:r w:rsidRPr="00BB2CFA">
        <w:rPr>
          <w:i/>
          <w:sz w:val="28"/>
          <w:szCs w:val="28"/>
        </w:rPr>
        <w:t xml:space="preserve">ОГКОУ «Дом детства», ОГКОУ </w:t>
      </w:r>
      <w:proofErr w:type="spellStart"/>
      <w:r w:rsidRPr="00BB2CFA">
        <w:rPr>
          <w:i/>
          <w:sz w:val="28"/>
          <w:szCs w:val="28"/>
        </w:rPr>
        <w:t>Майнский</w:t>
      </w:r>
      <w:proofErr w:type="spellEnd"/>
      <w:r w:rsidRPr="00BB2CFA">
        <w:rPr>
          <w:i/>
          <w:sz w:val="28"/>
          <w:szCs w:val="28"/>
        </w:rPr>
        <w:t xml:space="preserve"> детский дом «Орбита», ОГКОУ </w:t>
      </w:r>
      <w:proofErr w:type="spellStart"/>
      <w:r w:rsidRPr="00BB2CFA">
        <w:rPr>
          <w:i/>
          <w:sz w:val="28"/>
          <w:szCs w:val="28"/>
        </w:rPr>
        <w:t>Новодольский</w:t>
      </w:r>
      <w:proofErr w:type="spellEnd"/>
      <w:r w:rsidRPr="00BB2CFA">
        <w:rPr>
          <w:i/>
          <w:sz w:val="28"/>
          <w:szCs w:val="28"/>
        </w:rPr>
        <w:t xml:space="preserve"> детский дом «Остров детства», ОГКОУ </w:t>
      </w:r>
      <w:proofErr w:type="spellStart"/>
      <w:r w:rsidRPr="00BB2CFA">
        <w:rPr>
          <w:i/>
          <w:sz w:val="28"/>
          <w:szCs w:val="28"/>
        </w:rPr>
        <w:t>Димитровградский</w:t>
      </w:r>
      <w:proofErr w:type="spellEnd"/>
      <w:r w:rsidRPr="00BB2CFA">
        <w:rPr>
          <w:i/>
          <w:sz w:val="28"/>
          <w:szCs w:val="28"/>
        </w:rPr>
        <w:t xml:space="preserve"> детский дом «ПЛАНЕТА», ОГКОУ Ульяновский детский дом «Гнёздышко», ОГКОУ детский дом «Соловьиная роща»)</w:t>
      </w:r>
      <w:r w:rsidR="002A1D87">
        <w:rPr>
          <w:i/>
          <w:sz w:val="28"/>
          <w:szCs w:val="28"/>
        </w:rPr>
        <w:t xml:space="preserve"> </w:t>
      </w:r>
      <w:r w:rsidRPr="00BB2CFA">
        <w:rPr>
          <w:sz w:val="28"/>
          <w:szCs w:val="28"/>
        </w:rPr>
        <w:t xml:space="preserve">работают службы примирения. </w:t>
      </w:r>
      <w:proofErr w:type="gramEnd"/>
    </w:p>
    <w:p w:rsidR="002913F2" w:rsidRDefault="002913F2" w:rsidP="00BB2CFA">
      <w:pPr>
        <w:spacing w:after="0" w:line="240" w:lineRule="auto"/>
        <w:jc w:val="both"/>
        <w:rPr>
          <w:rFonts w:ascii="Times New Roman" w:hAnsi="Times New Roman" w:cs="Times New Roman"/>
          <w:sz w:val="28"/>
          <w:szCs w:val="28"/>
        </w:rPr>
      </w:pPr>
      <w:proofErr w:type="gramStart"/>
      <w:r w:rsidRPr="00BB2CFA">
        <w:rPr>
          <w:rFonts w:ascii="Times New Roman" w:hAnsi="Times New Roman" w:cs="Times New Roman"/>
          <w:sz w:val="28"/>
          <w:szCs w:val="28"/>
        </w:rPr>
        <w:t xml:space="preserve">- во исполнение поручения комиссии по делам несовершеннолетних и защите их прав при Правительстве Ульяновской области на базе Областного государственного казенного образовательного учреждения для детей-сирот и детей, оставшихся без попечения родителей, – специальный (коррекционный) детский дом для детей с ограниченными возможностями здоровья «Дом детства»  с 01.10.2013  действует служба по оказанию помощи несовершеннолетним, </w:t>
      </w:r>
      <w:r w:rsidRPr="00BB2CFA">
        <w:rPr>
          <w:rFonts w:ascii="Times New Roman" w:hAnsi="Times New Roman" w:cs="Times New Roman"/>
          <w:iCs/>
          <w:sz w:val="28"/>
          <w:szCs w:val="28"/>
        </w:rPr>
        <w:t>пострадавших от жесткого обращения и  преступных посягательств.</w:t>
      </w:r>
      <w:proofErr w:type="gramEnd"/>
      <w:r w:rsidRPr="00BB2CFA">
        <w:rPr>
          <w:rFonts w:ascii="Times New Roman" w:hAnsi="Times New Roman" w:cs="Times New Roman"/>
          <w:iCs/>
          <w:sz w:val="28"/>
          <w:szCs w:val="28"/>
        </w:rPr>
        <w:t xml:space="preserve"> </w:t>
      </w:r>
      <w:proofErr w:type="gramStart"/>
      <w:r w:rsidRPr="00BB2CFA">
        <w:rPr>
          <w:rFonts w:ascii="Times New Roman" w:hAnsi="Times New Roman" w:cs="Times New Roman"/>
          <w:sz w:val="28"/>
          <w:szCs w:val="28"/>
        </w:rPr>
        <w:t>За 6 месяцев 2014 года осуществлены 12 выездов мобильной группы, в ходе которых проконсультированы 27 родителей/законных представителей, а также 41 ребенок.</w:t>
      </w:r>
      <w:proofErr w:type="gramEnd"/>
      <w:r w:rsidRPr="00BB2CFA">
        <w:rPr>
          <w:rFonts w:ascii="Times New Roman" w:hAnsi="Times New Roman" w:cs="Times New Roman"/>
          <w:sz w:val="28"/>
          <w:szCs w:val="28"/>
        </w:rPr>
        <w:t xml:space="preserve"> Все семьи взяты на контроль с целью оказания длительной комплексной реабилитации. Стационарную реабилитацию в течени</w:t>
      </w:r>
      <w:proofErr w:type="gramStart"/>
      <w:r w:rsidRPr="00BB2CFA">
        <w:rPr>
          <w:rFonts w:ascii="Times New Roman" w:hAnsi="Times New Roman" w:cs="Times New Roman"/>
          <w:sz w:val="28"/>
          <w:szCs w:val="28"/>
        </w:rPr>
        <w:t>и</w:t>
      </w:r>
      <w:proofErr w:type="gramEnd"/>
      <w:r w:rsidRPr="00BB2CFA">
        <w:rPr>
          <w:rFonts w:ascii="Times New Roman" w:hAnsi="Times New Roman" w:cs="Times New Roman"/>
          <w:sz w:val="28"/>
          <w:szCs w:val="28"/>
        </w:rPr>
        <w:t xml:space="preserve"> двухмесячного курса прошли 10 детей в возрасте от 6 до 14 лет. По состоянию на 30.06.2014 реабилитацию проходят 2 ребенка 8 и 12 лет.</w:t>
      </w:r>
    </w:p>
    <w:p w:rsidR="002A1D87" w:rsidRPr="00BB2CFA" w:rsidRDefault="002A1D87" w:rsidP="00BB2CFA">
      <w:pPr>
        <w:spacing w:after="0" w:line="240" w:lineRule="auto"/>
        <w:jc w:val="both"/>
        <w:rPr>
          <w:rFonts w:ascii="Times New Roman" w:hAnsi="Times New Roman" w:cs="Times New Roman"/>
          <w:iCs/>
          <w:sz w:val="28"/>
          <w:szCs w:val="28"/>
        </w:rPr>
      </w:pPr>
    </w:p>
    <w:p w:rsidR="002A1D87" w:rsidRDefault="002A1D87" w:rsidP="00BB2C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913F2" w:rsidRPr="00BB2CFA">
        <w:rPr>
          <w:rFonts w:ascii="Times New Roman" w:hAnsi="Times New Roman" w:cs="Times New Roman"/>
          <w:b/>
          <w:sz w:val="28"/>
          <w:szCs w:val="28"/>
        </w:rPr>
        <w:t xml:space="preserve">Обеспечение детей-сирот и детей, оставшихся </w:t>
      </w:r>
      <w:r>
        <w:rPr>
          <w:rFonts w:ascii="Times New Roman" w:hAnsi="Times New Roman" w:cs="Times New Roman"/>
          <w:b/>
          <w:sz w:val="28"/>
          <w:szCs w:val="28"/>
        </w:rPr>
        <w:t>без попечения родителей жильём.</w:t>
      </w:r>
    </w:p>
    <w:p w:rsidR="002913F2" w:rsidRPr="00BB2CFA" w:rsidRDefault="002A1D87" w:rsidP="00BB2CF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proofErr w:type="gramStart"/>
      <w:r w:rsidR="002913F2" w:rsidRPr="00BB2CFA">
        <w:rPr>
          <w:rFonts w:ascii="Times New Roman" w:hAnsi="Times New Roman" w:cs="Times New Roman"/>
          <w:sz w:val="28"/>
          <w:szCs w:val="28"/>
        </w:rPr>
        <w:t>Для обеспечения реализации Федерального закона РФ от 29.02.2012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Министерстве здравоохранения и социального развития Ульяновской области действуют Комиссия   по установлению факта невозможности проживания детей-сирот и детей, оставшихся без попечения родителей,  а также лиц из  числа детей-сирот и детей</w:t>
      </w:r>
      <w:proofErr w:type="gramEnd"/>
      <w:r w:rsidR="002913F2" w:rsidRPr="00BB2CFA">
        <w:rPr>
          <w:rFonts w:ascii="Times New Roman" w:hAnsi="Times New Roman" w:cs="Times New Roman"/>
          <w:sz w:val="28"/>
          <w:szCs w:val="28"/>
        </w:rPr>
        <w:t xml:space="preserve">, оставшихся без попечения родителей, в ранее занимаемых жилых помещениях, комиссия по формированию и ведению списка детей-сирот и детей, оставшихся без попечения родителей,  а также лиц из  числа детей-сирот и детей, оставшихся без попечения родителей, </w:t>
      </w:r>
      <w:r w:rsidR="002913F2" w:rsidRPr="00BB2CFA">
        <w:rPr>
          <w:rFonts w:ascii="Times New Roman" w:hAnsi="Times New Roman" w:cs="Times New Roman"/>
          <w:spacing w:val="-1"/>
          <w:sz w:val="28"/>
          <w:szCs w:val="28"/>
        </w:rPr>
        <w:t xml:space="preserve">подлежащих обеспечению жилыми помещениями с соответствующими приложениями, </w:t>
      </w:r>
      <w:r w:rsidR="002913F2" w:rsidRPr="00BB2CFA">
        <w:rPr>
          <w:rFonts w:ascii="Times New Roman" w:hAnsi="Times New Roman" w:cs="Times New Roman"/>
          <w:sz w:val="28"/>
          <w:szCs w:val="28"/>
        </w:rPr>
        <w:t>Координационный совет по защите прав несовершеннолетних</w:t>
      </w:r>
      <w:r w:rsidR="002913F2" w:rsidRPr="00BB2CFA">
        <w:rPr>
          <w:rFonts w:ascii="Times New Roman" w:hAnsi="Times New Roman" w:cs="Times New Roman"/>
          <w:spacing w:val="-1"/>
          <w:sz w:val="28"/>
          <w:szCs w:val="28"/>
        </w:rPr>
        <w:t>.</w:t>
      </w:r>
    </w:p>
    <w:p w:rsidR="002913F2" w:rsidRPr="00BB2CFA" w:rsidRDefault="002A1D87"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 xml:space="preserve">За отчетный период проведено 16 заседаний Координационного совета по формированию Списка детей-сирот и детей, оставшихся без попечения родителей, 15 заседаний Комиссии по установлению факта невозможности возвращения в ранее занимаемое жилое помещение. </w:t>
      </w:r>
    </w:p>
    <w:p w:rsidR="002913F2" w:rsidRPr="00BB2CFA" w:rsidRDefault="002A1D87"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В Список лиц категории детей-сирот и детей, оставшихся без попечения родителей, нуждающихся в обеспечении жилым помещением специализированного государственного жилищного фонда Ульяновской области, внесено 1087 человек, из них обеспечено жилыми помещениями 24 человека.</w:t>
      </w:r>
    </w:p>
    <w:p w:rsidR="002913F2" w:rsidRPr="00BB2CFA" w:rsidRDefault="002A1D87" w:rsidP="00BB2CFA">
      <w:pPr>
        <w:tabs>
          <w:tab w:val="left" w:pos="2160"/>
          <w:tab w:val="left" w:pos="6840"/>
          <w:tab w:val="left" w:pos="96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 xml:space="preserve">В рамках осуществления </w:t>
      </w:r>
      <w:proofErr w:type="gramStart"/>
      <w:r w:rsidR="002913F2" w:rsidRPr="00BB2CFA">
        <w:rPr>
          <w:rFonts w:ascii="Times New Roman" w:hAnsi="Times New Roman" w:cs="Times New Roman"/>
          <w:sz w:val="28"/>
          <w:szCs w:val="28"/>
        </w:rPr>
        <w:t>контроля</w:t>
      </w:r>
      <w:proofErr w:type="gramEnd"/>
      <w:r w:rsidR="002913F2" w:rsidRPr="00BB2CFA">
        <w:rPr>
          <w:rFonts w:ascii="Times New Roman" w:hAnsi="Times New Roman" w:cs="Times New Roman"/>
          <w:sz w:val="28"/>
          <w:szCs w:val="28"/>
        </w:rPr>
        <w:t xml:space="preserve"> за сохранностью закреплённого за детьми указанной категории жилья Департаментом ежеквартально проводятся мониторинги эффективности работы по указанному направлению муниципальных образований. Всего закреплено 1814 жилых помещений (</w:t>
      </w:r>
      <w:proofErr w:type="gramStart"/>
      <w:r w:rsidR="002913F2" w:rsidRPr="00BB2CFA">
        <w:rPr>
          <w:rFonts w:ascii="Times New Roman" w:hAnsi="Times New Roman" w:cs="Times New Roman"/>
          <w:sz w:val="28"/>
          <w:szCs w:val="28"/>
        </w:rPr>
        <w:t>на конец</w:t>
      </w:r>
      <w:proofErr w:type="gramEnd"/>
      <w:r w:rsidR="002913F2" w:rsidRPr="00BB2CFA">
        <w:rPr>
          <w:rFonts w:ascii="Times New Roman" w:hAnsi="Times New Roman" w:cs="Times New Roman"/>
          <w:sz w:val="28"/>
          <w:szCs w:val="28"/>
        </w:rPr>
        <w:t xml:space="preserve"> 2013 года-1836), из них право собственности закреплено за несовершеннолетними в 826  (на конец 2013 года 793) жилых помещений. </w:t>
      </w:r>
    </w:p>
    <w:p w:rsidR="002913F2" w:rsidRPr="00BB2CFA" w:rsidRDefault="002913F2" w:rsidP="00BB2CFA">
      <w:pPr>
        <w:tabs>
          <w:tab w:val="left" w:pos="2160"/>
          <w:tab w:val="left" w:pos="6840"/>
          <w:tab w:val="left" w:pos="9638"/>
        </w:tabs>
        <w:spacing w:after="0" w:line="240" w:lineRule="auto"/>
        <w:jc w:val="both"/>
        <w:rPr>
          <w:rFonts w:ascii="Times New Roman" w:hAnsi="Times New Roman" w:cs="Times New Roman"/>
          <w:sz w:val="28"/>
          <w:szCs w:val="28"/>
        </w:rPr>
      </w:pPr>
      <w:proofErr w:type="gramStart"/>
      <w:r w:rsidRPr="00BB2CFA">
        <w:rPr>
          <w:rFonts w:ascii="Times New Roman" w:hAnsi="Times New Roman" w:cs="Times New Roman"/>
          <w:sz w:val="28"/>
          <w:szCs w:val="28"/>
        </w:rPr>
        <w:t>Из общего количества закрепленных жилых помещений за несовершеннолетними 157 помещений пустует, что составляет 8,7% от общего  количества закрепленного жилья  (на конец 2013 года 204 - 11,1%),  в 348 (19%)  жилых помещениях проживают родители, лишённые родительских прав (на конец 2013 года 382 или 20%),  7 или 0,34%</w:t>
      </w:r>
      <w:r w:rsidRPr="00BB2CFA">
        <w:rPr>
          <w:rFonts w:ascii="Times New Roman" w:hAnsi="Times New Roman" w:cs="Times New Roman"/>
          <w:color w:val="FF6600"/>
          <w:sz w:val="28"/>
          <w:szCs w:val="28"/>
        </w:rPr>
        <w:t xml:space="preserve"> </w:t>
      </w:r>
      <w:r w:rsidRPr="00BB2CFA">
        <w:rPr>
          <w:rFonts w:ascii="Times New Roman" w:hAnsi="Times New Roman" w:cs="Times New Roman"/>
          <w:sz w:val="28"/>
          <w:szCs w:val="28"/>
        </w:rPr>
        <w:t xml:space="preserve"> жилых помещений являются ветхими (на конец 2013 года-11 или 0,59%). </w:t>
      </w:r>
      <w:proofErr w:type="gramEnd"/>
    </w:p>
    <w:p w:rsidR="002913F2" w:rsidRPr="00BB2CFA" w:rsidRDefault="002A1D87"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По итогам 1 полугодия в  Ульяновской области отмечено  увеличение сумм задолженности по оплате коммунальных услуг:  в 262 жилых помещениях  имеется задолженность  в сумме 30.048.452 рублей (</w:t>
      </w:r>
      <w:proofErr w:type="gramStart"/>
      <w:r w:rsidR="002913F2" w:rsidRPr="00BB2CFA">
        <w:rPr>
          <w:rFonts w:ascii="Times New Roman" w:hAnsi="Times New Roman" w:cs="Times New Roman"/>
          <w:sz w:val="28"/>
          <w:szCs w:val="28"/>
        </w:rPr>
        <w:t>на конец</w:t>
      </w:r>
      <w:proofErr w:type="gramEnd"/>
      <w:r w:rsidR="002913F2" w:rsidRPr="00BB2CFA">
        <w:rPr>
          <w:rFonts w:ascii="Times New Roman" w:hAnsi="Times New Roman" w:cs="Times New Roman"/>
          <w:sz w:val="28"/>
          <w:szCs w:val="28"/>
        </w:rPr>
        <w:t xml:space="preserve"> 2013 года – 230, на сумму 24.425.058 рублей) </w:t>
      </w:r>
    </w:p>
    <w:p w:rsidR="002913F2" w:rsidRPr="00BB2CFA" w:rsidRDefault="002A1D87" w:rsidP="002A1D87">
      <w:pPr>
        <w:pStyle w:val="aa"/>
        <w:spacing w:after="0" w:line="240" w:lineRule="auto"/>
        <w:ind w:left="0" w:firstLine="0"/>
        <w:contextualSpacing/>
        <w:rPr>
          <w:sz w:val="28"/>
          <w:szCs w:val="28"/>
        </w:rPr>
      </w:pPr>
      <w:r>
        <w:rPr>
          <w:sz w:val="28"/>
          <w:szCs w:val="28"/>
        </w:rPr>
        <w:t xml:space="preserve">         </w:t>
      </w:r>
      <w:r w:rsidR="002913F2" w:rsidRPr="00BB2CFA">
        <w:rPr>
          <w:sz w:val="28"/>
          <w:szCs w:val="28"/>
        </w:rPr>
        <w:t>Самые большие суммы задолженности отмечены в г. Ульяновске –  22 800</w:t>
      </w:r>
      <w:r>
        <w:rPr>
          <w:sz w:val="28"/>
          <w:szCs w:val="28"/>
        </w:rPr>
        <w:t> </w:t>
      </w:r>
      <w:r w:rsidR="002913F2" w:rsidRPr="00BB2CFA">
        <w:rPr>
          <w:sz w:val="28"/>
          <w:szCs w:val="28"/>
        </w:rPr>
        <w:t>000</w:t>
      </w:r>
      <w:r>
        <w:rPr>
          <w:sz w:val="28"/>
          <w:szCs w:val="28"/>
        </w:rPr>
        <w:t xml:space="preserve"> рублей</w:t>
      </w:r>
      <w:r w:rsidR="002913F2" w:rsidRPr="00BB2CFA">
        <w:rPr>
          <w:sz w:val="28"/>
          <w:szCs w:val="28"/>
        </w:rPr>
        <w:t xml:space="preserve"> (</w:t>
      </w:r>
      <w:proofErr w:type="gramStart"/>
      <w:r w:rsidR="002913F2" w:rsidRPr="00BB2CFA">
        <w:rPr>
          <w:sz w:val="28"/>
          <w:szCs w:val="28"/>
        </w:rPr>
        <w:t>на конец</w:t>
      </w:r>
      <w:proofErr w:type="gramEnd"/>
      <w:r>
        <w:rPr>
          <w:sz w:val="28"/>
          <w:szCs w:val="28"/>
        </w:rPr>
        <w:t xml:space="preserve"> 2013 года - 18204217 рублей), г. Димитровград- 5858004 рубля.</w:t>
      </w:r>
    </w:p>
    <w:p w:rsidR="002913F2" w:rsidRPr="00BB2CFA" w:rsidRDefault="002913F2" w:rsidP="00BB2CFA">
      <w:pPr>
        <w:pStyle w:val="aa"/>
        <w:spacing w:after="0" w:line="240" w:lineRule="auto"/>
        <w:ind w:left="0"/>
        <w:contextualSpacing/>
        <w:rPr>
          <w:b/>
          <w:sz w:val="28"/>
          <w:szCs w:val="28"/>
        </w:rPr>
      </w:pPr>
      <w:r w:rsidRPr="00BB2CFA">
        <w:rPr>
          <w:sz w:val="28"/>
          <w:szCs w:val="28"/>
        </w:rPr>
        <w:t>Таким образом,  следует констатировать наличие трудностей в работе органов опеки  попечительства  и других заинтересованных ведомств по взысканию задолженностей с родителей, лишенных родительских прав  и проживающих в закреплённом жилье.</w:t>
      </w:r>
    </w:p>
    <w:p w:rsidR="002913F2" w:rsidRPr="00BB2CFA" w:rsidRDefault="002A1D87" w:rsidP="00BB2CFA">
      <w:pPr>
        <w:keepNext/>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2913F2" w:rsidRPr="00BB2CFA">
        <w:rPr>
          <w:rFonts w:ascii="Times New Roman" w:hAnsi="Times New Roman" w:cs="Times New Roman"/>
          <w:b/>
          <w:sz w:val="28"/>
          <w:szCs w:val="28"/>
        </w:rPr>
        <w:t xml:space="preserve">В рамках координации деятельности и </w:t>
      </w:r>
      <w:proofErr w:type="gramStart"/>
      <w:r w:rsidR="002913F2" w:rsidRPr="00BB2CFA">
        <w:rPr>
          <w:rFonts w:ascii="Times New Roman" w:hAnsi="Times New Roman" w:cs="Times New Roman"/>
          <w:b/>
          <w:sz w:val="28"/>
          <w:szCs w:val="28"/>
        </w:rPr>
        <w:t>контроля за</w:t>
      </w:r>
      <w:proofErr w:type="gramEnd"/>
      <w:r w:rsidR="002913F2" w:rsidRPr="00BB2CFA">
        <w:rPr>
          <w:rFonts w:ascii="Times New Roman" w:hAnsi="Times New Roman" w:cs="Times New Roman"/>
          <w:b/>
          <w:sz w:val="28"/>
          <w:szCs w:val="28"/>
        </w:rPr>
        <w:t xml:space="preserve"> соблюдением действующего законодательства по охране прав детей-сирот и детей, оставшихся без попечения родителей, муниципальными органами опеки и попечительства осуществляется  системная работа  по оценке  эффективности проводимой работы </w:t>
      </w:r>
      <w:r w:rsidR="002913F2" w:rsidRPr="00BB2CFA">
        <w:rPr>
          <w:rFonts w:ascii="Times New Roman" w:hAnsi="Times New Roman" w:cs="Times New Roman"/>
          <w:sz w:val="28"/>
          <w:szCs w:val="28"/>
        </w:rPr>
        <w:t>посредством проверок, предоставления отчетов, мониторингов.</w:t>
      </w:r>
    </w:p>
    <w:p w:rsidR="002913F2" w:rsidRPr="00BB2CFA" w:rsidRDefault="002A1D87" w:rsidP="00BB2CFA">
      <w:pPr>
        <w:keepNext/>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 xml:space="preserve">За отчётный период департаментом охраны прав несовершеннолетних проведены 22 проверки организации деятельности ОГКОУ для детей-сирот и детей, оставшихся без попечения родителей, уполномоченных органов по опеке и попечительству в отношении несовершеннолетних муниципальных образований Ульяновской области, территориальных органов социальной защиты населения Ульяновской области по профилактике безнадзорности и правонарушений несовершеннолетних. </w:t>
      </w:r>
    </w:p>
    <w:p w:rsidR="002913F2" w:rsidRPr="00BB2CFA" w:rsidRDefault="002A1D87" w:rsidP="00BB2CFA">
      <w:pPr>
        <w:spacing w:after="0" w:line="240" w:lineRule="auto"/>
        <w:jc w:val="both"/>
        <w:rPr>
          <w:rFonts w:ascii="Times New Roman" w:hAnsi="Times New Roman" w:cs="Times New Roman"/>
          <w:spacing w:val="3"/>
          <w:sz w:val="28"/>
          <w:szCs w:val="28"/>
        </w:rPr>
      </w:pPr>
      <w:r>
        <w:rPr>
          <w:rFonts w:ascii="Times New Roman" w:hAnsi="Times New Roman" w:cs="Times New Roman"/>
          <w:color w:val="000000"/>
          <w:sz w:val="28"/>
          <w:szCs w:val="28"/>
        </w:rPr>
        <w:t xml:space="preserve">       </w:t>
      </w:r>
      <w:proofErr w:type="gramStart"/>
      <w:r w:rsidR="002913F2" w:rsidRPr="00BB2CFA">
        <w:rPr>
          <w:rFonts w:ascii="Times New Roman" w:hAnsi="Times New Roman" w:cs="Times New Roman"/>
          <w:color w:val="000000"/>
          <w:sz w:val="28"/>
          <w:szCs w:val="28"/>
        </w:rPr>
        <w:t>В целях осуществления контроля за выдачей органами местного самоуправления муниципальных районов и отдельных округов Ульяновской области, наделённых полномочиями по опеке и попечительству в отношении несовершеннолетних, разрешений на распоряжение денежными средствами, принадлежащими несовершеннолетним детям-сиротам и детям, оставшимся без попечения родителей, обучающимся в профессиональных образовательных организациях и образовательных организациях высшего профессионального образования Ульяновской области, на основании распоряжения Министерства здравоохранения, социального развития и</w:t>
      </w:r>
      <w:proofErr w:type="gramEnd"/>
      <w:r>
        <w:rPr>
          <w:rFonts w:ascii="Times New Roman" w:hAnsi="Times New Roman" w:cs="Times New Roman"/>
          <w:color w:val="000000"/>
          <w:sz w:val="28"/>
          <w:szCs w:val="28"/>
        </w:rPr>
        <w:t xml:space="preserve"> </w:t>
      </w:r>
      <w:r w:rsidR="002913F2" w:rsidRPr="00BB2CFA">
        <w:rPr>
          <w:rFonts w:ascii="Times New Roman" w:hAnsi="Times New Roman" w:cs="Times New Roman"/>
          <w:color w:val="000000"/>
          <w:sz w:val="28"/>
          <w:szCs w:val="28"/>
        </w:rPr>
        <w:t xml:space="preserve">спорта Ульяновской области от 20.02.2014 №561 «О проведении документарной проверки» </w:t>
      </w:r>
      <w:r w:rsidR="002913F2" w:rsidRPr="00BB2CFA">
        <w:rPr>
          <w:rFonts w:ascii="Times New Roman" w:hAnsi="Times New Roman" w:cs="Times New Roman"/>
          <w:spacing w:val="3"/>
          <w:sz w:val="28"/>
          <w:szCs w:val="28"/>
        </w:rPr>
        <w:t xml:space="preserve">в период с 24-31.03.2014 </w:t>
      </w:r>
      <w:r w:rsidR="002913F2" w:rsidRPr="00BB2CFA">
        <w:rPr>
          <w:rFonts w:ascii="Times New Roman" w:hAnsi="Times New Roman" w:cs="Times New Roman"/>
          <w:color w:val="000000"/>
          <w:sz w:val="28"/>
          <w:szCs w:val="28"/>
        </w:rPr>
        <w:t xml:space="preserve"> проведена</w:t>
      </w:r>
      <w:r w:rsidR="002913F2" w:rsidRPr="00BB2CFA">
        <w:rPr>
          <w:rFonts w:ascii="Times New Roman" w:hAnsi="Times New Roman" w:cs="Times New Roman"/>
          <w:spacing w:val="3"/>
          <w:sz w:val="28"/>
          <w:szCs w:val="28"/>
        </w:rPr>
        <w:t xml:space="preserve"> документарная проверка личных дел детей-сирот и детей, оставшихся без попечения родителей, Ульяновской области в </w:t>
      </w:r>
      <w:r w:rsidR="002913F2" w:rsidRPr="00BB2CFA">
        <w:rPr>
          <w:rFonts w:ascii="Times New Roman" w:hAnsi="Times New Roman" w:cs="Times New Roman"/>
          <w:sz w:val="28"/>
          <w:szCs w:val="28"/>
        </w:rPr>
        <w:t>15</w:t>
      </w:r>
      <w:r w:rsidR="002913F2" w:rsidRPr="00BB2CFA">
        <w:rPr>
          <w:rFonts w:ascii="Times New Roman" w:hAnsi="Times New Roman" w:cs="Times New Roman"/>
          <w:b/>
          <w:sz w:val="28"/>
          <w:szCs w:val="28"/>
        </w:rPr>
        <w:t xml:space="preserve"> </w:t>
      </w:r>
      <w:r w:rsidR="002913F2" w:rsidRPr="00BB2CFA">
        <w:rPr>
          <w:rFonts w:ascii="Times New Roman" w:hAnsi="Times New Roman" w:cs="Times New Roman"/>
          <w:sz w:val="28"/>
          <w:szCs w:val="28"/>
        </w:rPr>
        <w:t xml:space="preserve">муниципальных образованиях области, осуществлена одна выездная тематическая проверка органов опеки и попечительства </w:t>
      </w:r>
      <w:proofErr w:type="spellStart"/>
      <w:r w:rsidR="002913F2" w:rsidRPr="00BB2CFA">
        <w:rPr>
          <w:rFonts w:ascii="Times New Roman" w:hAnsi="Times New Roman" w:cs="Times New Roman"/>
          <w:sz w:val="28"/>
          <w:szCs w:val="28"/>
        </w:rPr>
        <w:t>Сенгилеевского</w:t>
      </w:r>
      <w:proofErr w:type="spellEnd"/>
      <w:r w:rsidR="002913F2" w:rsidRPr="00BB2CFA">
        <w:rPr>
          <w:rFonts w:ascii="Times New Roman" w:hAnsi="Times New Roman" w:cs="Times New Roman"/>
          <w:sz w:val="28"/>
          <w:szCs w:val="28"/>
        </w:rPr>
        <w:t xml:space="preserve"> района. По итогам документарной и выездной проверки личных дел направлено 15 предписаний с рекомендациями для устранения нарушений.</w:t>
      </w:r>
    </w:p>
    <w:p w:rsidR="002913F2" w:rsidRPr="00BB2CFA" w:rsidRDefault="002913F2" w:rsidP="00BB2CFA">
      <w:pPr>
        <w:spacing w:after="0" w:line="240" w:lineRule="auto"/>
        <w:ind w:firstLine="708"/>
        <w:jc w:val="both"/>
        <w:rPr>
          <w:rFonts w:ascii="Times New Roman" w:hAnsi="Times New Roman" w:cs="Times New Roman"/>
          <w:sz w:val="28"/>
          <w:szCs w:val="28"/>
        </w:rPr>
      </w:pPr>
      <w:r w:rsidRPr="00BB2CFA">
        <w:rPr>
          <w:rFonts w:ascii="Times New Roman" w:hAnsi="Times New Roman" w:cs="Times New Roman"/>
          <w:sz w:val="28"/>
          <w:szCs w:val="28"/>
        </w:rPr>
        <w:t>Наиболее часто выявляются нарушения в деятельности органов опеки и попечительства области при исполнении следующих государственных полномочий:</w:t>
      </w:r>
    </w:p>
    <w:p w:rsidR="002913F2" w:rsidRPr="00BB2CFA" w:rsidRDefault="002A1D87" w:rsidP="00BB2C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913F2" w:rsidRPr="00BB2CFA">
        <w:rPr>
          <w:rFonts w:ascii="Times New Roman" w:hAnsi="Times New Roman" w:cs="Times New Roman"/>
          <w:sz w:val="28"/>
          <w:szCs w:val="28"/>
        </w:rPr>
        <w:t>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2913F2" w:rsidRPr="00BB2CFA" w:rsidRDefault="002A1D87"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913F2" w:rsidRPr="00BB2CFA">
        <w:rPr>
          <w:rFonts w:ascii="Times New Roman" w:hAnsi="Times New Roman" w:cs="Times New Roman"/>
          <w:sz w:val="28"/>
          <w:szCs w:val="28"/>
        </w:rPr>
        <w:t xml:space="preserve">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Федеральным </w:t>
      </w:r>
      <w:hyperlink r:id="rId9" w:history="1">
        <w:r w:rsidR="002913F2" w:rsidRPr="00BB2CFA">
          <w:rPr>
            <w:rStyle w:val="affd"/>
            <w:rFonts w:ascii="Times New Roman" w:hAnsi="Times New Roman" w:cs="Times New Roman"/>
            <w:sz w:val="28"/>
            <w:szCs w:val="28"/>
          </w:rPr>
          <w:t>законом</w:t>
        </w:r>
      </w:hyperlink>
      <w:r w:rsidR="002913F2" w:rsidRPr="00BB2CFA">
        <w:rPr>
          <w:rFonts w:ascii="Times New Roman" w:hAnsi="Times New Roman" w:cs="Times New Roman"/>
          <w:sz w:val="28"/>
          <w:szCs w:val="28"/>
        </w:rPr>
        <w:t xml:space="preserve"> «Об опеке и попечительстве»;</w:t>
      </w:r>
    </w:p>
    <w:p w:rsidR="002913F2" w:rsidRPr="00BB2CFA" w:rsidRDefault="002A1D87"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913F2" w:rsidRPr="00BB2CFA">
        <w:rPr>
          <w:rFonts w:ascii="Times New Roman" w:hAnsi="Times New Roman" w:cs="Times New Roman"/>
          <w:sz w:val="28"/>
          <w:szCs w:val="28"/>
        </w:rPr>
        <w:t>участие в формировании и использовании государственного банка данных о детях, оставшихся без попечения родителей;</w:t>
      </w:r>
    </w:p>
    <w:p w:rsidR="002913F2" w:rsidRPr="00BB2CFA" w:rsidRDefault="002A1D87"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2913F2" w:rsidRPr="00BB2CFA">
        <w:rPr>
          <w:rFonts w:ascii="Times New Roman" w:hAnsi="Times New Roman" w:cs="Times New Roman"/>
          <w:sz w:val="28"/>
          <w:szCs w:val="28"/>
        </w:rPr>
        <w:t>защита прав выпускников образовательных, медицинских организаций, организаций, оказывающих социальные услуги;</w:t>
      </w:r>
    </w:p>
    <w:p w:rsidR="002913F2" w:rsidRPr="00BB2CFA" w:rsidRDefault="002A1D87"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913F2" w:rsidRPr="00BB2CFA">
        <w:rPr>
          <w:rFonts w:ascii="Times New Roman" w:hAnsi="Times New Roman" w:cs="Times New Roman"/>
          <w:sz w:val="28"/>
          <w:szCs w:val="28"/>
        </w:rPr>
        <w:t xml:space="preserve">защита жилищных  и алиментных прав  несовершеннолетних детей-сирот и </w:t>
      </w:r>
      <w:proofErr w:type="gramStart"/>
      <w:r w:rsidR="002913F2" w:rsidRPr="00BB2CFA">
        <w:rPr>
          <w:rFonts w:ascii="Times New Roman" w:hAnsi="Times New Roman" w:cs="Times New Roman"/>
          <w:sz w:val="28"/>
          <w:szCs w:val="28"/>
        </w:rPr>
        <w:t>детей, оставшихся без попечения родителей является</w:t>
      </w:r>
      <w:proofErr w:type="gramEnd"/>
      <w:r w:rsidR="002913F2" w:rsidRPr="00BB2CFA">
        <w:rPr>
          <w:rFonts w:ascii="Times New Roman" w:hAnsi="Times New Roman" w:cs="Times New Roman"/>
          <w:sz w:val="28"/>
          <w:szCs w:val="28"/>
        </w:rPr>
        <w:t xml:space="preserve"> самым  слабым звеном в деятельности органов опеки МО.</w:t>
      </w:r>
    </w:p>
    <w:p w:rsidR="002913F2" w:rsidRPr="00BB2CFA" w:rsidRDefault="002913F2" w:rsidP="00BB2CFA">
      <w:pPr>
        <w:spacing w:after="0" w:line="240" w:lineRule="auto"/>
        <w:jc w:val="both"/>
        <w:rPr>
          <w:rFonts w:ascii="Times New Roman" w:hAnsi="Times New Roman" w:cs="Times New Roman"/>
          <w:sz w:val="28"/>
          <w:szCs w:val="28"/>
        </w:rPr>
      </w:pPr>
      <w:r w:rsidRPr="00BB2CFA">
        <w:rPr>
          <w:rFonts w:ascii="Times New Roman" w:hAnsi="Times New Roman" w:cs="Times New Roman"/>
          <w:sz w:val="28"/>
          <w:szCs w:val="28"/>
        </w:rPr>
        <w:tab/>
        <w:t>По качеству исполнения государственных полномочий, переданных органам местного самоуправления,  муниципальные районы и отдельные городские округа Ульяновской области распределены следующим образом:</w:t>
      </w:r>
    </w:p>
    <w:p w:rsidR="002913F2" w:rsidRPr="00BB2CFA" w:rsidRDefault="002913F2" w:rsidP="00BB2CFA">
      <w:pPr>
        <w:spacing w:after="0" w:line="240" w:lineRule="auto"/>
        <w:ind w:firstLine="708"/>
        <w:jc w:val="both"/>
        <w:rPr>
          <w:rFonts w:ascii="Times New Roman" w:hAnsi="Times New Roman" w:cs="Times New Roman"/>
          <w:sz w:val="28"/>
          <w:szCs w:val="28"/>
        </w:rPr>
      </w:pPr>
      <w:r w:rsidRPr="00BB2CFA">
        <w:rPr>
          <w:rFonts w:ascii="Times New Roman" w:hAnsi="Times New Roman" w:cs="Times New Roman"/>
          <w:sz w:val="28"/>
          <w:szCs w:val="28"/>
        </w:rPr>
        <w:t>30% органов опеки и попечительства области исполняют государственные полномочия надлежащим образом (</w:t>
      </w:r>
      <w:proofErr w:type="spellStart"/>
      <w:r w:rsidRPr="00BB2CFA">
        <w:rPr>
          <w:rFonts w:ascii="Times New Roman" w:hAnsi="Times New Roman" w:cs="Times New Roman"/>
          <w:sz w:val="28"/>
          <w:szCs w:val="28"/>
        </w:rPr>
        <w:t>Вешкаймский</w:t>
      </w:r>
      <w:proofErr w:type="spellEnd"/>
      <w:r w:rsidRPr="00BB2CFA">
        <w:rPr>
          <w:rFonts w:ascii="Times New Roman" w:hAnsi="Times New Roman" w:cs="Times New Roman"/>
          <w:sz w:val="28"/>
          <w:szCs w:val="28"/>
        </w:rPr>
        <w:t xml:space="preserve"> район, </w:t>
      </w:r>
      <w:proofErr w:type="spellStart"/>
      <w:r w:rsidRPr="00BB2CFA">
        <w:rPr>
          <w:rFonts w:ascii="Times New Roman" w:hAnsi="Times New Roman" w:cs="Times New Roman"/>
          <w:sz w:val="28"/>
          <w:szCs w:val="28"/>
        </w:rPr>
        <w:t>Тереньгульский</w:t>
      </w:r>
      <w:proofErr w:type="spellEnd"/>
      <w:r w:rsidRPr="00BB2CFA">
        <w:rPr>
          <w:rFonts w:ascii="Times New Roman" w:hAnsi="Times New Roman" w:cs="Times New Roman"/>
          <w:sz w:val="28"/>
          <w:szCs w:val="28"/>
        </w:rPr>
        <w:t xml:space="preserve"> район, </w:t>
      </w:r>
      <w:proofErr w:type="spellStart"/>
      <w:r w:rsidRPr="00BB2CFA">
        <w:rPr>
          <w:rFonts w:ascii="Times New Roman" w:hAnsi="Times New Roman" w:cs="Times New Roman"/>
          <w:sz w:val="28"/>
          <w:szCs w:val="28"/>
        </w:rPr>
        <w:t>Сурский</w:t>
      </w:r>
      <w:proofErr w:type="spellEnd"/>
      <w:r w:rsidRPr="00BB2CFA">
        <w:rPr>
          <w:rFonts w:ascii="Times New Roman" w:hAnsi="Times New Roman" w:cs="Times New Roman"/>
          <w:sz w:val="28"/>
          <w:szCs w:val="28"/>
        </w:rPr>
        <w:t xml:space="preserve"> район, </w:t>
      </w:r>
      <w:proofErr w:type="spellStart"/>
      <w:r w:rsidRPr="00BB2CFA">
        <w:rPr>
          <w:rFonts w:ascii="Times New Roman" w:hAnsi="Times New Roman" w:cs="Times New Roman"/>
          <w:sz w:val="28"/>
          <w:szCs w:val="28"/>
        </w:rPr>
        <w:t>Инзенский</w:t>
      </w:r>
      <w:proofErr w:type="spellEnd"/>
      <w:r w:rsidRPr="00BB2CFA">
        <w:rPr>
          <w:rFonts w:ascii="Times New Roman" w:hAnsi="Times New Roman" w:cs="Times New Roman"/>
          <w:sz w:val="28"/>
          <w:szCs w:val="28"/>
        </w:rPr>
        <w:t xml:space="preserve"> район, Павловский район, Ульяновский район, </w:t>
      </w:r>
      <w:proofErr w:type="spellStart"/>
      <w:r w:rsidRPr="00BB2CFA">
        <w:rPr>
          <w:rFonts w:ascii="Times New Roman" w:hAnsi="Times New Roman" w:cs="Times New Roman"/>
          <w:sz w:val="28"/>
          <w:szCs w:val="28"/>
        </w:rPr>
        <w:t>г</w:t>
      </w:r>
      <w:proofErr w:type="gramStart"/>
      <w:r w:rsidRPr="00BB2CFA">
        <w:rPr>
          <w:rFonts w:ascii="Times New Roman" w:hAnsi="Times New Roman" w:cs="Times New Roman"/>
          <w:sz w:val="28"/>
          <w:szCs w:val="28"/>
        </w:rPr>
        <w:t>.У</w:t>
      </w:r>
      <w:proofErr w:type="gramEnd"/>
      <w:r w:rsidRPr="00BB2CFA">
        <w:rPr>
          <w:rFonts w:ascii="Times New Roman" w:hAnsi="Times New Roman" w:cs="Times New Roman"/>
          <w:sz w:val="28"/>
          <w:szCs w:val="28"/>
        </w:rPr>
        <w:t>льяновск</w:t>
      </w:r>
      <w:proofErr w:type="spellEnd"/>
      <w:r w:rsidRPr="00BB2CFA">
        <w:rPr>
          <w:rFonts w:ascii="Times New Roman" w:hAnsi="Times New Roman" w:cs="Times New Roman"/>
          <w:sz w:val="28"/>
          <w:szCs w:val="28"/>
        </w:rPr>
        <w:t>);</w:t>
      </w:r>
    </w:p>
    <w:p w:rsidR="002913F2" w:rsidRPr="00BB2CFA" w:rsidRDefault="002913F2" w:rsidP="00BB2CFA">
      <w:pPr>
        <w:spacing w:after="0" w:line="240" w:lineRule="auto"/>
        <w:ind w:firstLine="708"/>
        <w:jc w:val="both"/>
        <w:rPr>
          <w:rFonts w:ascii="Times New Roman" w:hAnsi="Times New Roman" w:cs="Times New Roman"/>
          <w:sz w:val="28"/>
          <w:szCs w:val="28"/>
        </w:rPr>
      </w:pPr>
      <w:r w:rsidRPr="00BB2CFA">
        <w:rPr>
          <w:rFonts w:ascii="Times New Roman" w:hAnsi="Times New Roman" w:cs="Times New Roman"/>
          <w:sz w:val="28"/>
          <w:szCs w:val="28"/>
        </w:rPr>
        <w:t xml:space="preserve">55% органов опеки и попечительства области допускают нарушения в исполнении возложенных на них государственных полномочий (Новоспасский район, </w:t>
      </w:r>
      <w:proofErr w:type="spellStart"/>
      <w:r w:rsidRPr="00BB2CFA">
        <w:rPr>
          <w:rFonts w:ascii="Times New Roman" w:hAnsi="Times New Roman" w:cs="Times New Roman"/>
          <w:sz w:val="28"/>
          <w:szCs w:val="28"/>
        </w:rPr>
        <w:t>Новомалыклинский</w:t>
      </w:r>
      <w:proofErr w:type="spellEnd"/>
      <w:r w:rsidRPr="00BB2CFA">
        <w:rPr>
          <w:rFonts w:ascii="Times New Roman" w:hAnsi="Times New Roman" w:cs="Times New Roman"/>
          <w:sz w:val="28"/>
          <w:szCs w:val="28"/>
        </w:rPr>
        <w:t xml:space="preserve"> район, </w:t>
      </w:r>
      <w:proofErr w:type="spellStart"/>
      <w:r w:rsidRPr="00BB2CFA">
        <w:rPr>
          <w:rFonts w:ascii="Times New Roman" w:hAnsi="Times New Roman" w:cs="Times New Roman"/>
          <w:sz w:val="28"/>
          <w:szCs w:val="28"/>
        </w:rPr>
        <w:t>Базарносызганский</w:t>
      </w:r>
      <w:proofErr w:type="spellEnd"/>
      <w:r w:rsidRPr="00BB2CFA">
        <w:rPr>
          <w:rFonts w:ascii="Times New Roman" w:hAnsi="Times New Roman" w:cs="Times New Roman"/>
          <w:sz w:val="28"/>
          <w:szCs w:val="28"/>
        </w:rPr>
        <w:t xml:space="preserve"> район, </w:t>
      </w:r>
      <w:proofErr w:type="spellStart"/>
      <w:r w:rsidRPr="00BB2CFA">
        <w:rPr>
          <w:rFonts w:ascii="Times New Roman" w:hAnsi="Times New Roman" w:cs="Times New Roman"/>
          <w:sz w:val="28"/>
          <w:szCs w:val="28"/>
        </w:rPr>
        <w:t>Кузоватовский</w:t>
      </w:r>
      <w:proofErr w:type="spellEnd"/>
      <w:r w:rsidRPr="00BB2CFA">
        <w:rPr>
          <w:rFonts w:ascii="Times New Roman" w:hAnsi="Times New Roman" w:cs="Times New Roman"/>
          <w:sz w:val="28"/>
          <w:szCs w:val="28"/>
        </w:rPr>
        <w:t xml:space="preserve"> район, Радищевский район, </w:t>
      </w:r>
      <w:proofErr w:type="spellStart"/>
      <w:r w:rsidRPr="00BB2CFA">
        <w:rPr>
          <w:rFonts w:ascii="Times New Roman" w:hAnsi="Times New Roman" w:cs="Times New Roman"/>
          <w:sz w:val="28"/>
          <w:szCs w:val="28"/>
        </w:rPr>
        <w:t>Чердаклинский</w:t>
      </w:r>
      <w:proofErr w:type="spellEnd"/>
      <w:r w:rsidRPr="00BB2CFA">
        <w:rPr>
          <w:rFonts w:ascii="Times New Roman" w:hAnsi="Times New Roman" w:cs="Times New Roman"/>
          <w:sz w:val="28"/>
          <w:szCs w:val="28"/>
        </w:rPr>
        <w:t xml:space="preserve"> район, </w:t>
      </w:r>
      <w:proofErr w:type="spellStart"/>
      <w:r w:rsidRPr="00BB2CFA">
        <w:rPr>
          <w:rFonts w:ascii="Times New Roman" w:hAnsi="Times New Roman" w:cs="Times New Roman"/>
          <w:sz w:val="28"/>
          <w:szCs w:val="28"/>
        </w:rPr>
        <w:t>Старомайнский</w:t>
      </w:r>
      <w:proofErr w:type="spellEnd"/>
      <w:r w:rsidRPr="00BB2CFA">
        <w:rPr>
          <w:rFonts w:ascii="Times New Roman" w:hAnsi="Times New Roman" w:cs="Times New Roman"/>
          <w:sz w:val="28"/>
          <w:szCs w:val="28"/>
        </w:rPr>
        <w:t xml:space="preserve"> район, </w:t>
      </w:r>
      <w:proofErr w:type="spellStart"/>
      <w:r w:rsidRPr="00BB2CFA">
        <w:rPr>
          <w:rFonts w:ascii="Times New Roman" w:hAnsi="Times New Roman" w:cs="Times New Roman"/>
          <w:sz w:val="28"/>
          <w:szCs w:val="28"/>
        </w:rPr>
        <w:t>Старокулаткинский</w:t>
      </w:r>
      <w:proofErr w:type="spellEnd"/>
      <w:r w:rsidRPr="00BB2CFA">
        <w:rPr>
          <w:rFonts w:ascii="Times New Roman" w:hAnsi="Times New Roman" w:cs="Times New Roman"/>
          <w:sz w:val="28"/>
          <w:szCs w:val="28"/>
        </w:rPr>
        <w:t xml:space="preserve"> район </w:t>
      </w:r>
      <w:proofErr w:type="spellStart"/>
      <w:r w:rsidRPr="00BB2CFA">
        <w:rPr>
          <w:rFonts w:ascii="Times New Roman" w:hAnsi="Times New Roman" w:cs="Times New Roman"/>
          <w:sz w:val="28"/>
          <w:szCs w:val="28"/>
        </w:rPr>
        <w:t>г</w:t>
      </w:r>
      <w:proofErr w:type="gramStart"/>
      <w:r w:rsidRPr="00BB2CFA">
        <w:rPr>
          <w:rFonts w:ascii="Times New Roman" w:hAnsi="Times New Roman" w:cs="Times New Roman"/>
          <w:sz w:val="28"/>
          <w:szCs w:val="28"/>
        </w:rPr>
        <w:t>.Д</w:t>
      </w:r>
      <w:proofErr w:type="gramEnd"/>
      <w:r w:rsidRPr="00BB2CFA">
        <w:rPr>
          <w:rFonts w:ascii="Times New Roman" w:hAnsi="Times New Roman" w:cs="Times New Roman"/>
          <w:sz w:val="28"/>
          <w:szCs w:val="28"/>
        </w:rPr>
        <w:t>имитровград</w:t>
      </w:r>
      <w:proofErr w:type="spellEnd"/>
      <w:r w:rsidRPr="00BB2CFA">
        <w:rPr>
          <w:rFonts w:ascii="Times New Roman" w:hAnsi="Times New Roman" w:cs="Times New Roman"/>
          <w:sz w:val="28"/>
          <w:szCs w:val="28"/>
        </w:rPr>
        <w:t xml:space="preserve">, </w:t>
      </w:r>
      <w:proofErr w:type="spellStart"/>
      <w:r w:rsidRPr="00BB2CFA">
        <w:rPr>
          <w:rFonts w:ascii="Times New Roman" w:hAnsi="Times New Roman" w:cs="Times New Roman"/>
          <w:sz w:val="28"/>
          <w:szCs w:val="28"/>
        </w:rPr>
        <w:t>Майнский</w:t>
      </w:r>
      <w:proofErr w:type="spellEnd"/>
      <w:r w:rsidRPr="00BB2CFA">
        <w:rPr>
          <w:rFonts w:ascii="Times New Roman" w:hAnsi="Times New Roman" w:cs="Times New Roman"/>
          <w:sz w:val="28"/>
          <w:szCs w:val="28"/>
        </w:rPr>
        <w:t xml:space="preserve"> район, Николаевский район, </w:t>
      </w:r>
      <w:proofErr w:type="spellStart"/>
      <w:r w:rsidRPr="00BB2CFA">
        <w:rPr>
          <w:rFonts w:ascii="Times New Roman" w:hAnsi="Times New Roman" w:cs="Times New Roman"/>
          <w:sz w:val="28"/>
          <w:szCs w:val="28"/>
        </w:rPr>
        <w:t>Барышский</w:t>
      </w:r>
      <w:proofErr w:type="spellEnd"/>
      <w:r w:rsidRPr="00BB2CFA">
        <w:rPr>
          <w:rFonts w:ascii="Times New Roman" w:hAnsi="Times New Roman" w:cs="Times New Roman"/>
          <w:sz w:val="28"/>
          <w:szCs w:val="28"/>
        </w:rPr>
        <w:t xml:space="preserve"> район, </w:t>
      </w:r>
      <w:proofErr w:type="spellStart"/>
      <w:r w:rsidRPr="00BB2CFA">
        <w:rPr>
          <w:rFonts w:ascii="Times New Roman" w:hAnsi="Times New Roman" w:cs="Times New Roman"/>
          <w:sz w:val="28"/>
          <w:szCs w:val="28"/>
        </w:rPr>
        <w:t>Цильнинский</w:t>
      </w:r>
      <w:proofErr w:type="spellEnd"/>
      <w:r w:rsidRPr="00BB2CFA">
        <w:rPr>
          <w:rFonts w:ascii="Times New Roman" w:hAnsi="Times New Roman" w:cs="Times New Roman"/>
          <w:sz w:val="28"/>
          <w:szCs w:val="28"/>
        </w:rPr>
        <w:t xml:space="preserve"> район);</w:t>
      </w:r>
      <w:r w:rsidRPr="00BB2CFA">
        <w:rPr>
          <w:rFonts w:ascii="Times New Roman" w:hAnsi="Times New Roman" w:cs="Times New Roman"/>
          <w:sz w:val="28"/>
          <w:szCs w:val="28"/>
        </w:rPr>
        <w:tab/>
      </w:r>
    </w:p>
    <w:p w:rsidR="002913F2" w:rsidRPr="00BB2CFA" w:rsidRDefault="002913F2" w:rsidP="00BB2CFA">
      <w:pPr>
        <w:spacing w:after="0" w:line="240" w:lineRule="auto"/>
        <w:ind w:firstLine="708"/>
        <w:jc w:val="both"/>
        <w:rPr>
          <w:rFonts w:ascii="Times New Roman" w:hAnsi="Times New Roman" w:cs="Times New Roman"/>
          <w:sz w:val="28"/>
          <w:szCs w:val="28"/>
        </w:rPr>
      </w:pPr>
      <w:r w:rsidRPr="00BB2CFA">
        <w:rPr>
          <w:rFonts w:ascii="Times New Roman" w:hAnsi="Times New Roman" w:cs="Times New Roman"/>
          <w:sz w:val="28"/>
          <w:szCs w:val="28"/>
        </w:rPr>
        <w:t>15% органов опеки и попечительства области исполняют государственные полномочия не на достаточном уровне (</w:t>
      </w:r>
      <w:proofErr w:type="spellStart"/>
      <w:r w:rsidRPr="00BB2CFA">
        <w:rPr>
          <w:rFonts w:ascii="Times New Roman" w:hAnsi="Times New Roman" w:cs="Times New Roman"/>
          <w:sz w:val="28"/>
          <w:szCs w:val="28"/>
        </w:rPr>
        <w:t>Мелекесский</w:t>
      </w:r>
      <w:proofErr w:type="spellEnd"/>
      <w:r w:rsidRPr="00BB2CFA">
        <w:rPr>
          <w:rFonts w:ascii="Times New Roman" w:hAnsi="Times New Roman" w:cs="Times New Roman"/>
          <w:sz w:val="28"/>
          <w:szCs w:val="28"/>
        </w:rPr>
        <w:t xml:space="preserve"> район, </w:t>
      </w:r>
      <w:proofErr w:type="spellStart"/>
      <w:r w:rsidRPr="00BB2CFA">
        <w:rPr>
          <w:rFonts w:ascii="Times New Roman" w:hAnsi="Times New Roman" w:cs="Times New Roman"/>
          <w:sz w:val="28"/>
          <w:szCs w:val="28"/>
        </w:rPr>
        <w:t>г</w:t>
      </w:r>
      <w:proofErr w:type="gramStart"/>
      <w:r w:rsidRPr="00BB2CFA">
        <w:rPr>
          <w:rFonts w:ascii="Times New Roman" w:hAnsi="Times New Roman" w:cs="Times New Roman"/>
          <w:sz w:val="28"/>
          <w:szCs w:val="28"/>
        </w:rPr>
        <w:t>.Н</w:t>
      </w:r>
      <w:proofErr w:type="gramEnd"/>
      <w:r w:rsidRPr="00BB2CFA">
        <w:rPr>
          <w:rFonts w:ascii="Times New Roman" w:hAnsi="Times New Roman" w:cs="Times New Roman"/>
          <w:sz w:val="28"/>
          <w:szCs w:val="28"/>
        </w:rPr>
        <w:t>овоульяновск</w:t>
      </w:r>
      <w:proofErr w:type="spellEnd"/>
      <w:r w:rsidRPr="00BB2CFA">
        <w:rPr>
          <w:rFonts w:ascii="Times New Roman" w:hAnsi="Times New Roman" w:cs="Times New Roman"/>
          <w:sz w:val="28"/>
          <w:szCs w:val="28"/>
        </w:rPr>
        <w:t xml:space="preserve">, </w:t>
      </w:r>
      <w:proofErr w:type="spellStart"/>
      <w:r w:rsidRPr="00BB2CFA">
        <w:rPr>
          <w:rFonts w:ascii="Times New Roman" w:hAnsi="Times New Roman" w:cs="Times New Roman"/>
          <w:sz w:val="28"/>
          <w:szCs w:val="28"/>
        </w:rPr>
        <w:t>Карсунский</w:t>
      </w:r>
      <w:proofErr w:type="spellEnd"/>
      <w:r w:rsidRPr="00BB2CFA">
        <w:rPr>
          <w:rFonts w:ascii="Times New Roman" w:hAnsi="Times New Roman" w:cs="Times New Roman"/>
          <w:sz w:val="28"/>
          <w:szCs w:val="28"/>
        </w:rPr>
        <w:t xml:space="preserve"> район, </w:t>
      </w:r>
      <w:proofErr w:type="spellStart"/>
      <w:r w:rsidRPr="00BB2CFA">
        <w:rPr>
          <w:rFonts w:ascii="Times New Roman" w:hAnsi="Times New Roman" w:cs="Times New Roman"/>
          <w:sz w:val="28"/>
          <w:szCs w:val="28"/>
        </w:rPr>
        <w:t>Сенгилеевский</w:t>
      </w:r>
      <w:proofErr w:type="spellEnd"/>
      <w:r w:rsidRPr="00BB2CFA">
        <w:rPr>
          <w:rFonts w:ascii="Times New Roman" w:hAnsi="Times New Roman" w:cs="Times New Roman"/>
          <w:sz w:val="28"/>
          <w:szCs w:val="28"/>
        </w:rPr>
        <w:t xml:space="preserve">  район).</w:t>
      </w:r>
    </w:p>
    <w:p w:rsidR="002913F2" w:rsidRPr="00BB2CFA" w:rsidRDefault="002A1D87" w:rsidP="00BB2CF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2913F2" w:rsidRPr="00BB2CFA">
        <w:rPr>
          <w:rFonts w:ascii="Times New Roman" w:hAnsi="Times New Roman" w:cs="Times New Roman"/>
          <w:b/>
          <w:sz w:val="28"/>
          <w:szCs w:val="28"/>
        </w:rPr>
        <w:t>По итогам проверок выявлены следующие проблемы</w:t>
      </w:r>
      <w:r w:rsidR="002913F2" w:rsidRPr="00BB2CFA">
        <w:rPr>
          <w:rFonts w:ascii="Times New Roman" w:hAnsi="Times New Roman" w:cs="Times New Roman"/>
          <w:sz w:val="28"/>
          <w:szCs w:val="28"/>
        </w:rPr>
        <w:t xml:space="preserve">: кадровые, материального обеспечения  органов опеки и попечительства, слабого контроля со стороны глав администраций,  нарушения ведения личных дел детей-сирот и детей, оставшихся без попечения родителей, воспитывающихся в замещающих семьях граждан. </w:t>
      </w:r>
      <w:proofErr w:type="gramEnd"/>
    </w:p>
    <w:p w:rsidR="002913F2" w:rsidRPr="00BB2CFA" w:rsidRDefault="002A1D87" w:rsidP="00BB2CFA">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2913F2" w:rsidRPr="00BB2CFA">
        <w:rPr>
          <w:rFonts w:ascii="Times New Roman" w:hAnsi="Times New Roman" w:cs="Times New Roman"/>
          <w:b/>
          <w:bCs/>
          <w:sz w:val="28"/>
          <w:szCs w:val="28"/>
        </w:rPr>
        <w:t xml:space="preserve">Кроме координации и контроля деятельности органов опеки и попечительства Департаментом по охране прав несовершеннолетних осуществляется информационно-методическое сопровождение специалистов по опеке </w:t>
      </w:r>
      <w:r w:rsidR="002913F2" w:rsidRPr="002A1D87">
        <w:rPr>
          <w:rFonts w:ascii="Times New Roman" w:hAnsi="Times New Roman" w:cs="Times New Roman"/>
          <w:bCs/>
          <w:sz w:val="28"/>
          <w:szCs w:val="28"/>
        </w:rPr>
        <w:t>через систему  переподготовки</w:t>
      </w:r>
      <w:r w:rsidR="002913F2" w:rsidRPr="00BB2CFA">
        <w:rPr>
          <w:rFonts w:ascii="Times New Roman" w:hAnsi="Times New Roman" w:cs="Times New Roman"/>
          <w:bCs/>
          <w:sz w:val="28"/>
          <w:szCs w:val="28"/>
        </w:rPr>
        <w:t xml:space="preserve"> и повышения квалификации,  которая включ</w:t>
      </w:r>
      <w:r>
        <w:rPr>
          <w:rFonts w:ascii="Times New Roman" w:hAnsi="Times New Roman" w:cs="Times New Roman"/>
          <w:bCs/>
          <w:sz w:val="28"/>
          <w:szCs w:val="28"/>
        </w:rPr>
        <w:t>ает в себя совещания,  семинары</w:t>
      </w:r>
      <w:r w:rsidR="002913F2" w:rsidRPr="00BB2CFA">
        <w:rPr>
          <w:rFonts w:ascii="Times New Roman" w:hAnsi="Times New Roman" w:cs="Times New Roman"/>
          <w:bCs/>
          <w:sz w:val="28"/>
          <w:szCs w:val="28"/>
        </w:rPr>
        <w:t xml:space="preserve">, работу методических объединений, </w:t>
      </w:r>
      <w:r>
        <w:rPr>
          <w:rFonts w:ascii="Times New Roman" w:hAnsi="Times New Roman" w:cs="Times New Roman"/>
          <w:bCs/>
          <w:sz w:val="28"/>
          <w:szCs w:val="28"/>
        </w:rPr>
        <w:t xml:space="preserve"> </w:t>
      </w:r>
      <w:r w:rsidR="002913F2" w:rsidRPr="00BB2CFA">
        <w:rPr>
          <w:rFonts w:ascii="Times New Roman" w:hAnsi="Times New Roman" w:cs="Times New Roman"/>
          <w:bCs/>
          <w:sz w:val="28"/>
          <w:szCs w:val="28"/>
        </w:rPr>
        <w:t>изучение опыта регионов посредством  участия в выездных конференц</w:t>
      </w:r>
      <w:r>
        <w:rPr>
          <w:rFonts w:ascii="Times New Roman" w:hAnsi="Times New Roman" w:cs="Times New Roman"/>
          <w:bCs/>
          <w:sz w:val="28"/>
          <w:szCs w:val="28"/>
        </w:rPr>
        <w:t xml:space="preserve">иях, </w:t>
      </w:r>
      <w:proofErr w:type="spellStart"/>
      <w:r>
        <w:rPr>
          <w:rFonts w:ascii="Times New Roman" w:hAnsi="Times New Roman" w:cs="Times New Roman"/>
          <w:bCs/>
          <w:sz w:val="28"/>
          <w:szCs w:val="28"/>
        </w:rPr>
        <w:t>видеоселекторных</w:t>
      </w:r>
      <w:proofErr w:type="spellEnd"/>
      <w:r>
        <w:rPr>
          <w:rFonts w:ascii="Times New Roman" w:hAnsi="Times New Roman" w:cs="Times New Roman"/>
          <w:bCs/>
          <w:sz w:val="28"/>
          <w:szCs w:val="28"/>
        </w:rPr>
        <w:t xml:space="preserve"> совещаний.</w:t>
      </w:r>
    </w:p>
    <w:p w:rsidR="002913F2" w:rsidRPr="00BB2CFA" w:rsidRDefault="002913F2" w:rsidP="00BB2CFA">
      <w:pPr>
        <w:spacing w:after="0" w:line="240" w:lineRule="auto"/>
        <w:ind w:firstLine="708"/>
        <w:jc w:val="both"/>
        <w:rPr>
          <w:rFonts w:ascii="Times New Roman" w:hAnsi="Times New Roman" w:cs="Times New Roman"/>
          <w:sz w:val="28"/>
          <w:szCs w:val="28"/>
        </w:rPr>
      </w:pPr>
      <w:r w:rsidRPr="00BB2CFA">
        <w:rPr>
          <w:rFonts w:ascii="Times New Roman" w:hAnsi="Times New Roman" w:cs="Times New Roman"/>
          <w:sz w:val="28"/>
          <w:szCs w:val="28"/>
        </w:rPr>
        <w:t xml:space="preserve">Так, за </w:t>
      </w:r>
      <w:r w:rsidRPr="00BB2CFA">
        <w:rPr>
          <w:rFonts w:ascii="Times New Roman" w:hAnsi="Times New Roman" w:cs="Times New Roman"/>
          <w:sz w:val="28"/>
          <w:szCs w:val="28"/>
          <w:lang w:val="en-US"/>
        </w:rPr>
        <w:t>I</w:t>
      </w:r>
      <w:r w:rsidRPr="00BB2CFA">
        <w:rPr>
          <w:rFonts w:ascii="Times New Roman" w:hAnsi="Times New Roman" w:cs="Times New Roman"/>
          <w:sz w:val="28"/>
          <w:szCs w:val="28"/>
        </w:rPr>
        <w:t xml:space="preserve"> </w:t>
      </w:r>
      <w:r w:rsidR="002A1D87">
        <w:rPr>
          <w:rFonts w:ascii="Times New Roman" w:hAnsi="Times New Roman" w:cs="Times New Roman"/>
          <w:sz w:val="28"/>
          <w:szCs w:val="28"/>
        </w:rPr>
        <w:t>полугодие 2014 года организовано и проведено</w:t>
      </w:r>
      <w:r w:rsidRPr="00BB2CFA">
        <w:rPr>
          <w:rFonts w:ascii="Times New Roman" w:hAnsi="Times New Roman" w:cs="Times New Roman"/>
          <w:sz w:val="28"/>
          <w:szCs w:val="28"/>
        </w:rPr>
        <w:t xml:space="preserve"> 6 совещаний (семинаров, методических объединений):</w:t>
      </w:r>
    </w:p>
    <w:p w:rsidR="002913F2" w:rsidRPr="00BB2CFA" w:rsidRDefault="002913F2" w:rsidP="00BB2CFA">
      <w:pPr>
        <w:spacing w:after="0" w:line="240" w:lineRule="auto"/>
        <w:ind w:firstLine="708"/>
        <w:jc w:val="both"/>
        <w:rPr>
          <w:rFonts w:ascii="Times New Roman" w:hAnsi="Times New Roman" w:cs="Times New Roman"/>
          <w:sz w:val="28"/>
          <w:szCs w:val="28"/>
        </w:rPr>
      </w:pPr>
      <w:r w:rsidRPr="00BB2CFA">
        <w:rPr>
          <w:rFonts w:ascii="Times New Roman" w:hAnsi="Times New Roman" w:cs="Times New Roman"/>
          <w:sz w:val="28"/>
          <w:szCs w:val="28"/>
        </w:rPr>
        <w:t>- 30.01.2014  - по вопросу «Актуальные направления деятельности уполномоченных органов по опеке и попечительству в отношении несовершеннолетних муниципальных образований Ульяновской области»;</w:t>
      </w:r>
    </w:p>
    <w:p w:rsidR="002913F2" w:rsidRPr="00BB2CFA" w:rsidRDefault="002A1D87" w:rsidP="00BB2C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913F2" w:rsidRPr="00BB2CFA">
        <w:rPr>
          <w:rFonts w:ascii="Times New Roman" w:hAnsi="Times New Roman" w:cs="Times New Roman"/>
          <w:sz w:val="28"/>
          <w:szCs w:val="28"/>
        </w:rPr>
        <w:t>21.03.2014 – по вопросу «Профилактика безнадзорности и правонарушений. Проблемы, пути решения»;</w:t>
      </w:r>
    </w:p>
    <w:p w:rsidR="002913F2" w:rsidRPr="00BB2CFA" w:rsidRDefault="002913F2" w:rsidP="00BB2CFA">
      <w:pPr>
        <w:spacing w:after="0" w:line="240" w:lineRule="auto"/>
        <w:ind w:firstLine="708"/>
        <w:jc w:val="both"/>
        <w:rPr>
          <w:rFonts w:ascii="Times New Roman" w:hAnsi="Times New Roman" w:cs="Times New Roman"/>
          <w:sz w:val="28"/>
          <w:szCs w:val="28"/>
        </w:rPr>
      </w:pPr>
      <w:r w:rsidRPr="00BB2CFA">
        <w:rPr>
          <w:rFonts w:ascii="Times New Roman" w:hAnsi="Times New Roman" w:cs="Times New Roman"/>
          <w:sz w:val="28"/>
          <w:szCs w:val="28"/>
        </w:rPr>
        <w:t>-24.03.2014- по вопросу «Обеспечение и защита имущественных прав несовершеннолетних»;</w:t>
      </w:r>
    </w:p>
    <w:p w:rsidR="002913F2" w:rsidRPr="00BB2CFA" w:rsidRDefault="002A1D87" w:rsidP="00BB2C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913F2" w:rsidRPr="00BB2CFA">
        <w:rPr>
          <w:rFonts w:ascii="Times New Roman" w:hAnsi="Times New Roman" w:cs="Times New Roman"/>
          <w:sz w:val="28"/>
          <w:szCs w:val="28"/>
        </w:rPr>
        <w:t xml:space="preserve">16.04.2014 – по вопросу «Подготовка материалов для принятия решения по определению формы защиты прав ребёнка, нуждающегося в </w:t>
      </w:r>
      <w:r w:rsidR="002913F2" w:rsidRPr="00BB2CFA">
        <w:rPr>
          <w:rFonts w:ascii="Times New Roman" w:hAnsi="Times New Roman" w:cs="Times New Roman"/>
          <w:sz w:val="28"/>
          <w:szCs w:val="28"/>
        </w:rPr>
        <w:lastRenderedPageBreak/>
        <w:t>помощи государства. Учёт детей-сирот и детей, оставшихся без попечения родителей»;</w:t>
      </w:r>
    </w:p>
    <w:p w:rsidR="002913F2" w:rsidRPr="00BB2CFA" w:rsidRDefault="002A1D87" w:rsidP="00BB2C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913F2" w:rsidRPr="00BB2CFA">
        <w:rPr>
          <w:rFonts w:ascii="Times New Roman" w:hAnsi="Times New Roman" w:cs="Times New Roman"/>
          <w:sz w:val="28"/>
          <w:szCs w:val="28"/>
        </w:rPr>
        <w:t>18.04.2014 – по вопросу «</w:t>
      </w:r>
      <w:proofErr w:type="spellStart"/>
      <w:r w:rsidR="002913F2" w:rsidRPr="00BB2CFA">
        <w:rPr>
          <w:rFonts w:ascii="Times New Roman" w:hAnsi="Times New Roman" w:cs="Times New Roman"/>
          <w:sz w:val="28"/>
          <w:szCs w:val="28"/>
        </w:rPr>
        <w:t>Постинтернатное</w:t>
      </w:r>
      <w:proofErr w:type="spellEnd"/>
      <w:r w:rsidR="002913F2" w:rsidRPr="00BB2CFA">
        <w:rPr>
          <w:rFonts w:ascii="Times New Roman" w:hAnsi="Times New Roman" w:cs="Times New Roman"/>
          <w:sz w:val="28"/>
          <w:szCs w:val="28"/>
        </w:rPr>
        <w:t xml:space="preserve"> сопровождение воспитанников и выпускников детских домов с целью их социализации в обществе: психолого-педагогический аспект»;</w:t>
      </w:r>
    </w:p>
    <w:p w:rsidR="002913F2" w:rsidRPr="00BB2CFA" w:rsidRDefault="002A1D87"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- 28.05.2014 – по вопросу «</w:t>
      </w:r>
      <w:proofErr w:type="gramStart"/>
      <w:r w:rsidR="002913F2" w:rsidRPr="00BB2CFA">
        <w:rPr>
          <w:rFonts w:ascii="Times New Roman" w:hAnsi="Times New Roman" w:cs="Times New Roman"/>
          <w:sz w:val="28"/>
          <w:szCs w:val="28"/>
        </w:rPr>
        <w:t>Контроль за</w:t>
      </w:r>
      <w:proofErr w:type="gramEnd"/>
      <w:r w:rsidR="002913F2" w:rsidRPr="00BB2CFA">
        <w:rPr>
          <w:rFonts w:ascii="Times New Roman" w:hAnsi="Times New Roman" w:cs="Times New Roman"/>
          <w:sz w:val="28"/>
          <w:szCs w:val="28"/>
        </w:rPr>
        <w:t xml:space="preserve"> соблюдением прав и законных интересов детей, помещённых в организации для детей-сирот и детей, оставшихся без попечения родителей». </w:t>
      </w:r>
    </w:p>
    <w:p w:rsidR="002913F2" w:rsidRPr="00BB2CFA" w:rsidRDefault="002913F2" w:rsidP="00BB2CFA">
      <w:pPr>
        <w:pStyle w:val="Iauiue"/>
        <w:ind w:firstLine="612"/>
        <w:jc w:val="both"/>
        <w:rPr>
          <w:sz w:val="28"/>
          <w:szCs w:val="28"/>
          <w:lang w:val="ru-RU"/>
        </w:rPr>
      </w:pPr>
      <w:r w:rsidRPr="00BB2CFA">
        <w:rPr>
          <w:sz w:val="28"/>
          <w:szCs w:val="28"/>
          <w:lang w:val="ru-RU"/>
        </w:rPr>
        <w:t xml:space="preserve">В феврале - апреле 2014 года все специалисты Служб примирения  и  консультативных  служб детских домов  проходили обучение в рамках методического объединения социальных педагогов и педагогов-психологов. </w:t>
      </w:r>
    </w:p>
    <w:p w:rsidR="002913F2" w:rsidRPr="00BB2CFA" w:rsidRDefault="002913F2" w:rsidP="00BB2CFA">
      <w:pPr>
        <w:pStyle w:val="Iauiue"/>
        <w:ind w:firstLine="612"/>
        <w:jc w:val="both"/>
        <w:rPr>
          <w:sz w:val="28"/>
          <w:szCs w:val="28"/>
          <w:lang w:val="ru-RU"/>
        </w:rPr>
      </w:pPr>
      <w:r w:rsidRPr="00BB2CFA">
        <w:rPr>
          <w:sz w:val="28"/>
          <w:szCs w:val="28"/>
          <w:lang w:val="ru-RU"/>
        </w:rPr>
        <w:t xml:space="preserve">19.01.2014 на методическом объединении по теме «Работа консультативной службы поддержки детей и семей детского дома: направления деятельности, формы работы, проблемы и пути их решения» прошло </w:t>
      </w:r>
      <w:proofErr w:type="gramStart"/>
      <w:r w:rsidRPr="00BB2CFA">
        <w:rPr>
          <w:sz w:val="28"/>
          <w:szCs w:val="28"/>
          <w:lang w:val="ru-RU"/>
        </w:rPr>
        <w:t>обучение специалистов по оформлению</w:t>
      </w:r>
      <w:proofErr w:type="gramEnd"/>
      <w:r w:rsidRPr="00BB2CFA">
        <w:rPr>
          <w:sz w:val="28"/>
          <w:szCs w:val="28"/>
          <w:lang w:val="ru-RU"/>
        </w:rPr>
        <w:t xml:space="preserve"> документации, рассмотрены пути построения службами примирения системы работы по профилактике </w:t>
      </w:r>
      <w:proofErr w:type="spellStart"/>
      <w:r w:rsidRPr="00BB2CFA">
        <w:rPr>
          <w:sz w:val="28"/>
          <w:szCs w:val="28"/>
          <w:lang w:val="ru-RU"/>
        </w:rPr>
        <w:t>девиантного</w:t>
      </w:r>
      <w:proofErr w:type="spellEnd"/>
      <w:r w:rsidRPr="00BB2CFA">
        <w:rPr>
          <w:sz w:val="28"/>
          <w:szCs w:val="28"/>
          <w:lang w:val="ru-RU"/>
        </w:rPr>
        <w:t xml:space="preserve"> поведения детей из замещающих семей. </w:t>
      </w:r>
    </w:p>
    <w:p w:rsidR="002913F2" w:rsidRPr="00BB2CFA" w:rsidRDefault="000B2DA5" w:rsidP="00BB2CF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913F2" w:rsidRPr="00BB2CFA">
        <w:rPr>
          <w:rFonts w:ascii="Times New Roman" w:eastAsia="Calibri" w:hAnsi="Times New Roman" w:cs="Times New Roman"/>
          <w:sz w:val="28"/>
          <w:szCs w:val="28"/>
        </w:rPr>
        <w:t xml:space="preserve">26.02.2014 на базе ОГКОУ Ульяновский детский дом «Гнёздышко» состоялась Областная научно-практическая конференция «Подготовка к семейной жизни детей-сирот и детей, оставшихся без попечения родителей» для педагогических работников областных образовательных организаций для детей-сирот и детей, оставшихся без попечения родителей, замещающих родителей. В мероприятии приняли участие преподаватели </w:t>
      </w:r>
      <w:proofErr w:type="spellStart"/>
      <w:r w:rsidR="002913F2" w:rsidRPr="00BB2CFA">
        <w:rPr>
          <w:rFonts w:ascii="Times New Roman" w:eastAsia="Calibri" w:hAnsi="Times New Roman" w:cs="Times New Roman"/>
          <w:sz w:val="28"/>
          <w:szCs w:val="28"/>
        </w:rPr>
        <w:t>УлГПУ</w:t>
      </w:r>
      <w:proofErr w:type="spellEnd"/>
      <w:r w:rsidR="002913F2" w:rsidRPr="00BB2CFA">
        <w:rPr>
          <w:rFonts w:ascii="Times New Roman" w:eastAsia="Calibri" w:hAnsi="Times New Roman" w:cs="Times New Roman"/>
          <w:sz w:val="28"/>
          <w:szCs w:val="28"/>
        </w:rPr>
        <w:t xml:space="preserve"> им. </w:t>
      </w:r>
      <w:proofErr w:type="spellStart"/>
      <w:r w:rsidR="002913F2" w:rsidRPr="00BB2CFA">
        <w:rPr>
          <w:rFonts w:ascii="Times New Roman" w:eastAsia="Calibri" w:hAnsi="Times New Roman" w:cs="Times New Roman"/>
          <w:sz w:val="28"/>
          <w:szCs w:val="28"/>
        </w:rPr>
        <w:t>И.Н.Ульянова</w:t>
      </w:r>
      <w:proofErr w:type="spellEnd"/>
      <w:r w:rsidR="002913F2" w:rsidRPr="00BB2CFA">
        <w:rPr>
          <w:rFonts w:ascii="Times New Roman" w:eastAsia="Calibri" w:hAnsi="Times New Roman" w:cs="Times New Roman"/>
          <w:sz w:val="28"/>
          <w:szCs w:val="28"/>
        </w:rPr>
        <w:t>, представители Департамента охраны прав несовершеннолетних, общественные объединения.</w:t>
      </w:r>
    </w:p>
    <w:p w:rsidR="002913F2" w:rsidRPr="00BB2CFA" w:rsidRDefault="002913F2" w:rsidP="00BB2CFA">
      <w:pPr>
        <w:pStyle w:val="Iauiue"/>
        <w:ind w:firstLine="612"/>
        <w:jc w:val="both"/>
        <w:rPr>
          <w:rFonts w:eastAsia="Calibri"/>
          <w:sz w:val="28"/>
          <w:szCs w:val="28"/>
          <w:lang w:val="ru-RU"/>
        </w:rPr>
      </w:pPr>
      <w:r w:rsidRPr="00BB2CFA">
        <w:rPr>
          <w:sz w:val="28"/>
          <w:szCs w:val="28"/>
          <w:lang w:val="ru-RU"/>
        </w:rPr>
        <w:t xml:space="preserve">21.03.2014. на методическом объединении-семинаре по теме «Профилактика безнадзорности, правонарушений и самовольных уходов воспитанников детского дома» проходил мастер-класс по особенностям использованию диагностических процедур при посттравматическом синдроме (кандидат психологических наук, доцент кафедры психологии </w:t>
      </w:r>
      <w:proofErr w:type="spellStart"/>
      <w:r w:rsidRPr="00BB2CFA">
        <w:rPr>
          <w:sz w:val="28"/>
          <w:szCs w:val="28"/>
          <w:lang w:val="ru-RU"/>
        </w:rPr>
        <w:t>УлГПУ</w:t>
      </w:r>
      <w:proofErr w:type="spellEnd"/>
      <w:r w:rsidRPr="00BB2CFA">
        <w:rPr>
          <w:sz w:val="28"/>
          <w:szCs w:val="28"/>
          <w:lang w:val="ru-RU"/>
        </w:rPr>
        <w:t xml:space="preserve"> </w:t>
      </w:r>
      <w:proofErr w:type="spellStart"/>
      <w:r w:rsidRPr="00BB2CFA">
        <w:rPr>
          <w:sz w:val="28"/>
          <w:szCs w:val="28"/>
          <w:lang w:val="ru-RU"/>
        </w:rPr>
        <w:t>им.И.Н.Ульянова</w:t>
      </w:r>
      <w:proofErr w:type="spellEnd"/>
      <w:r w:rsidRPr="00BB2CFA">
        <w:rPr>
          <w:sz w:val="28"/>
          <w:szCs w:val="28"/>
          <w:lang w:val="ru-RU"/>
        </w:rPr>
        <w:t xml:space="preserve"> Семенова И.А.). Врач-психиатр, психотерапевт ГУЗ «Областная клиническая больница» Дерябина С.В. знакомила специалистов с технологиями работы со стрессом (</w:t>
      </w:r>
      <w:proofErr w:type="spellStart"/>
      <w:r w:rsidRPr="00BB2CFA">
        <w:rPr>
          <w:sz w:val="28"/>
          <w:szCs w:val="28"/>
          <w:lang w:val="ru-RU"/>
        </w:rPr>
        <w:t>аромотерапия</w:t>
      </w:r>
      <w:proofErr w:type="spellEnd"/>
      <w:r w:rsidRPr="00BB2CFA">
        <w:rPr>
          <w:sz w:val="28"/>
          <w:szCs w:val="28"/>
          <w:lang w:val="ru-RU"/>
        </w:rPr>
        <w:t xml:space="preserve">, телесно ориентированная терапия, дыхательная гимнастика Стрельниковой). </w:t>
      </w:r>
      <w:proofErr w:type="spellStart"/>
      <w:r w:rsidRPr="00BB2CFA">
        <w:rPr>
          <w:sz w:val="28"/>
          <w:szCs w:val="28"/>
          <w:lang w:val="ru-RU"/>
        </w:rPr>
        <w:t>Семикашева</w:t>
      </w:r>
      <w:proofErr w:type="spellEnd"/>
      <w:r w:rsidRPr="00BB2CFA">
        <w:rPr>
          <w:sz w:val="28"/>
          <w:szCs w:val="28"/>
          <w:lang w:val="ru-RU"/>
        </w:rPr>
        <w:t xml:space="preserve"> И.А. (кандидат психологических наук, доцент кафедры психологии </w:t>
      </w:r>
      <w:proofErr w:type="spellStart"/>
      <w:r w:rsidRPr="00BB2CFA">
        <w:rPr>
          <w:sz w:val="28"/>
          <w:szCs w:val="28"/>
          <w:lang w:val="ru-RU"/>
        </w:rPr>
        <w:t>УлГПУ</w:t>
      </w:r>
      <w:proofErr w:type="spellEnd"/>
      <w:r w:rsidRPr="00BB2CFA">
        <w:rPr>
          <w:sz w:val="28"/>
          <w:szCs w:val="28"/>
          <w:lang w:val="ru-RU"/>
        </w:rPr>
        <w:t xml:space="preserve"> </w:t>
      </w:r>
      <w:proofErr w:type="spellStart"/>
      <w:r w:rsidRPr="00BB2CFA">
        <w:rPr>
          <w:sz w:val="28"/>
          <w:szCs w:val="28"/>
          <w:lang w:val="ru-RU"/>
        </w:rPr>
        <w:t>им.И.Н.Ульянова</w:t>
      </w:r>
      <w:proofErr w:type="spellEnd"/>
      <w:r w:rsidRPr="00BB2CFA">
        <w:rPr>
          <w:sz w:val="28"/>
          <w:szCs w:val="28"/>
          <w:lang w:val="ru-RU"/>
        </w:rPr>
        <w:t xml:space="preserve">) провела мастер-класс по использованию </w:t>
      </w:r>
      <w:proofErr w:type="spellStart"/>
      <w:r w:rsidRPr="00BB2CFA">
        <w:rPr>
          <w:sz w:val="28"/>
          <w:szCs w:val="28"/>
          <w:lang w:val="ru-RU"/>
        </w:rPr>
        <w:t>кататимно-имагинативной</w:t>
      </w:r>
      <w:proofErr w:type="spellEnd"/>
      <w:r w:rsidRPr="00BB2CFA">
        <w:rPr>
          <w:sz w:val="28"/>
          <w:szCs w:val="28"/>
          <w:lang w:val="ru-RU"/>
        </w:rPr>
        <w:t xml:space="preserve"> психотерапии в коррекции и профилактике </w:t>
      </w:r>
      <w:proofErr w:type="spellStart"/>
      <w:r w:rsidRPr="00BB2CFA">
        <w:rPr>
          <w:sz w:val="28"/>
          <w:szCs w:val="28"/>
          <w:lang w:val="ru-RU"/>
        </w:rPr>
        <w:t>девиантного</w:t>
      </w:r>
      <w:proofErr w:type="spellEnd"/>
      <w:r w:rsidRPr="00BB2CFA">
        <w:rPr>
          <w:sz w:val="28"/>
          <w:szCs w:val="28"/>
          <w:lang w:val="ru-RU"/>
        </w:rPr>
        <w:t xml:space="preserve"> поведения у подростков. </w:t>
      </w:r>
    </w:p>
    <w:p w:rsidR="002913F2" w:rsidRPr="00BB2CFA" w:rsidRDefault="002913F2" w:rsidP="00BB2CFA">
      <w:pPr>
        <w:pStyle w:val="Iauiue"/>
        <w:ind w:firstLine="612"/>
        <w:jc w:val="both"/>
        <w:rPr>
          <w:sz w:val="28"/>
          <w:szCs w:val="28"/>
          <w:lang w:val="ru-RU"/>
        </w:rPr>
      </w:pPr>
      <w:r w:rsidRPr="00BB2CFA">
        <w:rPr>
          <w:sz w:val="28"/>
          <w:szCs w:val="28"/>
          <w:lang w:val="ru-RU"/>
        </w:rPr>
        <w:t>18.04.2014. в рамках методического объединения на тему «</w:t>
      </w:r>
      <w:proofErr w:type="spellStart"/>
      <w:r w:rsidRPr="00BB2CFA">
        <w:rPr>
          <w:sz w:val="28"/>
          <w:szCs w:val="28"/>
          <w:lang w:val="ru-RU"/>
        </w:rPr>
        <w:t>Постинтернатное</w:t>
      </w:r>
      <w:proofErr w:type="spellEnd"/>
      <w:r w:rsidRPr="00BB2CFA">
        <w:rPr>
          <w:sz w:val="28"/>
          <w:szCs w:val="28"/>
          <w:lang w:val="ru-RU"/>
        </w:rPr>
        <w:t xml:space="preserve"> сопровождение воспитанников и выпускников детских домов с целью их социализации в обществе» обсуждалась проблема внедрения медиативной технологии  в работу Советов профилактики детских домов.</w:t>
      </w:r>
    </w:p>
    <w:p w:rsidR="002913F2" w:rsidRPr="00BB2CFA" w:rsidRDefault="002913F2" w:rsidP="00BB2CFA">
      <w:pPr>
        <w:spacing w:after="0" w:line="240" w:lineRule="auto"/>
        <w:ind w:firstLine="612"/>
        <w:jc w:val="both"/>
        <w:rPr>
          <w:rFonts w:ascii="Times New Roman" w:hAnsi="Times New Roman" w:cs="Times New Roman"/>
          <w:sz w:val="28"/>
          <w:szCs w:val="28"/>
        </w:rPr>
      </w:pPr>
      <w:r w:rsidRPr="00BB2CFA">
        <w:rPr>
          <w:rFonts w:ascii="Times New Roman" w:hAnsi="Times New Roman" w:cs="Times New Roman"/>
          <w:sz w:val="28"/>
          <w:szCs w:val="28"/>
        </w:rPr>
        <w:t xml:space="preserve">Специалисты социально-психологической реабилитации и сопровождения семей с детьми, пострадавших от жестокого обращения и </w:t>
      </w:r>
      <w:r w:rsidRPr="00BB2CFA">
        <w:rPr>
          <w:rFonts w:ascii="Times New Roman" w:hAnsi="Times New Roman" w:cs="Times New Roman"/>
          <w:sz w:val="28"/>
          <w:szCs w:val="28"/>
        </w:rPr>
        <w:lastRenderedPageBreak/>
        <w:t>преступных посягательств, принимали активное участие в научно-практических конференциях:</w:t>
      </w:r>
    </w:p>
    <w:p w:rsidR="002913F2" w:rsidRPr="00BB2CFA" w:rsidRDefault="002913F2" w:rsidP="00BB2CFA">
      <w:pPr>
        <w:spacing w:after="0" w:line="240" w:lineRule="auto"/>
        <w:ind w:firstLine="612"/>
        <w:jc w:val="both"/>
        <w:rPr>
          <w:rFonts w:ascii="Times New Roman" w:hAnsi="Times New Roman" w:cs="Times New Roman"/>
          <w:sz w:val="28"/>
          <w:szCs w:val="28"/>
        </w:rPr>
      </w:pPr>
      <w:r w:rsidRPr="00BB2CFA">
        <w:rPr>
          <w:rFonts w:ascii="Times New Roman" w:hAnsi="Times New Roman" w:cs="Times New Roman"/>
          <w:sz w:val="28"/>
          <w:szCs w:val="28"/>
        </w:rPr>
        <w:t xml:space="preserve">1. Научно-практическая конференция на базе </w:t>
      </w:r>
      <w:r w:rsidRPr="00BB2CFA">
        <w:rPr>
          <w:rStyle w:val="affe"/>
          <w:sz w:val="28"/>
          <w:szCs w:val="28"/>
        </w:rPr>
        <w:t>государственного казённого учреждения здравоохранения «Ульяновская областная клиническая психиатрическая больница».</w:t>
      </w:r>
      <w:r w:rsidRPr="00BB2CFA">
        <w:rPr>
          <w:rFonts w:ascii="Times New Roman" w:hAnsi="Times New Roman" w:cs="Times New Roman"/>
          <w:b/>
          <w:sz w:val="28"/>
          <w:szCs w:val="28"/>
        </w:rPr>
        <w:t xml:space="preserve"> </w:t>
      </w:r>
      <w:r w:rsidRPr="00BB2CFA">
        <w:rPr>
          <w:rFonts w:ascii="Times New Roman" w:hAnsi="Times New Roman" w:cs="Times New Roman"/>
          <w:sz w:val="28"/>
          <w:szCs w:val="28"/>
        </w:rPr>
        <w:t>Тема: «Формы работы с родственниками» (20.03.2014).</w:t>
      </w:r>
    </w:p>
    <w:p w:rsidR="002913F2" w:rsidRPr="00BB2CFA" w:rsidRDefault="002913F2" w:rsidP="00BB2CFA">
      <w:pPr>
        <w:spacing w:after="0" w:line="240" w:lineRule="auto"/>
        <w:ind w:firstLine="612"/>
        <w:jc w:val="both"/>
        <w:rPr>
          <w:rFonts w:ascii="Times New Roman" w:hAnsi="Times New Roman" w:cs="Times New Roman"/>
          <w:sz w:val="28"/>
          <w:szCs w:val="28"/>
        </w:rPr>
      </w:pPr>
      <w:r w:rsidRPr="00BB2CFA">
        <w:rPr>
          <w:rFonts w:ascii="Times New Roman" w:hAnsi="Times New Roman" w:cs="Times New Roman"/>
          <w:sz w:val="28"/>
          <w:szCs w:val="28"/>
        </w:rPr>
        <w:t>2. 49-я межрегиональная научно-практическая конференция «Медицина и современность. Теория, практика, перспективы» (14.05.2014). В сборнике тезисов конференции опубликована статья «Актуальные аспекты предупреждения насилия и жестокого обращения с детьми как важной задачи современного общества».</w:t>
      </w:r>
    </w:p>
    <w:p w:rsidR="002913F2" w:rsidRPr="00BB2CFA" w:rsidRDefault="00CE5CDB" w:rsidP="00BB2CFA">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 xml:space="preserve">3. Научно-практическая конференция на базе ГКУЗ </w:t>
      </w:r>
      <w:r w:rsidR="002913F2" w:rsidRPr="00BB2CFA">
        <w:rPr>
          <w:rStyle w:val="affe"/>
          <w:sz w:val="28"/>
          <w:szCs w:val="28"/>
        </w:rPr>
        <w:t>«Ульяновская областная клиническая психиатрическая больница»</w:t>
      </w:r>
      <w:r w:rsidR="002913F2" w:rsidRPr="00BB2CFA">
        <w:rPr>
          <w:rFonts w:ascii="Times New Roman" w:hAnsi="Times New Roman" w:cs="Times New Roman"/>
          <w:b/>
          <w:sz w:val="28"/>
          <w:szCs w:val="28"/>
        </w:rPr>
        <w:t>.</w:t>
      </w:r>
      <w:r w:rsidR="002913F2" w:rsidRPr="00BB2CFA">
        <w:rPr>
          <w:rFonts w:ascii="Times New Roman" w:hAnsi="Times New Roman" w:cs="Times New Roman"/>
          <w:sz w:val="28"/>
          <w:szCs w:val="28"/>
        </w:rPr>
        <w:t xml:space="preserve"> Тема: «Влияние болезни на личность человека» (19.06.2014).</w:t>
      </w:r>
    </w:p>
    <w:p w:rsidR="00CE5CDB" w:rsidRDefault="00CE5CDB" w:rsidP="00BB2CFA">
      <w:pPr>
        <w:keepNext/>
        <w:spacing w:after="0" w:line="240" w:lineRule="auto"/>
        <w:jc w:val="both"/>
        <w:rPr>
          <w:rFonts w:ascii="Times New Roman" w:hAnsi="Times New Roman" w:cs="Times New Roman"/>
          <w:b/>
          <w:sz w:val="28"/>
          <w:szCs w:val="28"/>
        </w:rPr>
      </w:pPr>
    </w:p>
    <w:p w:rsidR="002913F2" w:rsidRPr="00BB2CFA" w:rsidRDefault="00CE5CDB" w:rsidP="00BB2CFA">
      <w:pPr>
        <w:keepNext/>
        <w:spacing w:after="0" w:line="240" w:lineRule="auto"/>
        <w:jc w:val="both"/>
        <w:rPr>
          <w:rFonts w:ascii="Times New Roman" w:hAnsi="Times New Roman" w:cs="Times New Roman"/>
          <w:b/>
          <w:spacing w:val="3"/>
          <w:sz w:val="28"/>
          <w:szCs w:val="28"/>
        </w:rPr>
      </w:pPr>
      <w:r>
        <w:rPr>
          <w:rFonts w:ascii="Times New Roman" w:hAnsi="Times New Roman" w:cs="Times New Roman"/>
          <w:b/>
          <w:sz w:val="28"/>
          <w:szCs w:val="28"/>
        </w:rPr>
        <w:t xml:space="preserve">          </w:t>
      </w:r>
      <w:r w:rsidR="002913F2" w:rsidRPr="00BB2CFA">
        <w:rPr>
          <w:rFonts w:ascii="Times New Roman" w:hAnsi="Times New Roman" w:cs="Times New Roman"/>
          <w:b/>
          <w:sz w:val="28"/>
          <w:szCs w:val="28"/>
        </w:rPr>
        <w:t>С целью прив</w:t>
      </w:r>
      <w:r>
        <w:rPr>
          <w:rFonts w:ascii="Times New Roman" w:hAnsi="Times New Roman" w:cs="Times New Roman"/>
          <w:b/>
          <w:sz w:val="28"/>
          <w:szCs w:val="28"/>
        </w:rPr>
        <w:t xml:space="preserve">лечения инвестиций </w:t>
      </w:r>
      <w:r w:rsidR="002913F2" w:rsidRPr="00BB2CFA">
        <w:rPr>
          <w:rFonts w:ascii="Times New Roman" w:hAnsi="Times New Roman" w:cs="Times New Roman"/>
          <w:b/>
          <w:sz w:val="28"/>
          <w:szCs w:val="28"/>
        </w:rPr>
        <w:t>реализуется программа Ульяновской области «НЕТ насилию!»</w:t>
      </w:r>
      <w:r w:rsidR="002913F2" w:rsidRPr="00BB2CFA">
        <w:rPr>
          <w:rFonts w:ascii="Times New Roman" w:hAnsi="Times New Roman" w:cs="Times New Roman"/>
          <w:sz w:val="28"/>
          <w:szCs w:val="28"/>
        </w:rPr>
        <w:t xml:space="preserve">, </w:t>
      </w:r>
      <w:proofErr w:type="spellStart"/>
      <w:r w:rsidR="002913F2" w:rsidRPr="00BB2CFA">
        <w:rPr>
          <w:rFonts w:ascii="Times New Roman" w:hAnsi="Times New Roman" w:cs="Times New Roman"/>
          <w:sz w:val="28"/>
          <w:szCs w:val="28"/>
        </w:rPr>
        <w:t>софинансируемая</w:t>
      </w:r>
      <w:proofErr w:type="spellEnd"/>
      <w:r w:rsidR="002913F2" w:rsidRPr="00BB2CFA">
        <w:rPr>
          <w:rFonts w:ascii="Times New Roman" w:hAnsi="Times New Roman" w:cs="Times New Roman"/>
          <w:sz w:val="28"/>
          <w:szCs w:val="28"/>
        </w:rPr>
        <w:t xml:space="preserve"> Фондом поддержки детей, находящихся в трудной жизненной ситуации. Программа направлена на профилактику социального  сиротства, жестокого обращения с детьми. </w:t>
      </w:r>
    </w:p>
    <w:p w:rsidR="002913F2" w:rsidRPr="00BB2CFA" w:rsidRDefault="00CE5CDB"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 xml:space="preserve">04.02.2014 состоялась встреча директора департамента охраны прав несовершеннолетних Платоновой </w:t>
      </w:r>
      <w:proofErr w:type="spellStart"/>
      <w:r w:rsidR="002913F2" w:rsidRPr="00BB2CFA">
        <w:rPr>
          <w:rFonts w:ascii="Times New Roman" w:hAnsi="Times New Roman" w:cs="Times New Roman"/>
          <w:sz w:val="28"/>
          <w:szCs w:val="28"/>
        </w:rPr>
        <w:t>Л.В.с</w:t>
      </w:r>
      <w:proofErr w:type="spellEnd"/>
      <w:r w:rsidR="002913F2" w:rsidRPr="00BB2CFA">
        <w:rPr>
          <w:rFonts w:ascii="Times New Roman" w:hAnsi="Times New Roman" w:cs="Times New Roman"/>
          <w:sz w:val="28"/>
          <w:szCs w:val="28"/>
        </w:rPr>
        <w:t xml:space="preserve"> председателем правления Фонда поддержки детей, находящихся в трудной жизненной ситуации М.В. Гордеевой в Москве по вопросу продолжения финансирования мероприятий программы, в части оплаты труда привлеченных специалистов, за исключением специалистов, с почасовой оплатой труда. </w:t>
      </w:r>
    </w:p>
    <w:p w:rsidR="002913F2" w:rsidRPr="00BB2CFA" w:rsidRDefault="00CE5CDB"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В соответствии с требованиями Фонда в период с 10.02.по 11.02.2014 года проведена проверка целевого и эффективного  использования выделенных Фондом поддержки детей, находящихся в трудной жизненной ситуации, денежных сре</w:t>
      </w:r>
      <w:proofErr w:type="gramStart"/>
      <w:r w:rsidR="002913F2" w:rsidRPr="00BB2CFA">
        <w:rPr>
          <w:rFonts w:ascii="Times New Roman" w:hAnsi="Times New Roman" w:cs="Times New Roman"/>
          <w:sz w:val="28"/>
          <w:szCs w:val="28"/>
        </w:rPr>
        <w:t>дств в в</w:t>
      </w:r>
      <w:proofErr w:type="gramEnd"/>
      <w:r w:rsidR="002913F2" w:rsidRPr="00BB2CFA">
        <w:rPr>
          <w:rFonts w:ascii="Times New Roman" w:hAnsi="Times New Roman" w:cs="Times New Roman"/>
          <w:sz w:val="28"/>
          <w:szCs w:val="28"/>
        </w:rPr>
        <w:t>иде гранта на выполнение программы Ульяновской области «НЕТ насилию!» на 2013-2015 годы. Составлен акт проверки, нарушений условий предоставления сре</w:t>
      </w:r>
      <w:proofErr w:type="gramStart"/>
      <w:r w:rsidR="002913F2" w:rsidRPr="00BB2CFA">
        <w:rPr>
          <w:rFonts w:ascii="Times New Roman" w:hAnsi="Times New Roman" w:cs="Times New Roman"/>
          <w:sz w:val="28"/>
          <w:szCs w:val="28"/>
        </w:rPr>
        <w:t>дств гр</w:t>
      </w:r>
      <w:proofErr w:type="gramEnd"/>
      <w:r w:rsidR="002913F2" w:rsidRPr="00BB2CFA">
        <w:rPr>
          <w:rFonts w:ascii="Times New Roman" w:hAnsi="Times New Roman" w:cs="Times New Roman"/>
          <w:sz w:val="28"/>
          <w:szCs w:val="28"/>
        </w:rPr>
        <w:t>анта не выявлено.</w:t>
      </w:r>
    </w:p>
    <w:p w:rsidR="00290D8F" w:rsidRDefault="00CE5CDB" w:rsidP="00CE5CDB">
      <w:pPr>
        <w:pStyle w:val="aa"/>
        <w:spacing w:after="0" w:line="240" w:lineRule="auto"/>
        <w:ind w:left="0" w:firstLine="0"/>
        <w:contextualSpacing/>
        <w:rPr>
          <w:sz w:val="28"/>
          <w:szCs w:val="28"/>
        </w:rPr>
      </w:pPr>
      <w:r>
        <w:rPr>
          <w:sz w:val="28"/>
          <w:szCs w:val="28"/>
        </w:rPr>
        <w:t xml:space="preserve">      </w:t>
      </w:r>
      <w:r w:rsidR="002913F2" w:rsidRPr="00BB2CFA">
        <w:rPr>
          <w:sz w:val="28"/>
          <w:szCs w:val="28"/>
        </w:rPr>
        <w:t xml:space="preserve"> В июне 2014 года поступил первый транш денежных средств  на реализацию мероприятий программы в 2014 году в объеме 3 557 </w:t>
      </w:r>
      <w:proofErr w:type="spellStart"/>
      <w:r w:rsidR="002913F2" w:rsidRPr="00BB2CFA">
        <w:rPr>
          <w:sz w:val="28"/>
          <w:szCs w:val="28"/>
        </w:rPr>
        <w:t>тыс</w:t>
      </w:r>
      <w:proofErr w:type="gramStart"/>
      <w:r w:rsidR="002913F2" w:rsidRPr="00BB2CFA">
        <w:rPr>
          <w:sz w:val="28"/>
          <w:szCs w:val="28"/>
        </w:rPr>
        <w:t>.р</w:t>
      </w:r>
      <w:proofErr w:type="gramEnd"/>
      <w:r w:rsidR="002913F2" w:rsidRPr="00BB2CFA">
        <w:rPr>
          <w:sz w:val="28"/>
          <w:szCs w:val="28"/>
        </w:rPr>
        <w:t>уб</w:t>
      </w:r>
      <w:proofErr w:type="spellEnd"/>
      <w:r w:rsidR="002913F2" w:rsidRPr="00BB2CFA">
        <w:rPr>
          <w:sz w:val="28"/>
          <w:szCs w:val="28"/>
        </w:rPr>
        <w:t>., всего будет выделено 5</w:t>
      </w:r>
      <w:r>
        <w:rPr>
          <w:sz w:val="28"/>
          <w:szCs w:val="28"/>
        </w:rPr>
        <w:t xml:space="preserve"> </w:t>
      </w:r>
      <w:r w:rsidR="002913F2" w:rsidRPr="00BB2CFA">
        <w:rPr>
          <w:sz w:val="28"/>
          <w:szCs w:val="28"/>
        </w:rPr>
        <w:t xml:space="preserve">673 </w:t>
      </w:r>
      <w:proofErr w:type="spellStart"/>
      <w:r w:rsidR="002913F2" w:rsidRPr="00BB2CFA">
        <w:rPr>
          <w:sz w:val="28"/>
          <w:szCs w:val="28"/>
        </w:rPr>
        <w:t>тыс.руб</w:t>
      </w:r>
      <w:proofErr w:type="spellEnd"/>
      <w:r w:rsidR="002913F2" w:rsidRPr="00BB2CFA">
        <w:rPr>
          <w:sz w:val="28"/>
          <w:szCs w:val="28"/>
        </w:rPr>
        <w:t xml:space="preserve">. На выделенные средства будут приобретены </w:t>
      </w:r>
      <w:proofErr w:type="spellStart"/>
      <w:r w:rsidR="002913F2" w:rsidRPr="00BB2CFA">
        <w:rPr>
          <w:sz w:val="28"/>
          <w:szCs w:val="28"/>
        </w:rPr>
        <w:t>психотерапевические</w:t>
      </w:r>
      <w:proofErr w:type="spellEnd"/>
      <w:r w:rsidR="002913F2" w:rsidRPr="00BB2CFA">
        <w:rPr>
          <w:sz w:val="28"/>
          <w:szCs w:val="28"/>
        </w:rPr>
        <w:t xml:space="preserve"> методики для работы с родителями и детьми, заключены договора Конным клубом «Кентавр» на занятия по </w:t>
      </w:r>
      <w:proofErr w:type="spellStart"/>
      <w:r w:rsidR="002913F2" w:rsidRPr="00BB2CFA">
        <w:rPr>
          <w:sz w:val="28"/>
          <w:szCs w:val="28"/>
        </w:rPr>
        <w:t>иппотерапии</w:t>
      </w:r>
      <w:proofErr w:type="spellEnd"/>
      <w:r w:rsidR="002913F2" w:rsidRPr="00BB2CFA">
        <w:rPr>
          <w:sz w:val="28"/>
          <w:szCs w:val="28"/>
        </w:rPr>
        <w:t xml:space="preserve"> для девочек, подвергшихся жестокому обращению, договор с ДСОЛКД «Первоцвет» на реабилитацию девочек, подвергшихся жестокому обращению. </w:t>
      </w:r>
    </w:p>
    <w:p w:rsidR="002913F2" w:rsidRPr="00BB2CFA" w:rsidRDefault="002913F2" w:rsidP="00CE5CDB">
      <w:pPr>
        <w:pStyle w:val="aa"/>
        <w:spacing w:after="0" w:line="240" w:lineRule="auto"/>
        <w:ind w:left="0" w:firstLine="0"/>
        <w:contextualSpacing/>
        <w:rPr>
          <w:sz w:val="28"/>
          <w:szCs w:val="28"/>
        </w:rPr>
      </w:pPr>
      <w:r w:rsidRPr="00BB2CFA">
        <w:rPr>
          <w:sz w:val="28"/>
          <w:szCs w:val="28"/>
        </w:rPr>
        <w:t xml:space="preserve">                     </w:t>
      </w:r>
    </w:p>
    <w:p w:rsidR="002913F2" w:rsidRPr="00BB2CFA" w:rsidRDefault="002913F2" w:rsidP="00BB2CFA">
      <w:pPr>
        <w:pStyle w:val="ConsPlusNonformat"/>
        <w:widowControl/>
        <w:ind w:firstLine="709"/>
        <w:jc w:val="both"/>
        <w:rPr>
          <w:rFonts w:ascii="Times New Roman" w:hAnsi="Times New Roman" w:cs="Times New Roman"/>
          <w:b/>
          <w:sz w:val="28"/>
          <w:szCs w:val="28"/>
        </w:rPr>
      </w:pPr>
      <w:r w:rsidRPr="00BB2CFA">
        <w:rPr>
          <w:rFonts w:ascii="Times New Roman" w:hAnsi="Times New Roman" w:cs="Times New Roman"/>
          <w:b/>
          <w:sz w:val="28"/>
          <w:szCs w:val="28"/>
        </w:rPr>
        <w:t xml:space="preserve">Имеющиеся проблемы: </w:t>
      </w:r>
    </w:p>
    <w:p w:rsidR="002913F2" w:rsidRPr="00BB2CFA" w:rsidRDefault="002913F2" w:rsidP="009A4BC3">
      <w:pPr>
        <w:numPr>
          <w:ilvl w:val="0"/>
          <w:numId w:val="1"/>
        </w:numPr>
        <w:spacing w:after="0" w:line="240" w:lineRule="auto"/>
        <w:ind w:left="0" w:firstLine="709"/>
        <w:contextualSpacing/>
        <w:jc w:val="both"/>
        <w:rPr>
          <w:rFonts w:ascii="Times New Roman" w:hAnsi="Times New Roman" w:cs="Times New Roman"/>
          <w:sz w:val="28"/>
          <w:szCs w:val="28"/>
        </w:rPr>
      </w:pPr>
      <w:r w:rsidRPr="00BB2CFA">
        <w:rPr>
          <w:rFonts w:ascii="Times New Roman" w:hAnsi="Times New Roman" w:cs="Times New Roman"/>
          <w:b/>
          <w:sz w:val="28"/>
          <w:szCs w:val="28"/>
        </w:rPr>
        <w:t>кадровые проблемы</w:t>
      </w:r>
      <w:r w:rsidRPr="00BB2CFA">
        <w:rPr>
          <w:rFonts w:ascii="Times New Roman" w:hAnsi="Times New Roman" w:cs="Times New Roman"/>
          <w:sz w:val="28"/>
          <w:szCs w:val="28"/>
        </w:rPr>
        <w:t xml:space="preserve">. </w:t>
      </w:r>
    </w:p>
    <w:p w:rsidR="002913F2" w:rsidRPr="00BB2CFA" w:rsidRDefault="003511B9"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3F2" w:rsidRPr="00BB2CFA">
        <w:rPr>
          <w:rFonts w:ascii="Times New Roman" w:hAnsi="Times New Roman" w:cs="Times New Roman"/>
          <w:sz w:val="28"/>
          <w:szCs w:val="28"/>
        </w:rPr>
        <w:t xml:space="preserve">Особо следует отметить, что на протяжении последних лет существует кадровая проблема как в органах опеки и попечительства, так и в </w:t>
      </w:r>
      <w:r w:rsidR="002913F2" w:rsidRPr="00BB2CFA">
        <w:rPr>
          <w:rFonts w:ascii="Times New Roman" w:hAnsi="Times New Roman" w:cs="Times New Roman"/>
          <w:sz w:val="28"/>
          <w:szCs w:val="28"/>
        </w:rPr>
        <w:lastRenderedPageBreak/>
        <w:t>подведомственных учреждениях. Причинами проблемы являются низкая заработная плата специалистов опеки и попечительства и перевод специалистов из муниципальных  служащих в технические работники.</w:t>
      </w:r>
    </w:p>
    <w:p w:rsidR="002913F2" w:rsidRPr="00BB2CFA" w:rsidRDefault="003511B9" w:rsidP="00BB2C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913F2" w:rsidRPr="00BB2CFA">
        <w:rPr>
          <w:rFonts w:ascii="Times New Roman" w:hAnsi="Times New Roman" w:cs="Times New Roman"/>
          <w:sz w:val="28"/>
          <w:szCs w:val="28"/>
        </w:rPr>
        <w:t>Аналогичная проблема</w:t>
      </w:r>
      <w:proofErr w:type="gramEnd"/>
      <w:r w:rsidR="002913F2" w:rsidRPr="00BB2CFA">
        <w:rPr>
          <w:rFonts w:ascii="Times New Roman" w:hAnsi="Times New Roman" w:cs="Times New Roman"/>
          <w:sz w:val="28"/>
          <w:szCs w:val="28"/>
        </w:rPr>
        <w:t xml:space="preserve"> существует и в подведомственных учреждениях. Проблема усугубляется отказом Министерства образования и науки Ульяновской области проводить  аттестацию педагогических работников  6 детских домов, где  имеется лицензия на осуществление образовательной деятельности. В 2014 году 38 педагогических работников  должны будут пройти аттестацию  на  соответствующую квалификационную категорию  в  Аттестационной комиссии  по аттестации педагогических работников  организаций, осуществляющих образовательную деятельность на территории Ульяновской области.</w:t>
      </w:r>
    </w:p>
    <w:p w:rsidR="002913F2" w:rsidRPr="00BB2CFA" w:rsidRDefault="002913F2" w:rsidP="00BB2CFA">
      <w:pPr>
        <w:spacing w:after="0" w:line="240" w:lineRule="auto"/>
        <w:jc w:val="both"/>
        <w:rPr>
          <w:rFonts w:ascii="Times New Roman" w:hAnsi="Times New Roman" w:cs="Times New Roman"/>
          <w:sz w:val="28"/>
          <w:szCs w:val="28"/>
        </w:rPr>
      </w:pPr>
      <w:r w:rsidRPr="00BB2CFA">
        <w:rPr>
          <w:rFonts w:ascii="Times New Roman" w:hAnsi="Times New Roman" w:cs="Times New Roman"/>
          <w:sz w:val="28"/>
          <w:szCs w:val="28"/>
        </w:rPr>
        <w:t xml:space="preserve"> </w:t>
      </w:r>
      <w:r w:rsidR="003511B9">
        <w:rPr>
          <w:rFonts w:ascii="Times New Roman" w:hAnsi="Times New Roman" w:cs="Times New Roman"/>
          <w:sz w:val="28"/>
          <w:szCs w:val="28"/>
        </w:rPr>
        <w:t xml:space="preserve">        </w:t>
      </w:r>
      <w:r w:rsidRPr="00BB2CFA">
        <w:rPr>
          <w:rFonts w:ascii="Times New Roman" w:hAnsi="Times New Roman" w:cs="Times New Roman"/>
          <w:sz w:val="28"/>
          <w:szCs w:val="28"/>
        </w:rPr>
        <w:t xml:space="preserve"> </w:t>
      </w:r>
      <w:proofErr w:type="gramStart"/>
      <w:r w:rsidRPr="00BB2CFA">
        <w:rPr>
          <w:rFonts w:ascii="Times New Roman" w:hAnsi="Times New Roman" w:cs="Times New Roman"/>
          <w:sz w:val="28"/>
          <w:szCs w:val="28"/>
        </w:rPr>
        <w:t xml:space="preserve">Кроме того, в четырех  организациях для детей-сирот и детей, оставшихся без попечения родителей, отсутствуют лицензии на образовательную деятельность, действовавшие ранее лицензии в соответствии с новым законодательством  об образовании  считаются недействительными (ОГКОУ Павловский детский дом «Исток», ОГКОУ </w:t>
      </w:r>
      <w:proofErr w:type="spellStart"/>
      <w:r w:rsidRPr="00BB2CFA">
        <w:rPr>
          <w:rFonts w:ascii="Times New Roman" w:hAnsi="Times New Roman" w:cs="Times New Roman"/>
          <w:sz w:val="28"/>
          <w:szCs w:val="28"/>
        </w:rPr>
        <w:t>Базарносызганский</w:t>
      </w:r>
      <w:proofErr w:type="spellEnd"/>
      <w:r w:rsidRPr="00BB2CFA">
        <w:rPr>
          <w:rFonts w:ascii="Times New Roman" w:hAnsi="Times New Roman" w:cs="Times New Roman"/>
          <w:sz w:val="28"/>
          <w:szCs w:val="28"/>
        </w:rPr>
        <w:t xml:space="preserve"> детский дом «Росток», ОГКОУ </w:t>
      </w:r>
      <w:proofErr w:type="spellStart"/>
      <w:r w:rsidRPr="00BB2CFA">
        <w:rPr>
          <w:rFonts w:ascii="Times New Roman" w:hAnsi="Times New Roman" w:cs="Times New Roman"/>
          <w:sz w:val="28"/>
          <w:szCs w:val="28"/>
        </w:rPr>
        <w:t>Новодольский</w:t>
      </w:r>
      <w:proofErr w:type="spellEnd"/>
      <w:r w:rsidRPr="00BB2CFA">
        <w:rPr>
          <w:rFonts w:ascii="Times New Roman" w:hAnsi="Times New Roman" w:cs="Times New Roman"/>
          <w:sz w:val="28"/>
          <w:szCs w:val="28"/>
        </w:rPr>
        <w:t xml:space="preserve"> детский дом «Остров детства», ОГКОУ «Ивановский детский дом </w:t>
      </w:r>
      <w:proofErr w:type="spellStart"/>
      <w:r w:rsidRPr="00BB2CFA">
        <w:rPr>
          <w:rFonts w:ascii="Times New Roman" w:hAnsi="Times New Roman" w:cs="Times New Roman"/>
          <w:sz w:val="28"/>
          <w:szCs w:val="28"/>
        </w:rPr>
        <w:t>им.А.Матросова</w:t>
      </w:r>
      <w:proofErr w:type="spellEnd"/>
      <w:r w:rsidRPr="00BB2CFA">
        <w:rPr>
          <w:rFonts w:ascii="Times New Roman" w:hAnsi="Times New Roman" w:cs="Times New Roman"/>
          <w:sz w:val="28"/>
          <w:szCs w:val="28"/>
        </w:rPr>
        <w:t xml:space="preserve"> – Центр патриотического воспитания»).</w:t>
      </w:r>
      <w:proofErr w:type="gramEnd"/>
      <w:r w:rsidRPr="00BB2CFA">
        <w:rPr>
          <w:rFonts w:ascii="Times New Roman" w:hAnsi="Times New Roman" w:cs="Times New Roman"/>
          <w:sz w:val="28"/>
          <w:szCs w:val="28"/>
        </w:rPr>
        <w:t xml:space="preserve"> Отсутствие лицензии делает невозможным прохождение аттестации сотрудникам учреждений, что в конечном итоге негативно сказывается на их заработной  плате, и возникновению риска оттока профессиональных кадров.  </w:t>
      </w:r>
    </w:p>
    <w:p w:rsidR="002913F2" w:rsidRPr="00BB2CFA" w:rsidRDefault="002913F2" w:rsidP="009A4BC3">
      <w:pPr>
        <w:numPr>
          <w:ilvl w:val="0"/>
          <w:numId w:val="1"/>
        </w:numPr>
        <w:spacing w:after="0" w:line="240" w:lineRule="auto"/>
        <w:ind w:left="0" w:firstLine="709"/>
        <w:contextualSpacing/>
        <w:jc w:val="both"/>
        <w:rPr>
          <w:rFonts w:ascii="Times New Roman" w:hAnsi="Times New Roman" w:cs="Times New Roman"/>
          <w:b/>
          <w:sz w:val="28"/>
          <w:szCs w:val="28"/>
        </w:rPr>
      </w:pPr>
      <w:r w:rsidRPr="00BB2CFA">
        <w:rPr>
          <w:rFonts w:ascii="Times New Roman" w:hAnsi="Times New Roman" w:cs="Times New Roman"/>
          <w:b/>
          <w:sz w:val="28"/>
          <w:szCs w:val="28"/>
        </w:rPr>
        <w:t xml:space="preserve">Проблема обеспечения детей-сирот и детей, оставшихся без попечения родителей жилыми помещениями в специализированном жилом фонде. </w:t>
      </w:r>
      <w:r w:rsidRPr="00BB2CFA">
        <w:rPr>
          <w:rFonts w:ascii="Times New Roman" w:hAnsi="Times New Roman" w:cs="Times New Roman"/>
          <w:sz w:val="28"/>
          <w:szCs w:val="28"/>
        </w:rPr>
        <w:t xml:space="preserve"> Одним из условий успешной социализации выпускников учреждений начального и среднего профессионального образования категории детей-сирот является </w:t>
      </w:r>
      <w:r w:rsidRPr="00BB2CFA">
        <w:rPr>
          <w:rFonts w:ascii="Times New Roman" w:hAnsi="Times New Roman" w:cs="Times New Roman"/>
          <w:b/>
          <w:sz w:val="28"/>
          <w:szCs w:val="28"/>
        </w:rPr>
        <w:t xml:space="preserve">наличие благоустроенного жилья. </w:t>
      </w:r>
      <w:r w:rsidRPr="00BB2CFA">
        <w:rPr>
          <w:rFonts w:ascii="Times New Roman" w:hAnsi="Times New Roman" w:cs="Times New Roman"/>
          <w:sz w:val="28"/>
          <w:szCs w:val="28"/>
        </w:rPr>
        <w:t>Однако обеспечено жильём лишь 24 лица данной категории.</w:t>
      </w:r>
    </w:p>
    <w:p w:rsidR="002913F2" w:rsidRPr="00D513C8" w:rsidRDefault="002913F2" w:rsidP="009A4BC3">
      <w:pPr>
        <w:numPr>
          <w:ilvl w:val="0"/>
          <w:numId w:val="1"/>
        </w:numPr>
        <w:spacing w:after="0" w:line="240" w:lineRule="auto"/>
        <w:ind w:left="0" w:firstLine="709"/>
        <w:contextualSpacing/>
        <w:jc w:val="both"/>
        <w:rPr>
          <w:rFonts w:ascii="Times New Roman" w:hAnsi="Times New Roman" w:cs="Times New Roman"/>
          <w:b/>
          <w:sz w:val="28"/>
          <w:szCs w:val="28"/>
        </w:rPr>
      </w:pPr>
      <w:r w:rsidRPr="00BB2CFA">
        <w:rPr>
          <w:rFonts w:ascii="Times New Roman" w:hAnsi="Times New Roman" w:cs="Times New Roman"/>
          <w:b/>
          <w:sz w:val="28"/>
          <w:szCs w:val="28"/>
        </w:rPr>
        <w:t xml:space="preserve">Недостаточный уровень межведомственного </w:t>
      </w:r>
      <w:proofErr w:type="gramStart"/>
      <w:r w:rsidRPr="00BB2CFA">
        <w:rPr>
          <w:rFonts w:ascii="Times New Roman" w:hAnsi="Times New Roman" w:cs="Times New Roman"/>
          <w:b/>
          <w:sz w:val="28"/>
          <w:szCs w:val="28"/>
        </w:rPr>
        <w:t xml:space="preserve">взаимодействия </w:t>
      </w:r>
      <w:r w:rsidRPr="00BB2CFA">
        <w:rPr>
          <w:rFonts w:ascii="Times New Roman" w:hAnsi="Times New Roman" w:cs="Times New Roman"/>
          <w:sz w:val="28"/>
          <w:szCs w:val="28"/>
        </w:rPr>
        <w:t xml:space="preserve"> органов субъектов профилактики безнадзорности</w:t>
      </w:r>
      <w:proofErr w:type="gramEnd"/>
      <w:r w:rsidRPr="00BB2CFA">
        <w:rPr>
          <w:rFonts w:ascii="Times New Roman" w:hAnsi="Times New Roman" w:cs="Times New Roman"/>
          <w:sz w:val="28"/>
          <w:szCs w:val="28"/>
        </w:rPr>
        <w:t xml:space="preserve"> и правонарушений несовершеннолетних препятствует  раннему выявлению семейного неблагополучия. Результатом  чего является рост числа несчастных случаев  с несовершеннолетними.</w:t>
      </w:r>
    </w:p>
    <w:p w:rsidR="00D513C8" w:rsidRDefault="00D513C8" w:rsidP="00D513C8">
      <w:pPr>
        <w:spacing w:after="0" w:line="240" w:lineRule="auto"/>
        <w:ind w:left="709"/>
        <w:contextualSpacing/>
        <w:jc w:val="both"/>
        <w:rPr>
          <w:rFonts w:ascii="Times New Roman" w:hAnsi="Times New Roman" w:cs="Times New Roman"/>
          <w:b/>
          <w:sz w:val="28"/>
          <w:szCs w:val="28"/>
        </w:rPr>
      </w:pPr>
    </w:p>
    <w:p w:rsidR="00E047B1" w:rsidRDefault="00E047B1" w:rsidP="00E047B1">
      <w:pPr>
        <w:spacing w:after="0" w:line="240" w:lineRule="auto"/>
        <w:jc w:val="both"/>
        <w:rPr>
          <w:rFonts w:ascii="Times New Roman" w:hAnsi="Times New Roman"/>
          <w:b/>
          <w:sz w:val="28"/>
          <w:szCs w:val="28"/>
        </w:rPr>
      </w:pPr>
      <w:r>
        <w:rPr>
          <w:rFonts w:ascii="Times New Roman" w:hAnsi="Times New Roman"/>
          <w:b/>
          <w:sz w:val="28"/>
          <w:szCs w:val="28"/>
        </w:rPr>
        <w:t xml:space="preserve">Четвёртое. Обеспечить переход на новое правовое регулирование в социальном обслуживании населения, расширить спектр оказываемых населению социальных услуг, в </w:t>
      </w:r>
      <w:proofErr w:type="spellStart"/>
      <w:r>
        <w:rPr>
          <w:rFonts w:ascii="Times New Roman" w:hAnsi="Times New Roman"/>
          <w:b/>
          <w:sz w:val="28"/>
          <w:szCs w:val="28"/>
        </w:rPr>
        <w:t>т.ч</w:t>
      </w:r>
      <w:proofErr w:type="spellEnd"/>
      <w:r>
        <w:rPr>
          <w:rFonts w:ascii="Times New Roman" w:hAnsi="Times New Roman"/>
          <w:b/>
          <w:sz w:val="28"/>
          <w:szCs w:val="28"/>
        </w:rPr>
        <w:t>. через вовлечение в данную деятельность негосударственных организаций.</w:t>
      </w:r>
    </w:p>
    <w:p w:rsidR="00237495" w:rsidRPr="00237495" w:rsidRDefault="00237495" w:rsidP="00237495">
      <w:pPr>
        <w:spacing w:after="0" w:line="240" w:lineRule="auto"/>
        <w:jc w:val="both"/>
        <w:rPr>
          <w:rFonts w:ascii="Times New Roman" w:eastAsia="Calibri" w:hAnsi="Times New Roman" w:cs="Times New Roman"/>
          <w:sz w:val="28"/>
          <w:szCs w:val="28"/>
          <w:lang w:eastAsia="x-none"/>
        </w:rPr>
      </w:pPr>
    </w:p>
    <w:p w:rsidR="00237495" w:rsidRPr="00237495" w:rsidRDefault="00237495" w:rsidP="00237495">
      <w:pPr>
        <w:spacing w:after="0" w:line="240" w:lineRule="auto"/>
        <w:ind w:firstLine="709"/>
        <w:jc w:val="both"/>
        <w:rPr>
          <w:rFonts w:ascii="Times New Roman" w:eastAsia="Calibri" w:hAnsi="Times New Roman" w:cs="Times New Roman"/>
          <w:sz w:val="28"/>
          <w:szCs w:val="28"/>
          <w:lang w:val="x-none" w:eastAsia="x-none"/>
        </w:rPr>
      </w:pPr>
      <w:r w:rsidRPr="00237495">
        <w:rPr>
          <w:rFonts w:ascii="Times New Roman" w:eastAsia="Calibri" w:hAnsi="Times New Roman" w:cs="Times New Roman"/>
          <w:sz w:val="28"/>
          <w:szCs w:val="28"/>
          <w:lang w:val="x-none" w:eastAsia="x-none"/>
        </w:rPr>
        <w:t>Государственную сеть учреждений социального</w:t>
      </w:r>
      <w:r>
        <w:rPr>
          <w:rFonts w:ascii="Times New Roman" w:eastAsia="Calibri" w:hAnsi="Times New Roman" w:cs="Times New Roman"/>
          <w:sz w:val="28"/>
          <w:szCs w:val="28"/>
          <w:lang w:eastAsia="x-none"/>
        </w:rPr>
        <w:t xml:space="preserve"> обслуживания </w:t>
      </w:r>
      <w:r w:rsidRPr="00237495">
        <w:rPr>
          <w:rFonts w:ascii="Times New Roman" w:eastAsia="Calibri" w:hAnsi="Times New Roman" w:cs="Times New Roman"/>
          <w:sz w:val="28"/>
          <w:szCs w:val="28"/>
          <w:lang w:val="x-none" w:eastAsia="x-none"/>
        </w:rPr>
        <w:t xml:space="preserve"> </w:t>
      </w:r>
      <w:r w:rsidRPr="00237495">
        <w:rPr>
          <w:rFonts w:ascii="Times New Roman" w:eastAsia="Calibri" w:hAnsi="Times New Roman" w:cs="Times New Roman"/>
          <w:sz w:val="28"/>
          <w:szCs w:val="28"/>
          <w:lang w:eastAsia="x-none"/>
        </w:rPr>
        <w:t xml:space="preserve">на конец 1 полугодия </w:t>
      </w:r>
      <w:r w:rsidRPr="00237495">
        <w:rPr>
          <w:rFonts w:ascii="Times New Roman" w:eastAsia="Calibri" w:hAnsi="Times New Roman" w:cs="Times New Roman"/>
          <w:sz w:val="28"/>
          <w:szCs w:val="28"/>
          <w:lang w:val="x-none" w:eastAsia="x-none"/>
        </w:rPr>
        <w:t>201</w:t>
      </w:r>
      <w:r w:rsidRPr="00237495">
        <w:rPr>
          <w:rFonts w:ascii="Times New Roman" w:eastAsia="Calibri" w:hAnsi="Times New Roman" w:cs="Times New Roman"/>
          <w:sz w:val="28"/>
          <w:szCs w:val="28"/>
          <w:lang w:eastAsia="x-none"/>
        </w:rPr>
        <w:t>4</w:t>
      </w:r>
      <w:r w:rsidRPr="00237495">
        <w:rPr>
          <w:rFonts w:ascii="Times New Roman" w:eastAsia="Calibri" w:hAnsi="Times New Roman" w:cs="Times New Roman"/>
          <w:sz w:val="28"/>
          <w:szCs w:val="28"/>
          <w:lang w:val="x-none" w:eastAsia="x-none"/>
        </w:rPr>
        <w:t xml:space="preserve"> год</w:t>
      </w:r>
      <w:r w:rsidRPr="00237495">
        <w:rPr>
          <w:rFonts w:ascii="Times New Roman" w:eastAsia="Calibri" w:hAnsi="Times New Roman" w:cs="Times New Roman"/>
          <w:sz w:val="28"/>
          <w:szCs w:val="28"/>
          <w:lang w:eastAsia="x-none"/>
        </w:rPr>
        <w:t>а</w:t>
      </w:r>
      <w:r w:rsidRPr="00237495">
        <w:rPr>
          <w:rFonts w:ascii="Times New Roman" w:eastAsia="Calibri" w:hAnsi="Times New Roman" w:cs="Times New Roman"/>
          <w:sz w:val="28"/>
          <w:szCs w:val="28"/>
          <w:lang w:val="x-none" w:eastAsia="x-none"/>
        </w:rPr>
        <w:t xml:space="preserve"> состав</w:t>
      </w:r>
      <w:r w:rsidRPr="00237495">
        <w:rPr>
          <w:rFonts w:ascii="Times New Roman" w:eastAsia="Calibri" w:hAnsi="Times New Roman" w:cs="Times New Roman"/>
          <w:sz w:val="28"/>
          <w:szCs w:val="28"/>
          <w:lang w:eastAsia="x-none"/>
        </w:rPr>
        <w:t>или</w:t>
      </w:r>
      <w:r w:rsidRPr="00237495">
        <w:rPr>
          <w:rFonts w:ascii="Times New Roman" w:eastAsia="Calibri" w:hAnsi="Times New Roman" w:cs="Times New Roman"/>
          <w:sz w:val="28"/>
          <w:szCs w:val="28"/>
          <w:lang w:val="x-none" w:eastAsia="x-none"/>
        </w:rPr>
        <w:t xml:space="preserve"> </w:t>
      </w:r>
      <w:r w:rsidRPr="00237495">
        <w:rPr>
          <w:rFonts w:ascii="Times New Roman" w:eastAsia="Calibri" w:hAnsi="Times New Roman" w:cs="Times New Roman"/>
          <w:sz w:val="28"/>
          <w:szCs w:val="28"/>
          <w:lang w:eastAsia="x-none"/>
        </w:rPr>
        <w:t>27</w:t>
      </w:r>
      <w:r w:rsidRPr="00237495">
        <w:rPr>
          <w:rFonts w:ascii="Times New Roman" w:eastAsia="Calibri" w:hAnsi="Times New Roman" w:cs="Times New Roman"/>
          <w:sz w:val="28"/>
          <w:szCs w:val="28"/>
          <w:lang w:val="x-none" w:eastAsia="x-none"/>
        </w:rPr>
        <w:t xml:space="preserve"> учреждени</w:t>
      </w:r>
      <w:r w:rsidRPr="00237495">
        <w:rPr>
          <w:rFonts w:ascii="Times New Roman" w:eastAsia="Calibri" w:hAnsi="Times New Roman" w:cs="Times New Roman"/>
          <w:sz w:val="28"/>
          <w:szCs w:val="28"/>
          <w:lang w:eastAsia="x-none"/>
        </w:rPr>
        <w:t>й</w:t>
      </w:r>
      <w:r w:rsidRPr="00237495">
        <w:rPr>
          <w:rFonts w:ascii="Times New Roman" w:eastAsia="Calibri" w:hAnsi="Times New Roman" w:cs="Times New Roman"/>
          <w:sz w:val="28"/>
          <w:szCs w:val="28"/>
          <w:lang w:val="x-none" w:eastAsia="x-none"/>
        </w:rPr>
        <w:t xml:space="preserve"> </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В рамках реализации перспективной схемы развития созданы ОГКУСО «Дом-интернат для престарелых  и  инвалидов  в г. </w:t>
      </w:r>
      <w:proofErr w:type="spellStart"/>
      <w:r w:rsidRPr="00237495">
        <w:rPr>
          <w:rFonts w:ascii="Times New Roman" w:eastAsia="Times New Roman" w:hAnsi="Times New Roman" w:cs="Times New Roman"/>
          <w:sz w:val="28"/>
          <w:szCs w:val="28"/>
          <w:lang w:eastAsia="ru-RU"/>
        </w:rPr>
        <w:t>Новоульяновске</w:t>
      </w:r>
      <w:proofErr w:type="spellEnd"/>
      <w:r w:rsidRPr="00237495">
        <w:rPr>
          <w:rFonts w:ascii="Times New Roman" w:eastAsia="Times New Roman" w:hAnsi="Times New Roman" w:cs="Times New Roman"/>
          <w:sz w:val="28"/>
          <w:szCs w:val="28"/>
          <w:lang w:eastAsia="ru-RU"/>
        </w:rPr>
        <w:t xml:space="preserve">», ОГКУСО «Пансионат для граждан пожилого возраста в </w:t>
      </w:r>
      <w:proofErr w:type="spellStart"/>
      <w:r w:rsidRPr="00237495">
        <w:rPr>
          <w:rFonts w:ascii="Times New Roman" w:eastAsia="Times New Roman" w:hAnsi="Times New Roman" w:cs="Times New Roman"/>
          <w:sz w:val="28"/>
          <w:szCs w:val="28"/>
          <w:lang w:eastAsia="ru-RU"/>
        </w:rPr>
        <w:t>р.п</w:t>
      </w:r>
      <w:proofErr w:type="spellEnd"/>
      <w:r w:rsidRPr="00237495">
        <w:rPr>
          <w:rFonts w:ascii="Times New Roman" w:eastAsia="Times New Roman" w:hAnsi="Times New Roman" w:cs="Times New Roman"/>
          <w:sz w:val="28"/>
          <w:szCs w:val="28"/>
          <w:lang w:eastAsia="ru-RU"/>
        </w:rPr>
        <w:t xml:space="preserve">. Языково». </w:t>
      </w:r>
      <w:proofErr w:type="gramStart"/>
      <w:r w:rsidRPr="00237495">
        <w:rPr>
          <w:rFonts w:ascii="Times New Roman" w:eastAsia="Times New Roman" w:hAnsi="Times New Roman" w:cs="Times New Roman"/>
          <w:sz w:val="28"/>
          <w:szCs w:val="28"/>
          <w:lang w:eastAsia="ru-RU"/>
        </w:rPr>
        <w:lastRenderedPageBreak/>
        <w:t xml:space="preserve">Проводятся работы по созданию  стационарного учреждения социального обслуживания психоневрологического профиля на базе областной психиатрической больницы в п. Приозёрный  </w:t>
      </w:r>
      <w:proofErr w:type="spellStart"/>
      <w:r w:rsidRPr="00237495">
        <w:rPr>
          <w:rFonts w:ascii="Times New Roman" w:eastAsia="Times New Roman" w:hAnsi="Times New Roman" w:cs="Times New Roman"/>
          <w:sz w:val="28"/>
          <w:szCs w:val="28"/>
          <w:lang w:eastAsia="ru-RU"/>
        </w:rPr>
        <w:t>Барышского</w:t>
      </w:r>
      <w:proofErr w:type="spellEnd"/>
      <w:r w:rsidRPr="00237495">
        <w:rPr>
          <w:rFonts w:ascii="Times New Roman" w:eastAsia="Times New Roman" w:hAnsi="Times New Roman" w:cs="Times New Roman"/>
          <w:sz w:val="28"/>
          <w:szCs w:val="28"/>
          <w:lang w:eastAsia="ru-RU"/>
        </w:rPr>
        <w:t xml:space="preserve"> района  и дома-интерната общего типа на базе средней общеобразовательной школе, расположенной в с. Вязовый Гай </w:t>
      </w:r>
      <w:proofErr w:type="spellStart"/>
      <w:r w:rsidRPr="00237495">
        <w:rPr>
          <w:rFonts w:ascii="Times New Roman" w:eastAsia="Times New Roman" w:hAnsi="Times New Roman" w:cs="Times New Roman"/>
          <w:sz w:val="28"/>
          <w:szCs w:val="28"/>
          <w:lang w:eastAsia="ru-RU"/>
        </w:rPr>
        <w:t>Старокулаткинского</w:t>
      </w:r>
      <w:proofErr w:type="spellEnd"/>
      <w:r w:rsidRPr="00237495">
        <w:rPr>
          <w:rFonts w:ascii="Times New Roman" w:eastAsia="Times New Roman" w:hAnsi="Times New Roman" w:cs="Times New Roman"/>
          <w:sz w:val="28"/>
          <w:szCs w:val="28"/>
          <w:lang w:eastAsia="ru-RU"/>
        </w:rPr>
        <w:t xml:space="preserve"> района Ульяновской области. </w:t>
      </w:r>
      <w:proofErr w:type="gramEnd"/>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В 1 полугодии 2014 года услугами государственных учреждений социального обслуживания Ульяновской области воспользовались </w:t>
      </w:r>
      <w:r w:rsidRPr="00237495">
        <w:rPr>
          <w:rFonts w:ascii="Times New Roman" w:eastAsia="Times New Roman" w:hAnsi="Times New Roman" w:cs="Times New Roman"/>
          <w:b/>
          <w:sz w:val="28"/>
          <w:szCs w:val="28"/>
          <w:lang w:eastAsia="ru-RU"/>
        </w:rPr>
        <w:t xml:space="preserve">17217 </w:t>
      </w:r>
      <w:r w:rsidRPr="00237495">
        <w:rPr>
          <w:rFonts w:ascii="Times New Roman" w:eastAsia="Times New Roman" w:hAnsi="Times New Roman" w:cs="Times New Roman"/>
          <w:sz w:val="28"/>
          <w:szCs w:val="28"/>
          <w:lang w:eastAsia="ru-RU"/>
        </w:rPr>
        <w:t xml:space="preserve">человек. </w:t>
      </w:r>
    </w:p>
    <w:p w:rsidR="00237495" w:rsidRPr="00237495" w:rsidRDefault="00237495" w:rsidP="00237495">
      <w:pPr>
        <w:spacing w:after="0" w:line="240" w:lineRule="auto"/>
        <w:ind w:firstLine="708"/>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Основной целью деятельности Министерства является обеспечение доступности, повышение эффективности и качества предоставления населению Ульяновской области услуг в сфере социального обслуживания.</w:t>
      </w:r>
    </w:p>
    <w:p w:rsidR="00237495" w:rsidRPr="00237495" w:rsidRDefault="00237495" w:rsidP="00237495">
      <w:pPr>
        <w:shd w:val="clear" w:color="auto" w:fill="FFFFFF"/>
        <w:spacing w:after="0" w:line="240" w:lineRule="auto"/>
        <w:ind w:firstLine="709"/>
        <w:jc w:val="both"/>
        <w:rPr>
          <w:rFonts w:ascii="Times New Roman" w:eastAsia="Times New Roman" w:hAnsi="Times New Roman" w:cs="Times New Roman"/>
          <w:color w:val="000000"/>
          <w:sz w:val="28"/>
          <w:szCs w:val="28"/>
          <w:lang w:eastAsia="x-none"/>
        </w:rPr>
      </w:pPr>
      <w:r w:rsidRPr="00237495">
        <w:rPr>
          <w:rFonts w:ascii="Times New Roman" w:eastAsia="Times New Roman" w:hAnsi="Times New Roman" w:cs="Times New Roman"/>
          <w:color w:val="000000"/>
          <w:sz w:val="28"/>
          <w:szCs w:val="28"/>
          <w:lang w:val="x-none" w:eastAsia="x-none"/>
        </w:rPr>
        <w:t>Достижению данной цели будет способствовать модернизация системы социального обслуживания, основанная на совершенствовании законодательной и нормативной правовой базы, предусматривающей дифференцированное оказание социальных услуг населению с учетом оценки индивидуальной нуждаемости; внедрение независимой оценки качества предоставления социальных услуг; осуществление эффективного контроля за их предоставлением</w:t>
      </w:r>
      <w:r w:rsidRPr="00237495">
        <w:rPr>
          <w:rFonts w:ascii="Times New Roman" w:eastAsia="Times New Roman" w:hAnsi="Times New Roman" w:cs="Times New Roman"/>
          <w:color w:val="000000"/>
          <w:sz w:val="28"/>
          <w:szCs w:val="28"/>
          <w:lang w:eastAsia="x-none"/>
        </w:rPr>
        <w:t>.</w:t>
      </w:r>
    </w:p>
    <w:p w:rsidR="00237495" w:rsidRPr="00237495" w:rsidRDefault="00237495" w:rsidP="00237495">
      <w:pPr>
        <w:shd w:val="clear" w:color="auto" w:fill="FFFFFF"/>
        <w:spacing w:after="0" w:line="240" w:lineRule="auto"/>
        <w:ind w:firstLine="709"/>
        <w:jc w:val="both"/>
        <w:rPr>
          <w:rFonts w:ascii="Times New Roman" w:eastAsia="Times New Roman" w:hAnsi="Times New Roman" w:cs="Times New Roman"/>
          <w:color w:val="000000"/>
          <w:sz w:val="28"/>
          <w:szCs w:val="28"/>
          <w:lang w:val="x-none" w:eastAsia="x-none"/>
        </w:rPr>
      </w:pPr>
      <w:r w:rsidRPr="00237495">
        <w:rPr>
          <w:rFonts w:ascii="Times New Roman" w:eastAsia="Times New Roman" w:hAnsi="Times New Roman" w:cs="Times New Roman"/>
          <w:color w:val="000000"/>
          <w:sz w:val="28"/>
          <w:szCs w:val="28"/>
          <w:lang w:val="x-none" w:eastAsia="x-none"/>
        </w:rPr>
        <w:t xml:space="preserve">В конце 2013 года был принят </w:t>
      </w:r>
      <w:r w:rsidRPr="00237495">
        <w:rPr>
          <w:rFonts w:ascii="Times New Roman" w:eastAsia="Times New Roman" w:hAnsi="Times New Roman" w:cs="Times New Roman"/>
          <w:color w:val="000000"/>
          <w:sz w:val="28"/>
          <w:szCs w:val="28"/>
          <w:lang w:eastAsia="x-none"/>
        </w:rPr>
        <w:t xml:space="preserve">Федеральный </w:t>
      </w:r>
      <w:r w:rsidRPr="00237495">
        <w:rPr>
          <w:rFonts w:ascii="Times New Roman" w:eastAsia="Times New Roman" w:hAnsi="Times New Roman" w:cs="Times New Roman"/>
          <w:color w:val="000000"/>
          <w:sz w:val="28"/>
          <w:szCs w:val="28"/>
          <w:lang w:val="x-none" w:eastAsia="x-none"/>
        </w:rPr>
        <w:t>закон «Об основах социального обслуживания граждан в Российской Федерации», который вступит в силу с 1 января 2015 года.</w:t>
      </w:r>
    </w:p>
    <w:p w:rsidR="00237495" w:rsidRPr="00237495" w:rsidRDefault="00237495" w:rsidP="00237495">
      <w:pPr>
        <w:shd w:val="clear" w:color="auto" w:fill="FFFFFF"/>
        <w:spacing w:after="0" w:line="240" w:lineRule="auto"/>
        <w:ind w:firstLine="709"/>
        <w:jc w:val="both"/>
        <w:rPr>
          <w:rFonts w:ascii="Times New Roman" w:eastAsia="Times New Roman" w:hAnsi="Times New Roman" w:cs="Times New Roman"/>
          <w:color w:val="000000"/>
          <w:sz w:val="28"/>
          <w:szCs w:val="28"/>
          <w:lang w:eastAsia="x-none"/>
        </w:rPr>
      </w:pPr>
      <w:r w:rsidRPr="00237495">
        <w:rPr>
          <w:rFonts w:ascii="Times New Roman" w:eastAsia="Times New Roman" w:hAnsi="Times New Roman" w:cs="Times New Roman"/>
          <w:color w:val="000000"/>
          <w:sz w:val="28"/>
          <w:szCs w:val="28"/>
          <w:lang w:val="x-none" w:eastAsia="x-none"/>
        </w:rPr>
        <w:t xml:space="preserve">Нормы этого закона существенно меняют нынешнюю систему. Социальное обслуживание должно стать открытым для всех нуждающихся, качественным и эффективным. </w:t>
      </w:r>
    </w:p>
    <w:p w:rsidR="00237495" w:rsidRPr="00237495" w:rsidRDefault="00237495" w:rsidP="00237495">
      <w:pPr>
        <w:shd w:val="clear" w:color="auto" w:fill="FFFFFF"/>
        <w:spacing w:after="0" w:line="240" w:lineRule="auto"/>
        <w:ind w:firstLine="709"/>
        <w:jc w:val="both"/>
        <w:rPr>
          <w:rFonts w:ascii="Times New Roman" w:eastAsia="Times New Roman" w:hAnsi="Times New Roman" w:cs="Times New Roman"/>
          <w:color w:val="000000"/>
          <w:sz w:val="28"/>
          <w:szCs w:val="28"/>
          <w:lang w:eastAsia="x-none"/>
        </w:rPr>
      </w:pPr>
      <w:r w:rsidRPr="00237495">
        <w:rPr>
          <w:rFonts w:ascii="Times New Roman" w:eastAsia="Times New Roman" w:hAnsi="Times New Roman" w:cs="Times New Roman"/>
          <w:bCs/>
          <w:sz w:val="28"/>
          <w:szCs w:val="28"/>
          <w:lang w:val="x-none" w:eastAsia="x-none"/>
        </w:rPr>
        <w:t xml:space="preserve">В целях своевременной и полной организации работы по разработке нормативно-правовой базы </w:t>
      </w:r>
      <w:r w:rsidRPr="00237495">
        <w:rPr>
          <w:rFonts w:ascii="Times New Roman" w:eastAsia="Times New Roman" w:hAnsi="Times New Roman" w:cs="Times New Roman"/>
          <w:bCs/>
          <w:sz w:val="28"/>
          <w:szCs w:val="28"/>
          <w:lang w:eastAsia="x-none"/>
        </w:rPr>
        <w:t>в</w:t>
      </w:r>
      <w:r w:rsidRPr="00237495">
        <w:rPr>
          <w:rFonts w:ascii="Times New Roman" w:eastAsia="Times New Roman" w:hAnsi="Times New Roman" w:cs="Times New Roman"/>
          <w:color w:val="000000"/>
          <w:sz w:val="28"/>
          <w:szCs w:val="28"/>
          <w:lang w:val="x-none" w:eastAsia="x-none"/>
        </w:rPr>
        <w:t>о исполнение Федерального закона на уровне</w:t>
      </w:r>
      <w:r w:rsidRPr="00237495">
        <w:rPr>
          <w:rFonts w:ascii="Times New Roman" w:eastAsia="Times New Roman" w:hAnsi="Times New Roman" w:cs="Times New Roman"/>
          <w:color w:val="000000"/>
          <w:sz w:val="28"/>
          <w:szCs w:val="28"/>
          <w:lang w:eastAsia="x-none"/>
        </w:rPr>
        <w:t xml:space="preserve"> Ульяновкой области в 2014 году запланировано принятие ряда нормативных правовых актов, приводящих </w:t>
      </w:r>
      <w:r w:rsidRPr="00237495">
        <w:rPr>
          <w:rFonts w:ascii="Times New Roman" w:eastAsia="Times New Roman" w:hAnsi="Times New Roman" w:cs="Times New Roman"/>
          <w:color w:val="000000"/>
          <w:sz w:val="28"/>
          <w:szCs w:val="28"/>
          <w:lang w:val="x-none" w:eastAsia="x-none"/>
        </w:rPr>
        <w:t>действующее региональное законодательство в соответствие с полномочиями, отнесенными законом к полномочиям субъектов Российской Федерации, а также с нормативными актами</w:t>
      </w:r>
      <w:r w:rsidRPr="00237495">
        <w:rPr>
          <w:rFonts w:ascii="Times New Roman" w:eastAsia="Times New Roman" w:hAnsi="Times New Roman" w:cs="Times New Roman"/>
          <w:color w:val="000000"/>
          <w:sz w:val="28"/>
          <w:szCs w:val="28"/>
          <w:lang w:eastAsia="x-none"/>
        </w:rPr>
        <w:t>,</w:t>
      </w:r>
      <w:r w:rsidRPr="00237495">
        <w:rPr>
          <w:rFonts w:ascii="Times New Roman" w:eastAsia="Times New Roman" w:hAnsi="Times New Roman" w:cs="Times New Roman"/>
          <w:color w:val="000000"/>
          <w:sz w:val="28"/>
          <w:szCs w:val="28"/>
          <w:lang w:val="x-none" w:eastAsia="x-none"/>
        </w:rPr>
        <w:t xml:space="preserve"> принятыми на федеральном уровне.</w:t>
      </w:r>
    </w:p>
    <w:p w:rsidR="00237495" w:rsidRPr="00237495" w:rsidRDefault="00237495" w:rsidP="0023749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color w:val="000000"/>
          <w:sz w:val="28"/>
          <w:szCs w:val="28"/>
          <w:lang w:eastAsia="ru-RU"/>
        </w:rPr>
        <w:t xml:space="preserve">Главным отличием новой модели организации предоставления социальных услуг </w:t>
      </w:r>
      <w:proofErr w:type="gramStart"/>
      <w:r w:rsidRPr="00237495">
        <w:rPr>
          <w:rFonts w:ascii="Times New Roman" w:eastAsia="Times New Roman" w:hAnsi="Times New Roman" w:cs="Times New Roman"/>
          <w:color w:val="000000"/>
          <w:sz w:val="28"/>
          <w:szCs w:val="28"/>
          <w:lang w:eastAsia="ru-RU"/>
        </w:rPr>
        <w:t>от</w:t>
      </w:r>
      <w:proofErr w:type="gramEnd"/>
      <w:r w:rsidRPr="00237495">
        <w:rPr>
          <w:rFonts w:ascii="Times New Roman" w:eastAsia="Times New Roman" w:hAnsi="Times New Roman" w:cs="Times New Roman"/>
          <w:color w:val="000000"/>
          <w:sz w:val="28"/>
          <w:szCs w:val="28"/>
          <w:lang w:eastAsia="ru-RU"/>
        </w:rPr>
        <w:t xml:space="preserve"> </w:t>
      </w:r>
      <w:proofErr w:type="gramStart"/>
      <w:r w:rsidRPr="00237495">
        <w:rPr>
          <w:rFonts w:ascii="Times New Roman" w:eastAsia="Times New Roman" w:hAnsi="Times New Roman" w:cs="Times New Roman"/>
          <w:color w:val="000000"/>
          <w:sz w:val="28"/>
          <w:szCs w:val="28"/>
          <w:lang w:eastAsia="ru-RU"/>
        </w:rPr>
        <w:t>действующей</w:t>
      </w:r>
      <w:proofErr w:type="gramEnd"/>
      <w:r w:rsidRPr="00237495">
        <w:rPr>
          <w:rFonts w:ascii="Times New Roman" w:eastAsia="Times New Roman" w:hAnsi="Times New Roman" w:cs="Times New Roman"/>
          <w:color w:val="000000"/>
          <w:sz w:val="28"/>
          <w:szCs w:val="28"/>
          <w:lang w:eastAsia="ru-RU"/>
        </w:rPr>
        <w:t xml:space="preserve"> является то, что в</w:t>
      </w:r>
      <w:r w:rsidRPr="00237495">
        <w:rPr>
          <w:rFonts w:ascii="Times New Roman" w:eastAsia="Times New Roman" w:hAnsi="Times New Roman" w:cs="Times New Roman"/>
          <w:sz w:val="28"/>
          <w:szCs w:val="28"/>
          <w:lang w:eastAsia="ru-RU"/>
        </w:rPr>
        <w:t xml:space="preserve"> Законе не содержится понятия «трудная жизненная ситуация», ранее предусмотренного Федеральным законом от 10 декабря 1995 г. № 195-ФЗ. Вместо этого, четко установлены обстоятельства, при наличии которых граждане признаются нуждающимися в социальном обслуживании. Предполагается индивидуальный подход к установлению получателям необходимых им социальных услуг исходя из потребности гражданина в социальных услугах. С учетом индивидуальной потребности в социальных услугах орган социальной защиты населения составляет индивидуальную программу предоставления социальных услуг, которая выдаётся на руки заявителю. Имея на руках индивидуальную программу, гражданин имеет право обратиться в любую организацию, предоставляющую соответствующие </w:t>
      </w:r>
      <w:r w:rsidRPr="00237495">
        <w:rPr>
          <w:rFonts w:ascii="Times New Roman" w:eastAsia="Times New Roman" w:hAnsi="Times New Roman" w:cs="Times New Roman"/>
          <w:sz w:val="28"/>
          <w:szCs w:val="28"/>
          <w:lang w:eastAsia="ru-RU"/>
        </w:rPr>
        <w:lastRenderedPageBreak/>
        <w:t>социальные услуги, независимо от формы собственности организации. При этом организация-поставщик будет обязана предоставлять социальные услуги в соответствии с индивидуальной программой и условиями договора, а также утверждённым порядком предоставления социальной услуги.</w:t>
      </w:r>
    </w:p>
    <w:p w:rsidR="00237495" w:rsidRPr="00237495" w:rsidRDefault="00237495" w:rsidP="0023749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Кроме того, вводится новое понятие «социальное сопровождение граждан при предоставлении социальных услуг», предполагающее содействие в предоставлении медицинской, психологической, педагогической, юридической, социальной помощи, не относящейся к социальным услугам, основывающееся на межведомственном взаимодействии организаций, оказывающих такую помощь. </w:t>
      </w:r>
    </w:p>
    <w:p w:rsidR="00237495" w:rsidRPr="00237495" w:rsidRDefault="00237495" w:rsidP="0023749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Цели повышения качества социальных услуг также служит новая форма </w:t>
      </w:r>
      <w:r>
        <w:rPr>
          <w:rFonts w:ascii="Times New Roman" w:eastAsia="Times New Roman" w:hAnsi="Times New Roman" w:cs="Times New Roman"/>
          <w:sz w:val="28"/>
          <w:szCs w:val="28"/>
          <w:lang w:eastAsia="ru-RU"/>
        </w:rPr>
        <w:t>контроля, называемая системой не</w:t>
      </w:r>
      <w:r w:rsidRPr="00237495">
        <w:rPr>
          <w:rFonts w:ascii="Times New Roman" w:eastAsia="Times New Roman" w:hAnsi="Times New Roman" w:cs="Times New Roman"/>
          <w:sz w:val="28"/>
          <w:szCs w:val="28"/>
          <w:lang w:eastAsia="ru-RU"/>
        </w:rPr>
        <w:t xml:space="preserve">зависимой оценки качества работы организаций, предоставляющих социальные услуги. </w:t>
      </w:r>
    </w:p>
    <w:p w:rsidR="00237495" w:rsidRPr="00237495" w:rsidRDefault="00237495" w:rsidP="0023749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Участниками независимой оценки являются:</w:t>
      </w:r>
    </w:p>
    <w:p w:rsidR="00237495" w:rsidRPr="00237495" w:rsidRDefault="00237495" w:rsidP="0023749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общественный совет при органе государственной власти;</w:t>
      </w:r>
    </w:p>
    <w:p w:rsidR="00237495" w:rsidRPr="00237495" w:rsidRDefault="00237495" w:rsidP="0023749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попечительские, общественные, наблюдательные советы организаций социального обслуживания;</w:t>
      </w:r>
    </w:p>
    <w:p w:rsidR="00237495" w:rsidRPr="00237495" w:rsidRDefault="00237495" w:rsidP="0023749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общественные объединения и организации;</w:t>
      </w:r>
    </w:p>
    <w:p w:rsidR="00237495" w:rsidRPr="00237495" w:rsidRDefault="00237495" w:rsidP="0023749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граждане - получатели социальных услуг, их родственники и законные представители;</w:t>
      </w:r>
    </w:p>
    <w:p w:rsidR="00237495" w:rsidRPr="00237495" w:rsidRDefault="00237495" w:rsidP="0023749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экспертное сообщество;</w:t>
      </w:r>
    </w:p>
    <w:p w:rsidR="00237495" w:rsidRPr="00237495" w:rsidRDefault="00237495" w:rsidP="0023749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рейтинговые агентства, средства массовой информации.</w:t>
      </w:r>
    </w:p>
    <w:p w:rsidR="00237495" w:rsidRPr="00237495" w:rsidRDefault="00237495" w:rsidP="0023749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Основная роль в координации проведения независимой оценки отводится Общественному совету. В настоящее время ведётся процедура формирования Общественного совета по вопросам труда и социального развития Ульяновской области.</w:t>
      </w:r>
    </w:p>
    <w:p w:rsidR="00237495" w:rsidRPr="00237495" w:rsidRDefault="00237495" w:rsidP="0023749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37495" w:rsidRPr="00237495" w:rsidRDefault="00237495" w:rsidP="0023749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37495" w:rsidRPr="00237495" w:rsidRDefault="00237495" w:rsidP="00237495">
      <w:pPr>
        <w:spacing w:after="0" w:line="240" w:lineRule="auto"/>
        <w:ind w:firstLine="709"/>
        <w:jc w:val="both"/>
        <w:rPr>
          <w:rFonts w:ascii="Times New Roman" w:eastAsia="Calibri" w:hAnsi="Times New Roman" w:cs="Times New Roman"/>
          <w:b/>
          <w:i/>
          <w:sz w:val="28"/>
          <w:szCs w:val="28"/>
          <w:u w:val="single"/>
          <w:lang w:eastAsia="x-none"/>
        </w:rPr>
      </w:pPr>
      <w:r w:rsidRPr="00237495">
        <w:rPr>
          <w:rFonts w:ascii="Times New Roman" w:eastAsia="Calibri" w:hAnsi="Times New Roman" w:cs="Times New Roman"/>
          <w:b/>
          <w:i/>
          <w:sz w:val="28"/>
          <w:szCs w:val="28"/>
          <w:u w:val="single"/>
          <w:lang w:eastAsia="x-none"/>
        </w:rPr>
        <w:t>Стационарное социальное обслуживание граждан пожилого возраста и инвалидов</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По состоянию на 30 июня 2014 года на обслуживании в домах-интернатах для престарелых и инвалидов, геронтологическом центре находились </w:t>
      </w:r>
      <w:r w:rsidRPr="00237495">
        <w:rPr>
          <w:rFonts w:ascii="Times New Roman" w:eastAsia="Times New Roman" w:hAnsi="Times New Roman" w:cs="Times New Roman"/>
          <w:b/>
          <w:sz w:val="28"/>
          <w:szCs w:val="28"/>
          <w:lang w:eastAsia="ru-RU"/>
        </w:rPr>
        <w:t>2004</w:t>
      </w:r>
      <w:r w:rsidRPr="00237495">
        <w:rPr>
          <w:rFonts w:ascii="Times New Roman" w:eastAsia="Times New Roman" w:hAnsi="Times New Roman" w:cs="Times New Roman"/>
          <w:sz w:val="28"/>
          <w:szCs w:val="28"/>
          <w:lang w:eastAsia="ru-RU"/>
        </w:rPr>
        <w:t xml:space="preserve"> человека</w:t>
      </w:r>
      <w:r>
        <w:rPr>
          <w:rFonts w:ascii="Times New Roman" w:eastAsia="Times New Roman" w:hAnsi="Times New Roman" w:cs="Times New Roman"/>
          <w:sz w:val="28"/>
          <w:szCs w:val="28"/>
          <w:lang w:eastAsia="ru-RU"/>
        </w:rPr>
        <w:t xml:space="preserve">, в том числе </w:t>
      </w:r>
      <w:r w:rsidRPr="00237495">
        <w:rPr>
          <w:rFonts w:ascii="Times New Roman" w:eastAsia="Times New Roman" w:hAnsi="Times New Roman" w:cs="Times New Roman"/>
          <w:sz w:val="28"/>
          <w:szCs w:val="28"/>
          <w:lang w:eastAsia="ru-RU"/>
        </w:rPr>
        <w:t xml:space="preserve"> </w:t>
      </w:r>
      <w:r w:rsidRPr="00237495">
        <w:rPr>
          <w:rFonts w:ascii="Times New Roman" w:eastAsia="Times New Roman" w:hAnsi="Times New Roman" w:cs="Times New Roman"/>
          <w:b/>
          <w:sz w:val="28"/>
          <w:szCs w:val="28"/>
          <w:lang w:eastAsia="ru-RU"/>
        </w:rPr>
        <w:t>679</w:t>
      </w:r>
      <w:r w:rsidRPr="00237495">
        <w:rPr>
          <w:rFonts w:ascii="Times New Roman" w:eastAsia="Times New Roman" w:hAnsi="Times New Roman" w:cs="Times New Roman"/>
          <w:sz w:val="28"/>
          <w:szCs w:val="28"/>
          <w:lang w:eastAsia="ru-RU"/>
        </w:rPr>
        <w:t xml:space="preserve"> (33,9 %) на постельном режиме.</w:t>
      </w:r>
      <w:r w:rsidRPr="00237495">
        <w:rPr>
          <w:rFonts w:ascii="Times New Roman" w:eastAsia="Times New Roman" w:hAnsi="Times New Roman" w:cs="Times New Roman"/>
          <w:color w:val="FF0000"/>
          <w:sz w:val="28"/>
          <w:szCs w:val="28"/>
          <w:lang w:eastAsia="ru-RU"/>
        </w:rPr>
        <w:t xml:space="preserve"> </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В домах-интернатах проживают 17 инвалидов и участников ВОВ, 130 тружеников тыла, 21 вдова участника ВОВ.</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В течение 1 полугодия в дома-интернаты были помещены 127 человек, в том числе 11 лиц БОМЖ, 6 граждан имеют судимости.</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Клиенты стационарных учреждений своевременно и качественно получают медицинскую помощь, обеспечиваются льготными лекарствами, техническими средствами реабилитации, диетическим питанием. </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proofErr w:type="gramStart"/>
      <w:r w:rsidRPr="00237495">
        <w:rPr>
          <w:rFonts w:ascii="Times New Roman" w:eastAsia="Times New Roman" w:hAnsi="Times New Roman" w:cs="Times New Roman"/>
          <w:sz w:val="28"/>
          <w:szCs w:val="28"/>
          <w:lang w:eastAsia="ru-RU"/>
        </w:rPr>
        <w:t>Средствами технической реабилитации обеспечены 386 клиентов стационарных учреждений из 623 нуждающихся (62%).</w:t>
      </w:r>
      <w:proofErr w:type="gramEnd"/>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1165 человек </w:t>
      </w:r>
      <w:proofErr w:type="gramStart"/>
      <w:r w:rsidRPr="00237495">
        <w:rPr>
          <w:rFonts w:ascii="Times New Roman" w:eastAsia="Times New Roman" w:hAnsi="Times New Roman" w:cs="Times New Roman"/>
          <w:sz w:val="28"/>
          <w:szCs w:val="28"/>
          <w:lang w:eastAsia="ru-RU"/>
        </w:rPr>
        <w:t>пользуются правом на льготное лекарственное обеспечение из них воспользовались</w:t>
      </w:r>
      <w:proofErr w:type="gramEnd"/>
      <w:r w:rsidRPr="00237495">
        <w:rPr>
          <w:rFonts w:ascii="Times New Roman" w:eastAsia="Times New Roman" w:hAnsi="Times New Roman" w:cs="Times New Roman"/>
          <w:sz w:val="28"/>
          <w:szCs w:val="28"/>
          <w:lang w:eastAsia="ru-RU"/>
        </w:rPr>
        <w:t xml:space="preserve"> правом 942 человека (80,9). </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lastRenderedPageBreak/>
        <w:t xml:space="preserve">Сохранению активности и долголетию способствует творчество и увлечённость хобби. Проживающие посещают клубы по интересам, кружки и секции, принимают участие в проводимых культурных мероприятиях – концертах, выставках работ и пр. Из общего числа </w:t>
      </w:r>
      <w:proofErr w:type="gramStart"/>
      <w:r w:rsidRPr="00237495">
        <w:rPr>
          <w:rFonts w:ascii="Times New Roman" w:eastAsia="Times New Roman" w:hAnsi="Times New Roman" w:cs="Times New Roman"/>
          <w:sz w:val="28"/>
          <w:szCs w:val="28"/>
          <w:lang w:eastAsia="ru-RU"/>
        </w:rPr>
        <w:t>обслуживаемых</w:t>
      </w:r>
      <w:proofErr w:type="gramEnd"/>
      <w:r w:rsidRPr="00237495">
        <w:rPr>
          <w:rFonts w:ascii="Times New Roman" w:eastAsia="Times New Roman" w:hAnsi="Times New Roman" w:cs="Times New Roman"/>
          <w:sz w:val="28"/>
          <w:szCs w:val="28"/>
          <w:lang w:eastAsia="ru-RU"/>
        </w:rPr>
        <w:t xml:space="preserve"> 636 гражданам пожилого возраста и инвалидам рекомендована трудовая деятельность. </w:t>
      </w:r>
      <w:proofErr w:type="gramStart"/>
      <w:r w:rsidRPr="00237495">
        <w:rPr>
          <w:rFonts w:ascii="Times New Roman" w:eastAsia="Times New Roman" w:hAnsi="Times New Roman" w:cs="Times New Roman"/>
          <w:sz w:val="28"/>
          <w:szCs w:val="28"/>
          <w:lang w:eastAsia="ru-RU"/>
        </w:rPr>
        <w:t>Из них вовлечены в трудовую деятельность 386 человек (60,7 %).</w:t>
      </w:r>
      <w:proofErr w:type="gramEnd"/>
      <w:r w:rsidRPr="00237495">
        <w:rPr>
          <w:rFonts w:ascii="Times New Roman" w:eastAsia="Times New Roman" w:hAnsi="Times New Roman" w:cs="Times New Roman"/>
          <w:sz w:val="28"/>
          <w:szCs w:val="28"/>
          <w:lang w:eastAsia="ru-RU"/>
        </w:rPr>
        <w:t xml:space="preserve"> </w:t>
      </w:r>
      <w:proofErr w:type="gramStart"/>
      <w:r w:rsidRPr="00237495">
        <w:rPr>
          <w:rFonts w:ascii="Times New Roman" w:eastAsia="Times New Roman" w:hAnsi="Times New Roman" w:cs="Times New Roman"/>
          <w:sz w:val="28"/>
          <w:szCs w:val="28"/>
          <w:lang w:eastAsia="ru-RU"/>
        </w:rPr>
        <w:t>Проживающие</w:t>
      </w:r>
      <w:proofErr w:type="gramEnd"/>
      <w:r w:rsidRPr="00237495">
        <w:rPr>
          <w:rFonts w:ascii="Times New Roman" w:eastAsia="Times New Roman" w:hAnsi="Times New Roman" w:cs="Times New Roman"/>
          <w:sz w:val="28"/>
          <w:szCs w:val="28"/>
          <w:lang w:eastAsia="ru-RU"/>
        </w:rPr>
        <w:t xml:space="preserve"> реализуют свою активность в трудовых мастерских, в подсобном сельском хозяйстве, теплицах. 47 человек работают на штатных должностях в учреждениях.</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За отчётный период из домов-интернатов выбыл 140 человек, в том числе в связи со смертью 114 человека (81,4%). </w:t>
      </w:r>
    </w:p>
    <w:p w:rsidR="00237495" w:rsidRPr="00237495" w:rsidRDefault="00237495" w:rsidP="00237495">
      <w:pPr>
        <w:spacing w:after="0" w:line="240" w:lineRule="auto"/>
        <w:ind w:firstLine="708"/>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В Ульяновской области сохраняется очередь на помещение в дома-интернаты, которая на конец отчётного периода составила  </w:t>
      </w:r>
      <w:r w:rsidRPr="00237495">
        <w:rPr>
          <w:rFonts w:ascii="Times New Roman" w:eastAsia="Times New Roman" w:hAnsi="Times New Roman" w:cs="Times New Roman"/>
          <w:b/>
          <w:bCs/>
          <w:sz w:val="28"/>
          <w:szCs w:val="24"/>
          <w:lang w:eastAsia="ru-RU"/>
        </w:rPr>
        <w:t>145</w:t>
      </w:r>
      <w:r w:rsidRPr="00237495">
        <w:rPr>
          <w:rFonts w:ascii="Times New Roman" w:eastAsia="Times New Roman" w:hAnsi="Times New Roman" w:cs="Times New Roman"/>
          <w:bCs/>
          <w:sz w:val="28"/>
          <w:szCs w:val="24"/>
          <w:lang w:eastAsia="ru-RU"/>
        </w:rPr>
        <w:t xml:space="preserve"> человек, в том числе: 128 в учреждения психоневрологического профиля, 17 – в геронтологический центр</w:t>
      </w:r>
      <w:r w:rsidRPr="00237495">
        <w:rPr>
          <w:rFonts w:ascii="Times New Roman" w:eastAsia="Times New Roman" w:hAnsi="Times New Roman" w:cs="Times New Roman"/>
          <w:sz w:val="28"/>
          <w:szCs w:val="28"/>
          <w:lang w:eastAsia="ru-RU"/>
        </w:rPr>
        <w:t xml:space="preserve">. </w:t>
      </w:r>
    </w:p>
    <w:p w:rsidR="00237495" w:rsidRPr="00237495" w:rsidRDefault="00237495" w:rsidP="00237495">
      <w:pPr>
        <w:spacing w:after="0" w:line="240" w:lineRule="auto"/>
        <w:ind w:firstLine="708"/>
        <w:jc w:val="both"/>
        <w:rPr>
          <w:rFonts w:ascii="Times New Roman" w:eastAsia="Times New Roman" w:hAnsi="Times New Roman" w:cs="Times New Roman"/>
          <w:sz w:val="28"/>
          <w:szCs w:val="28"/>
          <w:lang w:eastAsia="ru-RU"/>
        </w:rPr>
      </w:pPr>
      <w:proofErr w:type="gramStart"/>
      <w:r w:rsidRPr="00237495">
        <w:rPr>
          <w:rFonts w:ascii="Times New Roman" w:eastAsia="Times New Roman" w:hAnsi="Times New Roman" w:cs="Times New Roman"/>
          <w:sz w:val="28"/>
          <w:szCs w:val="28"/>
          <w:lang w:eastAsia="ru-RU"/>
        </w:rPr>
        <w:t>Кроме того, сохраняется проблема несоблюдения норм площади, приходящейся на одного проживающего, в данного вида стационарных учреждениях социального обслуживания, что отражают предписания органов, уполномоченных в сфере контроля и надзора в области здравоохранения и социальной защиты.</w:t>
      </w:r>
      <w:proofErr w:type="gramEnd"/>
      <w:r w:rsidRPr="00237495">
        <w:rPr>
          <w:rFonts w:ascii="Times New Roman" w:eastAsia="Times New Roman" w:hAnsi="Times New Roman" w:cs="Times New Roman"/>
          <w:sz w:val="28"/>
          <w:szCs w:val="28"/>
          <w:lang w:eastAsia="ru-RU"/>
        </w:rPr>
        <w:t xml:space="preserve"> Нормы жилой площади не выполняются в 6 учреждениях:</w:t>
      </w:r>
    </w:p>
    <w:p w:rsidR="00237495" w:rsidRPr="00237495" w:rsidRDefault="00237495" w:rsidP="00237495">
      <w:pPr>
        <w:spacing w:after="0" w:line="240" w:lineRule="auto"/>
        <w:ind w:firstLine="708"/>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ОГАУСО ПНИ </w:t>
      </w:r>
      <w:proofErr w:type="gramStart"/>
      <w:r w:rsidRPr="00237495">
        <w:rPr>
          <w:rFonts w:ascii="Times New Roman" w:eastAsia="Times New Roman" w:hAnsi="Times New Roman" w:cs="Times New Roman"/>
          <w:sz w:val="28"/>
          <w:szCs w:val="28"/>
          <w:lang w:eastAsia="ru-RU"/>
        </w:rPr>
        <w:t>в</w:t>
      </w:r>
      <w:proofErr w:type="gramEnd"/>
      <w:r w:rsidRPr="00237495">
        <w:rPr>
          <w:rFonts w:ascii="Times New Roman" w:eastAsia="Times New Roman" w:hAnsi="Times New Roman" w:cs="Times New Roman"/>
          <w:sz w:val="28"/>
          <w:szCs w:val="28"/>
          <w:lang w:eastAsia="ru-RU"/>
        </w:rPr>
        <w:t xml:space="preserve"> с. </w:t>
      </w:r>
      <w:proofErr w:type="spellStart"/>
      <w:r w:rsidRPr="00237495">
        <w:rPr>
          <w:rFonts w:ascii="Times New Roman" w:eastAsia="Times New Roman" w:hAnsi="Times New Roman" w:cs="Times New Roman"/>
          <w:sz w:val="28"/>
          <w:szCs w:val="28"/>
          <w:lang w:eastAsia="ru-RU"/>
        </w:rPr>
        <w:t>Акшуат</w:t>
      </w:r>
      <w:proofErr w:type="spellEnd"/>
      <w:r w:rsidRPr="00237495">
        <w:rPr>
          <w:rFonts w:ascii="Times New Roman" w:eastAsia="Times New Roman" w:hAnsi="Times New Roman" w:cs="Times New Roman"/>
          <w:sz w:val="28"/>
          <w:szCs w:val="28"/>
          <w:lang w:eastAsia="ru-RU"/>
        </w:rPr>
        <w:t>;</w:t>
      </w:r>
    </w:p>
    <w:p w:rsidR="00237495" w:rsidRPr="00237495" w:rsidRDefault="00237495" w:rsidP="00237495">
      <w:pPr>
        <w:spacing w:after="0" w:line="240" w:lineRule="auto"/>
        <w:ind w:firstLine="708"/>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ОГАУСО ПНИ в п. Дальнее поле;</w:t>
      </w:r>
    </w:p>
    <w:p w:rsidR="00237495" w:rsidRPr="00237495" w:rsidRDefault="00237495" w:rsidP="00237495">
      <w:pPr>
        <w:spacing w:after="0" w:line="240" w:lineRule="auto"/>
        <w:ind w:firstLine="708"/>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ОГАУСО ПНИ в п. </w:t>
      </w:r>
      <w:proofErr w:type="gramStart"/>
      <w:r w:rsidRPr="00237495">
        <w:rPr>
          <w:rFonts w:ascii="Times New Roman" w:eastAsia="Times New Roman" w:hAnsi="Times New Roman" w:cs="Times New Roman"/>
          <w:sz w:val="28"/>
          <w:szCs w:val="28"/>
          <w:lang w:eastAsia="ru-RU"/>
        </w:rPr>
        <w:t>Лесной</w:t>
      </w:r>
      <w:proofErr w:type="gramEnd"/>
      <w:r w:rsidRPr="00237495">
        <w:rPr>
          <w:rFonts w:ascii="Times New Roman" w:eastAsia="Times New Roman" w:hAnsi="Times New Roman" w:cs="Times New Roman"/>
          <w:sz w:val="28"/>
          <w:szCs w:val="28"/>
          <w:lang w:eastAsia="ru-RU"/>
        </w:rPr>
        <w:t>;</w:t>
      </w:r>
    </w:p>
    <w:p w:rsidR="00237495" w:rsidRPr="00237495" w:rsidRDefault="00237495" w:rsidP="00237495">
      <w:pPr>
        <w:spacing w:after="0" w:line="240" w:lineRule="auto"/>
        <w:ind w:firstLine="708"/>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ОГАУСО СДИ </w:t>
      </w:r>
      <w:proofErr w:type="gramStart"/>
      <w:r w:rsidRPr="00237495">
        <w:rPr>
          <w:rFonts w:ascii="Times New Roman" w:eastAsia="Times New Roman" w:hAnsi="Times New Roman" w:cs="Times New Roman"/>
          <w:sz w:val="28"/>
          <w:szCs w:val="28"/>
          <w:lang w:eastAsia="ru-RU"/>
        </w:rPr>
        <w:t>в</w:t>
      </w:r>
      <w:proofErr w:type="gramEnd"/>
      <w:r w:rsidRPr="00237495">
        <w:rPr>
          <w:rFonts w:ascii="Times New Roman" w:eastAsia="Times New Roman" w:hAnsi="Times New Roman" w:cs="Times New Roman"/>
          <w:sz w:val="28"/>
          <w:szCs w:val="28"/>
          <w:lang w:eastAsia="ru-RU"/>
        </w:rPr>
        <w:t xml:space="preserve"> с. </w:t>
      </w:r>
      <w:proofErr w:type="spellStart"/>
      <w:r w:rsidRPr="00237495">
        <w:rPr>
          <w:rFonts w:ascii="Times New Roman" w:eastAsia="Times New Roman" w:hAnsi="Times New Roman" w:cs="Times New Roman"/>
          <w:sz w:val="28"/>
          <w:szCs w:val="28"/>
          <w:lang w:eastAsia="ru-RU"/>
        </w:rPr>
        <w:t>Репьёвка</w:t>
      </w:r>
      <w:proofErr w:type="spellEnd"/>
      <w:r w:rsidRPr="00237495">
        <w:rPr>
          <w:rFonts w:ascii="Times New Roman" w:eastAsia="Times New Roman" w:hAnsi="Times New Roman" w:cs="Times New Roman"/>
          <w:sz w:val="28"/>
          <w:szCs w:val="28"/>
          <w:lang w:eastAsia="ru-RU"/>
        </w:rPr>
        <w:t xml:space="preserve"> </w:t>
      </w:r>
      <w:proofErr w:type="spellStart"/>
      <w:r w:rsidRPr="00237495">
        <w:rPr>
          <w:rFonts w:ascii="Times New Roman" w:eastAsia="Times New Roman" w:hAnsi="Times New Roman" w:cs="Times New Roman"/>
          <w:sz w:val="28"/>
          <w:szCs w:val="28"/>
          <w:lang w:eastAsia="ru-RU"/>
        </w:rPr>
        <w:t>Кохозная</w:t>
      </w:r>
      <w:proofErr w:type="spellEnd"/>
      <w:r w:rsidRPr="00237495">
        <w:rPr>
          <w:rFonts w:ascii="Times New Roman" w:eastAsia="Times New Roman" w:hAnsi="Times New Roman" w:cs="Times New Roman"/>
          <w:sz w:val="28"/>
          <w:szCs w:val="28"/>
          <w:lang w:eastAsia="ru-RU"/>
        </w:rPr>
        <w:t>;</w:t>
      </w:r>
    </w:p>
    <w:p w:rsidR="00237495" w:rsidRPr="00237495" w:rsidRDefault="00237495" w:rsidP="00237495">
      <w:pPr>
        <w:spacing w:after="0" w:line="240" w:lineRule="auto"/>
        <w:ind w:firstLine="708"/>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ОГАУСО СДИ в с. </w:t>
      </w:r>
      <w:proofErr w:type="spellStart"/>
      <w:r w:rsidRPr="00237495">
        <w:rPr>
          <w:rFonts w:ascii="Times New Roman" w:eastAsia="Times New Roman" w:hAnsi="Times New Roman" w:cs="Times New Roman"/>
          <w:sz w:val="28"/>
          <w:szCs w:val="28"/>
          <w:lang w:eastAsia="ru-RU"/>
        </w:rPr>
        <w:t>Акшуат</w:t>
      </w:r>
      <w:proofErr w:type="spellEnd"/>
      <w:r w:rsidRPr="00237495">
        <w:rPr>
          <w:rFonts w:ascii="Times New Roman" w:eastAsia="Times New Roman" w:hAnsi="Times New Roman" w:cs="Times New Roman"/>
          <w:sz w:val="28"/>
          <w:szCs w:val="28"/>
          <w:lang w:eastAsia="ru-RU"/>
        </w:rPr>
        <w:t>;</w:t>
      </w:r>
    </w:p>
    <w:p w:rsidR="00237495" w:rsidRPr="00237495" w:rsidRDefault="00237495" w:rsidP="00237495">
      <w:pPr>
        <w:spacing w:after="0" w:line="240" w:lineRule="auto"/>
        <w:ind w:firstLine="708"/>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ОГАУСО ДИ в г. Димитровграде.</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Реабилитационными центрами в 1 полугодии 2014 года обслужено 3360 клиентов. Всего выписано 3050 человек</w:t>
      </w:r>
      <w:r>
        <w:rPr>
          <w:rFonts w:ascii="Times New Roman" w:eastAsia="Times New Roman" w:hAnsi="Times New Roman" w:cs="Times New Roman"/>
          <w:sz w:val="28"/>
          <w:szCs w:val="28"/>
          <w:lang w:eastAsia="ru-RU"/>
        </w:rPr>
        <w:t>,</w:t>
      </w:r>
      <w:r w:rsidRPr="00237495">
        <w:rPr>
          <w:rFonts w:ascii="Times New Roman" w:eastAsia="Times New Roman" w:hAnsi="Times New Roman" w:cs="Times New Roman"/>
          <w:sz w:val="28"/>
          <w:szCs w:val="28"/>
          <w:lang w:eastAsia="ru-RU"/>
        </w:rPr>
        <w:t xml:space="preserve"> из которых 3040 (99,7%) выписаны с улучшением состояния здоровья.     </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   </w:t>
      </w:r>
    </w:p>
    <w:p w:rsidR="00237495" w:rsidRPr="00237495" w:rsidRDefault="00237495" w:rsidP="00237495">
      <w:pPr>
        <w:spacing w:after="0" w:line="240" w:lineRule="auto"/>
        <w:ind w:firstLine="709"/>
        <w:jc w:val="both"/>
        <w:rPr>
          <w:rFonts w:ascii="Times New Roman" w:eastAsia="Calibri" w:hAnsi="Times New Roman" w:cs="Times New Roman"/>
          <w:b/>
          <w:i/>
          <w:sz w:val="28"/>
          <w:szCs w:val="28"/>
          <w:u w:val="single"/>
          <w:lang w:eastAsia="x-none"/>
        </w:rPr>
      </w:pPr>
      <w:r w:rsidRPr="00237495">
        <w:rPr>
          <w:rFonts w:ascii="Times New Roman" w:eastAsia="Calibri" w:hAnsi="Times New Roman" w:cs="Times New Roman"/>
          <w:b/>
          <w:i/>
          <w:sz w:val="28"/>
          <w:szCs w:val="28"/>
          <w:u w:val="single"/>
          <w:lang w:eastAsia="x-none"/>
        </w:rPr>
        <w:t>Нестационарное и полустационарное социальное обслуживание</w:t>
      </w:r>
    </w:p>
    <w:p w:rsidR="00237495" w:rsidRPr="00237495" w:rsidRDefault="00237495" w:rsidP="00237495">
      <w:pPr>
        <w:spacing w:after="0" w:line="240" w:lineRule="auto"/>
        <w:ind w:firstLine="709"/>
        <w:jc w:val="both"/>
        <w:rPr>
          <w:rFonts w:ascii="Times New Roman" w:eastAsia="+mn-ea" w:hAnsi="Times New Roman" w:cs="Times New Roman"/>
          <w:sz w:val="28"/>
          <w:szCs w:val="28"/>
          <w:lang w:val="x-none" w:eastAsia="x-none"/>
        </w:rPr>
      </w:pPr>
      <w:r w:rsidRPr="00237495">
        <w:rPr>
          <w:rFonts w:ascii="Times New Roman" w:eastAsia="Calibri" w:hAnsi="Times New Roman" w:cs="Times New Roman"/>
          <w:sz w:val="28"/>
          <w:szCs w:val="28"/>
          <w:lang w:val="x-none" w:eastAsia="x-none"/>
        </w:rPr>
        <w:t xml:space="preserve">Социальные услуги на дому оказывают </w:t>
      </w:r>
      <w:r w:rsidRPr="00237495">
        <w:rPr>
          <w:rFonts w:ascii="Times New Roman" w:eastAsia="+mn-ea" w:hAnsi="Times New Roman" w:cs="Times New Roman"/>
          <w:sz w:val="28"/>
          <w:szCs w:val="28"/>
          <w:lang w:val="x-none" w:eastAsia="x-none"/>
        </w:rPr>
        <w:t>27 отделений социальной помощи на дому</w:t>
      </w:r>
      <w:r w:rsidRPr="00237495">
        <w:rPr>
          <w:rFonts w:ascii="Times New Roman" w:eastAsia="Calibri" w:hAnsi="Times New Roman" w:cs="Times New Roman"/>
          <w:sz w:val="28"/>
          <w:szCs w:val="28"/>
          <w:lang w:val="x-none" w:eastAsia="x-none"/>
        </w:rPr>
        <w:t xml:space="preserve"> при 3-х центрах социального обслуживания</w:t>
      </w:r>
      <w:r w:rsidRPr="00237495">
        <w:rPr>
          <w:rFonts w:ascii="Times New Roman" w:eastAsia="+mn-ea" w:hAnsi="Times New Roman" w:cs="Times New Roman"/>
          <w:sz w:val="28"/>
          <w:szCs w:val="28"/>
          <w:lang w:val="x-none" w:eastAsia="x-none"/>
        </w:rPr>
        <w:t>.</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34"/>
          <w:lang w:eastAsia="ru-RU"/>
        </w:rPr>
      </w:pPr>
      <w:r w:rsidRPr="00237495">
        <w:rPr>
          <w:rFonts w:ascii="Times New Roman" w:eastAsia="Times New Roman" w:hAnsi="Times New Roman" w:cs="Times New Roman"/>
          <w:sz w:val="28"/>
          <w:szCs w:val="34"/>
          <w:lang w:eastAsia="ru-RU"/>
        </w:rPr>
        <w:t xml:space="preserve">В отчётном периоде социальные услуги на дому получили </w:t>
      </w:r>
      <w:r w:rsidRPr="00237495">
        <w:rPr>
          <w:rFonts w:ascii="Times New Roman" w:eastAsia="Times New Roman" w:hAnsi="Times New Roman" w:cs="Times New Roman"/>
          <w:b/>
          <w:sz w:val="28"/>
          <w:szCs w:val="34"/>
          <w:lang w:eastAsia="ru-RU"/>
        </w:rPr>
        <w:t>4823</w:t>
      </w:r>
      <w:r w:rsidRPr="00237495">
        <w:rPr>
          <w:rFonts w:ascii="Times New Roman" w:eastAsia="Times New Roman" w:hAnsi="Times New Roman" w:cs="Times New Roman"/>
          <w:b/>
          <w:bCs/>
          <w:sz w:val="28"/>
          <w:szCs w:val="34"/>
          <w:lang w:eastAsia="ru-RU"/>
        </w:rPr>
        <w:t xml:space="preserve"> </w:t>
      </w:r>
      <w:r w:rsidRPr="00237495">
        <w:rPr>
          <w:rFonts w:ascii="Times New Roman" w:eastAsia="Times New Roman" w:hAnsi="Times New Roman" w:cs="Times New Roman"/>
          <w:bCs/>
          <w:sz w:val="28"/>
          <w:szCs w:val="34"/>
          <w:lang w:eastAsia="ru-RU"/>
        </w:rPr>
        <w:t>человека</w:t>
      </w:r>
      <w:r w:rsidRPr="00237495">
        <w:rPr>
          <w:rFonts w:ascii="Times New Roman" w:eastAsia="Times New Roman" w:hAnsi="Times New Roman" w:cs="Times New Roman"/>
          <w:sz w:val="28"/>
          <w:szCs w:val="34"/>
          <w:lang w:eastAsia="ru-RU"/>
        </w:rPr>
        <w:t>.</w:t>
      </w:r>
      <w:r w:rsidRPr="00237495">
        <w:rPr>
          <w:rFonts w:ascii="Times New Roman" w:eastAsia="Times New Roman" w:hAnsi="Times New Roman" w:cs="Times New Roman"/>
          <w:sz w:val="28"/>
          <w:szCs w:val="34"/>
          <w:lang w:eastAsia="ru-RU"/>
        </w:rPr>
        <w:tab/>
        <w:t xml:space="preserve">Очерёдность на надомное социальное обслуживание составляет </w:t>
      </w:r>
      <w:r w:rsidRPr="00237495">
        <w:rPr>
          <w:rFonts w:ascii="Times New Roman" w:eastAsia="Times New Roman" w:hAnsi="Times New Roman" w:cs="Times New Roman"/>
          <w:b/>
          <w:sz w:val="28"/>
          <w:szCs w:val="34"/>
          <w:lang w:eastAsia="ru-RU"/>
        </w:rPr>
        <w:t>121</w:t>
      </w:r>
      <w:r w:rsidRPr="00237495">
        <w:rPr>
          <w:rFonts w:ascii="Times New Roman" w:eastAsia="Times New Roman" w:hAnsi="Times New Roman" w:cs="Times New Roman"/>
          <w:sz w:val="28"/>
          <w:szCs w:val="34"/>
          <w:lang w:eastAsia="ru-RU"/>
        </w:rPr>
        <w:t xml:space="preserve"> человек.</w:t>
      </w:r>
    </w:p>
    <w:p w:rsidR="00237495" w:rsidRPr="00237495" w:rsidRDefault="00237495" w:rsidP="00237495">
      <w:pPr>
        <w:widowControl w:val="0"/>
        <w:suppressAutoHyphens/>
        <w:spacing w:after="0" w:line="240" w:lineRule="auto"/>
        <w:ind w:firstLine="709"/>
        <w:jc w:val="both"/>
        <w:rPr>
          <w:rFonts w:ascii="Times New Roman" w:eastAsia="Times New Roman" w:hAnsi="Times New Roman" w:cs="Times New Roman"/>
          <w:sz w:val="28"/>
          <w:szCs w:val="34"/>
          <w:lang w:eastAsia="ru-RU"/>
        </w:rPr>
      </w:pPr>
      <w:proofErr w:type="gramStart"/>
      <w:r w:rsidRPr="00237495">
        <w:rPr>
          <w:rFonts w:ascii="Times New Roman" w:eastAsia="Times New Roman" w:hAnsi="Times New Roman" w:cs="Times New Roman"/>
          <w:sz w:val="28"/>
          <w:szCs w:val="34"/>
          <w:lang w:eastAsia="ru-RU"/>
        </w:rPr>
        <w:t xml:space="preserve">Обслужены 93 ветерана Великой Отечественной войны (УВОВ, ИВОВ), 1089 тружеников тыла, 301 вдова участников ВОВ. </w:t>
      </w:r>
      <w:proofErr w:type="gramEnd"/>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ar-SA"/>
        </w:rPr>
      </w:pPr>
      <w:r w:rsidRPr="00237495">
        <w:rPr>
          <w:rFonts w:ascii="Times New Roman" w:eastAsia="Times New Roman" w:hAnsi="Times New Roman" w:cs="Times New Roman"/>
          <w:sz w:val="28"/>
          <w:szCs w:val="28"/>
          <w:lang w:eastAsia="ar-SA"/>
        </w:rPr>
        <w:t>Граждане пожилого возраста и инвалиды обслуживаются на договорной основе -  бесплатно и на платных условиях.</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ar-SA"/>
        </w:rPr>
      </w:pPr>
      <w:r w:rsidRPr="00237495">
        <w:rPr>
          <w:rFonts w:ascii="Times New Roman" w:eastAsia="Times New Roman" w:hAnsi="Times New Roman" w:cs="Times New Roman"/>
          <w:sz w:val="28"/>
          <w:szCs w:val="28"/>
          <w:lang w:eastAsia="ar-SA"/>
        </w:rPr>
        <w:t>Социальные услуги на дому по состоянию на 30 июня получали 4334 человека, из них:</w:t>
      </w:r>
    </w:p>
    <w:p w:rsidR="00237495" w:rsidRPr="00237495" w:rsidRDefault="00237495" w:rsidP="0023749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37495">
        <w:rPr>
          <w:rFonts w:ascii="Times New Roman" w:eastAsia="Times New Roman" w:hAnsi="Times New Roman" w:cs="Times New Roman"/>
          <w:sz w:val="28"/>
          <w:szCs w:val="28"/>
          <w:lang w:eastAsia="ar-SA"/>
        </w:rPr>
        <w:t>на бесплатной основе – 71  человек (1,6%);</w:t>
      </w:r>
    </w:p>
    <w:p w:rsidR="00237495" w:rsidRPr="00237495" w:rsidRDefault="00237495" w:rsidP="0023749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37495">
        <w:rPr>
          <w:rFonts w:ascii="Times New Roman" w:eastAsia="Times New Roman" w:hAnsi="Times New Roman" w:cs="Times New Roman"/>
          <w:sz w:val="28"/>
          <w:szCs w:val="28"/>
          <w:lang w:eastAsia="ar-SA"/>
        </w:rPr>
        <w:t>на условиях частичной оплаты – 165 человек (3,8%);</w:t>
      </w:r>
    </w:p>
    <w:p w:rsidR="00237495" w:rsidRPr="00237495" w:rsidRDefault="00237495" w:rsidP="0023749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37495">
        <w:rPr>
          <w:rFonts w:ascii="Times New Roman" w:eastAsia="Times New Roman" w:hAnsi="Times New Roman" w:cs="Times New Roman"/>
          <w:sz w:val="28"/>
          <w:szCs w:val="28"/>
          <w:lang w:eastAsia="ar-SA"/>
        </w:rPr>
        <w:lastRenderedPageBreak/>
        <w:t>на условиях полной оплаты – 4098 человек (94,6%).</w:t>
      </w:r>
    </w:p>
    <w:p w:rsidR="00237495" w:rsidRPr="00237495" w:rsidRDefault="00237495" w:rsidP="00237495">
      <w:pPr>
        <w:spacing w:after="0" w:line="240" w:lineRule="auto"/>
        <w:ind w:firstLine="709"/>
        <w:jc w:val="both"/>
        <w:rPr>
          <w:rFonts w:ascii="Times New Roman" w:eastAsia="Times New Roman" w:hAnsi="Times New Roman" w:cs="Times New Roman"/>
          <w:bCs/>
          <w:sz w:val="28"/>
          <w:szCs w:val="34"/>
          <w:lang w:eastAsia="ru-RU"/>
        </w:rPr>
      </w:pPr>
      <w:r w:rsidRPr="00237495">
        <w:rPr>
          <w:rFonts w:ascii="Times New Roman" w:eastAsia="Times New Roman" w:hAnsi="Times New Roman" w:cs="Times New Roman"/>
          <w:sz w:val="28"/>
          <w:szCs w:val="34"/>
          <w:lang w:eastAsia="ru-RU"/>
        </w:rPr>
        <w:t xml:space="preserve">Услугой «Социальный парикмахер»  воспользовались 1761 </w:t>
      </w:r>
      <w:r w:rsidRPr="00237495">
        <w:rPr>
          <w:rFonts w:ascii="Times New Roman" w:eastAsia="Times New Roman" w:hAnsi="Times New Roman" w:cs="Times New Roman"/>
          <w:bCs/>
          <w:sz w:val="28"/>
          <w:szCs w:val="34"/>
          <w:lang w:eastAsia="ru-RU"/>
        </w:rPr>
        <w:t>человек;</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34"/>
          <w:lang w:eastAsia="ru-RU"/>
        </w:rPr>
      </w:pPr>
      <w:r w:rsidRPr="00237495">
        <w:rPr>
          <w:rFonts w:ascii="Times New Roman" w:eastAsia="Times New Roman" w:hAnsi="Times New Roman" w:cs="Times New Roman"/>
          <w:sz w:val="28"/>
          <w:szCs w:val="34"/>
          <w:lang w:eastAsia="ru-RU"/>
        </w:rPr>
        <w:t xml:space="preserve">Услугами отделения срочного социального обслуживания (перевозка, мелкий бытовой ремонт) воспользовались 4950 человек. </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34"/>
          <w:lang w:eastAsia="ru-RU"/>
        </w:rPr>
      </w:pPr>
      <w:r w:rsidRPr="00237495">
        <w:rPr>
          <w:rFonts w:ascii="Times New Roman" w:eastAsia="Times New Roman" w:hAnsi="Times New Roman" w:cs="Times New Roman"/>
          <w:sz w:val="28"/>
          <w:szCs w:val="28"/>
          <w:lang w:eastAsia="ru-RU"/>
        </w:rPr>
        <w:t xml:space="preserve">Центрами социального обслуживания постоянно организуются выезды «мобильных бригад» работников отделений дневного пребывания, социально-медицинской реабилитации, специалистов Областного Хосписа, территориальных управлений социальной защиты населения в районы Ульяновской области по предоставлению дополнительных социальных услуг и консультаций пенсионерам и лицам с ограниченными возможностями, проживающим в отдаленных селах и деревнях. </w:t>
      </w:r>
      <w:r w:rsidRPr="00237495">
        <w:rPr>
          <w:rFonts w:ascii="Times New Roman" w:eastAsia="Times New Roman" w:hAnsi="Times New Roman" w:cs="Times New Roman"/>
          <w:sz w:val="28"/>
          <w:szCs w:val="34"/>
          <w:lang w:eastAsia="ru-RU"/>
        </w:rPr>
        <w:t>Работой данных «мобильных бригад» за отчётный период были охвачены 1934 человека.</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34"/>
          <w:lang w:eastAsia="ru-RU"/>
        </w:rPr>
      </w:pPr>
      <w:r w:rsidRPr="00237495">
        <w:rPr>
          <w:rFonts w:ascii="Times New Roman" w:eastAsia="Times New Roman" w:hAnsi="Times New Roman" w:cs="Times New Roman"/>
          <w:sz w:val="28"/>
          <w:szCs w:val="34"/>
          <w:lang w:eastAsia="ru-RU"/>
        </w:rPr>
        <w:t xml:space="preserve">Центрами социального обслуживания продолжается работа по вовлечению пожилых людей по всей области в деятельность институтов третьего возраста. В 1 полугодии 2014 года данной формой работы охвачено 5357 человек. </w:t>
      </w:r>
    </w:p>
    <w:p w:rsidR="00237495" w:rsidRPr="00237495" w:rsidRDefault="00237495" w:rsidP="00237495">
      <w:pPr>
        <w:spacing w:after="0" w:line="240" w:lineRule="auto"/>
        <w:ind w:firstLine="709"/>
        <w:jc w:val="both"/>
        <w:rPr>
          <w:rFonts w:ascii="Times New Roman" w:eastAsia="Times New Roman" w:hAnsi="Times New Roman" w:cs="Times New Roman"/>
          <w:i/>
          <w:sz w:val="28"/>
          <w:szCs w:val="28"/>
          <w:lang w:eastAsia="ru-RU"/>
        </w:rPr>
      </w:pPr>
    </w:p>
    <w:p w:rsidR="00237495" w:rsidRPr="00237495" w:rsidRDefault="00237495" w:rsidP="00237495">
      <w:pPr>
        <w:spacing w:after="0" w:line="240" w:lineRule="auto"/>
        <w:ind w:firstLine="709"/>
        <w:contextualSpacing/>
        <w:jc w:val="both"/>
        <w:rPr>
          <w:rFonts w:ascii="Times New Roman" w:eastAsia="Times New Roman" w:hAnsi="Times New Roman" w:cs="Times New Roman"/>
          <w:b/>
          <w:i/>
          <w:sz w:val="28"/>
          <w:szCs w:val="28"/>
          <w:lang w:eastAsia="ru-RU"/>
        </w:rPr>
      </w:pPr>
      <w:r w:rsidRPr="00237495">
        <w:rPr>
          <w:rFonts w:ascii="Times New Roman" w:eastAsia="Times New Roman" w:hAnsi="Times New Roman" w:cs="Times New Roman"/>
          <w:b/>
          <w:i/>
          <w:sz w:val="28"/>
          <w:szCs w:val="28"/>
          <w:u w:val="single"/>
          <w:lang w:eastAsia="ru-RU"/>
        </w:rPr>
        <w:t>Работа с семьёй и детьми</w:t>
      </w:r>
    </w:p>
    <w:p w:rsidR="00237495" w:rsidRPr="00237495" w:rsidRDefault="00237495" w:rsidP="00237495">
      <w:pPr>
        <w:spacing w:after="0" w:line="240" w:lineRule="auto"/>
        <w:ind w:firstLine="709"/>
        <w:contextualSpacing/>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Всего в 1 полугодии 2014 года социальные услуги на дневных отделениях центров социального обслуживания, социально-реабилитационных центров для несовершеннолетних, реабилитационных центров для детей и подростков с ограниченными возможностями получили </w:t>
      </w:r>
      <w:r w:rsidRPr="00237495">
        <w:rPr>
          <w:rFonts w:ascii="Times New Roman" w:eastAsia="Times New Roman" w:hAnsi="Times New Roman" w:cs="Times New Roman"/>
          <w:b/>
          <w:sz w:val="28"/>
          <w:szCs w:val="28"/>
          <w:lang w:eastAsia="ru-RU"/>
        </w:rPr>
        <w:t>5377</w:t>
      </w:r>
      <w:r w:rsidRPr="00237495">
        <w:rPr>
          <w:rFonts w:ascii="Times New Roman" w:eastAsia="Times New Roman" w:hAnsi="Times New Roman" w:cs="Times New Roman"/>
          <w:sz w:val="28"/>
          <w:szCs w:val="28"/>
          <w:lang w:eastAsia="ru-RU"/>
        </w:rPr>
        <w:t xml:space="preserve"> человек, в </w:t>
      </w:r>
      <w:proofErr w:type="spellStart"/>
      <w:r w:rsidRPr="00237495">
        <w:rPr>
          <w:rFonts w:ascii="Times New Roman" w:eastAsia="Times New Roman" w:hAnsi="Times New Roman" w:cs="Times New Roman"/>
          <w:sz w:val="28"/>
          <w:szCs w:val="28"/>
          <w:lang w:eastAsia="ru-RU"/>
        </w:rPr>
        <w:t>т.ч</w:t>
      </w:r>
      <w:proofErr w:type="spellEnd"/>
      <w:r w:rsidRPr="00237495">
        <w:rPr>
          <w:rFonts w:ascii="Times New Roman" w:eastAsia="Times New Roman" w:hAnsi="Times New Roman" w:cs="Times New Roman"/>
          <w:sz w:val="28"/>
          <w:szCs w:val="28"/>
          <w:lang w:eastAsia="ru-RU"/>
        </w:rPr>
        <w:t xml:space="preserve">. 3352 несовершеннолетних. </w:t>
      </w:r>
    </w:p>
    <w:p w:rsidR="00237495" w:rsidRPr="00237495" w:rsidRDefault="00237495" w:rsidP="00237495">
      <w:pPr>
        <w:spacing w:after="0" w:line="240" w:lineRule="auto"/>
        <w:ind w:firstLine="709"/>
        <w:contextualSpacing/>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Из общего количества несовершеннолетних обслужено:</w:t>
      </w:r>
    </w:p>
    <w:p w:rsidR="00237495" w:rsidRPr="00237495" w:rsidRDefault="00237495" w:rsidP="00237495">
      <w:pPr>
        <w:spacing w:after="0" w:line="240" w:lineRule="auto"/>
        <w:ind w:firstLine="709"/>
        <w:contextualSpacing/>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645 из неблагополучных семей;</w:t>
      </w:r>
    </w:p>
    <w:p w:rsidR="00237495" w:rsidRPr="00237495" w:rsidRDefault="00237495" w:rsidP="00237495">
      <w:pPr>
        <w:spacing w:after="0" w:line="240" w:lineRule="auto"/>
        <w:ind w:firstLine="709"/>
        <w:contextualSpacing/>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1080 из малообеспеченных семей;</w:t>
      </w:r>
    </w:p>
    <w:p w:rsidR="00237495" w:rsidRPr="00237495" w:rsidRDefault="00237495" w:rsidP="00237495">
      <w:pPr>
        <w:spacing w:after="0" w:line="240" w:lineRule="auto"/>
        <w:ind w:firstLine="709"/>
        <w:contextualSpacing/>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811 из неполных семей;</w:t>
      </w:r>
    </w:p>
    <w:p w:rsidR="00237495" w:rsidRPr="00237495" w:rsidRDefault="00237495" w:rsidP="00237495">
      <w:pPr>
        <w:spacing w:after="0" w:line="240" w:lineRule="auto"/>
        <w:ind w:firstLine="709"/>
        <w:contextualSpacing/>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231 из многодетных семей;</w:t>
      </w:r>
    </w:p>
    <w:p w:rsidR="00237495" w:rsidRPr="00237495" w:rsidRDefault="00237495" w:rsidP="00237495">
      <w:pPr>
        <w:spacing w:after="0" w:line="240" w:lineRule="auto"/>
        <w:ind w:firstLine="709"/>
        <w:contextualSpacing/>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77 из опекунских семей;</w:t>
      </w:r>
    </w:p>
    <w:p w:rsidR="00237495" w:rsidRPr="00237495" w:rsidRDefault="00237495" w:rsidP="00237495">
      <w:pPr>
        <w:spacing w:after="0" w:line="240" w:lineRule="auto"/>
        <w:ind w:firstLine="709"/>
        <w:contextualSpacing/>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583 ребёнка-инвалида.</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proofErr w:type="gramStart"/>
      <w:r w:rsidRPr="00237495">
        <w:rPr>
          <w:rFonts w:ascii="Times New Roman" w:eastAsia="Times New Roman" w:hAnsi="Times New Roman" w:cs="Times New Roman"/>
          <w:sz w:val="28"/>
          <w:szCs w:val="28"/>
          <w:lang w:eastAsia="ru-RU"/>
        </w:rPr>
        <w:t xml:space="preserve">Специалистами учреждений оказаны 6531 индивидуальная консультация, из них 1719 для несовершеннолетних. </w:t>
      </w:r>
      <w:proofErr w:type="gramEnd"/>
    </w:p>
    <w:p w:rsidR="00237495" w:rsidRPr="00237495" w:rsidRDefault="00237495" w:rsidP="00237495">
      <w:pPr>
        <w:spacing w:after="0" w:line="240" w:lineRule="auto"/>
        <w:ind w:firstLine="709"/>
        <w:contextualSpacing/>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Приоритетным направлением работы с семьёй и детьми является профилактика семейного неблагополучия. Учреждениями социального обслуживания ведётся работа в данном направлении.</w:t>
      </w:r>
    </w:p>
    <w:p w:rsidR="00237495" w:rsidRPr="00237495" w:rsidRDefault="00237495" w:rsidP="00237495">
      <w:pPr>
        <w:spacing w:after="0" w:line="240" w:lineRule="auto"/>
        <w:ind w:firstLine="709"/>
        <w:contextualSpacing/>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На патронаже дневных отделений в связи с различными формами неблагополучия состоит 1529 семей.</w:t>
      </w:r>
    </w:p>
    <w:p w:rsidR="00237495" w:rsidRPr="00237495" w:rsidRDefault="00237495" w:rsidP="00237495">
      <w:pPr>
        <w:widowControl w:val="0"/>
        <w:tabs>
          <w:tab w:val="left" w:pos="-2410"/>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37495">
        <w:rPr>
          <w:rFonts w:ascii="Times New Roman" w:eastAsia="Times New Roman" w:hAnsi="Times New Roman" w:cs="Arial"/>
          <w:sz w:val="28"/>
          <w:szCs w:val="28"/>
          <w:lang w:eastAsia="ru-RU"/>
        </w:rPr>
        <w:t xml:space="preserve">Законом Ульяновской области от 02.11.2011 № 180-ЗО «О некоторых мерах по улучшению демографической ситуации в Ульяновской области» предусмотрено предоставление меры социальной поддержки в виде сопровождения социальным работником отдельных категорий семей: </w:t>
      </w:r>
    </w:p>
    <w:p w:rsidR="00237495" w:rsidRPr="00237495" w:rsidRDefault="00237495" w:rsidP="00237495">
      <w:pPr>
        <w:widowControl w:val="0"/>
        <w:tabs>
          <w:tab w:val="left" w:pos="-241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воспитывающих 2-х детей, рождённых в результате многоплодных родов, до достижения такими детьми возраста 3 лет;</w:t>
      </w:r>
    </w:p>
    <w:p w:rsidR="00237495" w:rsidRPr="00237495" w:rsidRDefault="00237495" w:rsidP="00237495">
      <w:pPr>
        <w:widowControl w:val="0"/>
        <w:tabs>
          <w:tab w:val="left" w:pos="-241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одиноких родителей ребёнка, имеющих среднедушевой доход ниже прожиточного минимума, </w:t>
      </w:r>
      <w:proofErr w:type="gramStart"/>
      <w:r w:rsidRPr="00237495">
        <w:rPr>
          <w:rFonts w:ascii="Times New Roman" w:eastAsia="Times New Roman" w:hAnsi="Times New Roman" w:cs="Times New Roman"/>
          <w:sz w:val="28"/>
          <w:szCs w:val="28"/>
          <w:lang w:eastAsia="ru-RU"/>
        </w:rPr>
        <w:t>до</w:t>
      </w:r>
      <w:proofErr w:type="gramEnd"/>
      <w:r w:rsidRPr="00237495">
        <w:rPr>
          <w:rFonts w:ascii="Times New Roman" w:eastAsia="Times New Roman" w:hAnsi="Times New Roman" w:cs="Times New Roman"/>
          <w:sz w:val="28"/>
          <w:szCs w:val="28"/>
          <w:lang w:eastAsia="ru-RU"/>
        </w:rPr>
        <w:t xml:space="preserve"> </w:t>
      </w:r>
      <w:proofErr w:type="gramStart"/>
      <w:r w:rsidRPr="00237495">
        <w:rPr>
          <w:rFonts w:ascii="Times New Roman" w:eastAsia="Times New Roman" w:hAnsi="Times New Roman" w:cs="Times New Roman"/>
          <w:sz w:val="28"/>
          <w:szCs w:val="28"/>
          <w:lang w:eastAsia="ru-RU"/>
        </w:rPr>
        <w:t>достижении</w:t>
      </w:r>
      <w:proofErr w:type="gramEnd"/>
      <w:r w:rsidRPr="00237495">
        <w:rPr>
          <w:rFonts w:ascii="Times New Roman" w:eastAsia="Times New Roman" w:hAnsi="Times New Roman" w:cs="Times New Roman"/>
          <w:sz w:val="28"/>
          <w:szCs w:val="28"/>
          <w:lang w:eastAsia="ru-RU"/>
        </w:rPr>
        <w:t xml:space="preserve"> ребёнком возраста 3 лет;</w:t>
      </w:r>
    </w:p>
    <w:p w:rsidR="00237495" w:rsidRPr="00237495" w:rsidRDefault="00237495" w:rsidP="00237495">
      <w:pPr>
        <w:widowControl w:val="0"/>
        <w:tabs>
          <w:tab w:val="left" w:pos="-241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lastRenderedPageBreak/>
        <w:t xml:space="preserve">воспитывающих ребёнка-инвалида до </w:t>
      </w:r>
      <w:proofErr w:type="gramStart"/>
      <w:r w:rsidRPr="00237495">
        <w:rPr>
          <w:rFonts w:ascii="Times New Roman" w:eastAsia="Times New Roman" w:hAnsi="Times New Roman" w:cs="Times New Roman"/>
          <w:sz w:val="28"/>
          <w:szCs w:val="28"/>
          <w:lang w:eastAsia="ru-RU"/>
        </w:rPr>
        <w:t>достижении</w:t>
      </w:r>
      <w:proofErr w:type="gramEnd"/>
      <w:r w:rsidRPr="00237495">
        <w:rPr>
          <w:rFonts w:ascii="Times New Roman" w:eastAsia="Times New Roman" w:hAnsi="Times New Roman" w:cs="Times New Roman"/>
          <w:sz w:val="28"/>
          <w:szCs w:val="28"/>
          <w:lang w:eastAsia="ru-RU"/>
        </w:rPr>
        <w:t xml:space="preserve"> таким ребёнком возраста 18 лет. </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Мера социальной поддержки предполагает закрепление за семьями, относящимися к вышеуказанным категориям, на заявительной основе социальных работников, оказывающих социальные услуги на дому. По состоянию на 30.06.2014 данной мерой социальной поддержки охвачено</w:t>
      </w:r>
      <w:r w:rsidRPr="00237495">
        <w:rPr>
          <w:rFonts w:ascii="Times New Roman" w:eastAsia="Times New Roman" w:hAnsi="Times New Roman" w:cs="Times New Roman"/>
          <w:color w:val="FF0000"/>
          <w:sz w:val="28"/>
          <w:szCs w:val="28"/>
          <w:lang w:eastAsia="ru-RU"/>
        </w:rPr>
        <w:t xml:space="preserve"> </w:t>
      </w:r>
      <w:r w:rsidRPr="00237495">
        <w:rPr>
          <w:rFonts w:ascii="Times New Roman" w:eastAsia="Times New Roman" w:hAnsi="Times New Roman" w:cs="Times New Roman"/>
          <w:sz w:val="28"/>
          <w:szCs w:val="28"/>
          <w:lang w:eastAsia="ru-RU"/>
        </w:rPr>
        <w:t>17</w:t>
      </w:r>
      <w:r w:rsidRPr="00237495">
        <w:rPr>
          <w:rFonts w:ascii="Times New Roman" w:eastAsia="Times New Roman" w:hAnsi="Times New Roman" w:cs="Times New Roman"/>
          <w:i/>
          <w:sz w:val="28"/>
          <w:szCs w:val="28"/>
          <w:lang w:eastAsia="ru-RU"/>
        </w:rPr>
        <w:t xml:space="preserve"> </w:t>
      </w:r>
      <w:r w:rsidRPr="00237495">
        <w:rPr>
          <w:rFonts w:ascii="Times New Roman" w:eastAsia="Times New Roman" w:hAnsi="Times New Roman" w:cs="Times New Roman"/>
          <w:sz w:val="28"/>
          <w:szCs w:val="28"/>
          <w:lang w:eastAsia="ru-RU"/>
        </w:rPr>
        <w:t>семей.</w:t>
      </w:r>
      <w:r w:rsidRPr="00237495">
        <w:rPr>
          <w:rFonts w:ascii="Times New Roman" w:eastAsia="Times New Roman" w:hAnsi="Times New Roman" w:cs="Times New Roman"/>
          <w:color w:val="FF0000"/>
          <w:sz w:val="28"/>
          <w:szCs w:val="28"/>
          <w:lang w:eastAsia="ru-RU"/>
        </w:rPr>
        <w:t xml:space="preserve"> </w:t>
      </w:r>
    </w:p>
    <w:p w:rsidR="00237495" w:rsidRPr="00237495" w:rsidRDefault="00237495" w:rsidP="00237495">
      <w:pPr>
        <w:spacing w:after="0" w:line="240" w:lineRule="auto"/>
        <w:ind w:firstLine="709"/>
        <w:jc w:val="both"/>
        <w:rPr>
          <w:rFonts w:ascii="Times New Roman" w:eastAsia="Calibri" w:hAnsi="Times New Roman" w:cs="Times New Roman"/>
          <w:sz w:val="28"/>
          <w:szCs w:val="28"/>
          <w:u w:val="single"/>
          <w:lang w:eastAsia="x-none"/>
        </w:rPr>
      </w:pPr>
    </w:p>
    <w:p w:rsidR="00237495" w:rsidRPr="00237495" w:rsidRDefault="00237495" w:rsidP="00237495">
      <w:pPr>
        <w:spacing w:after="0" w:line="240" w:lineRule="auto"/>
        <w:ind w:firstLine="709"/>
        <w:jc w:val="both"/>
        <w:rPr>
          <w:rFonts w:ascii="Times New Roman" w:eastAsia="Calibri" w:hAnsi="Times New Roman" w:cs="Times New Roman"/>
          <w:b/>
          <w:i/>
          <w:sz w:val="28"/>
          <w:szCs w:val="28"/>
          <w:u w:val="single"/>
          <w:lang w:eastAsia="x-none"/>
        </w:rPr>
      </w:pPr>
      <w:r w:rsidRPr="00237495">
        <w:rPr>
          <w:rFonts w:ascii="Times New Roman" w:eastAsia="Calibri" w:hAnsi="Times New Roman" w:cs="Times New Roman"/>
          <w:b/>
          <w:i/>
          <w:sz w:val="28"/>
          <w:szCs w:val="28"/>
          <w:u w:val="single"/>
          <w:lang w:eastAsia="x-none"/>
        </w:rPr>
        <w:t>Специализированные учреждения для несовершеннолетних</w:t>
      </w:r>
    </w:p>
    <w:p w:rsidR="00237495" w:rsidRPr="00237495" w:rsidRDefault="00237495" w:rsidP="00237495">
      <w:pPr>
        <w:spacing w:after="0" w:line="240" w:lineRule="auto"/>
        <w:ind w:firstLine="709"/>
        <w:jc w:val="both"/>
        <w:rPr>
          <w:rFonts w:ascii="Times New Roman" w:eastAsia="Calibri" w:hAnsi="Times New Roman" w:cs="Times New Roman"/>
          <w:sz w:val="28"/>
          <w:szCs w:val="28"/>
          <w:lang w:val="x-none" w:eastAsia="x-none"/>
        </w:rPr>
      </w:pPr>
      <w:r w:rsidRPr="00237495">
        <w:rPr>
          <w:rFonts w:ascii="Times New Roman" w:eastAsia="Calibri" w:hAnsi="Times New Roman" w:cs="Times New Roman"/>
          <w:sz w:val="28"/>
          <w:szCs w:val="28"/>
          <w:lang w:val="x-none" w:eastAsia="x-none"/>
        </w:rPr>
        <w:t>Проблема профилактики детской безнадзорности и социального сиротства остается одним из приоритетных направлений работы учреждений социального обслуживания семьи и детей.</w:t>
      </w:r>
    </w:p>
    <w:p w:rsidR="00237495" w:rsidRPr="00237495" w:rsidRDefault="00237495" w:rsidP="00237495">
      <w:pPr>
        <w:spacing w:after="0" w:line="240" w:lineRule="auto"/>
        <w:ind w:firstLine="709"/>
        <w:jc w:val="both"/>
        <w:rPr>
          <w:rFonts w:ascii="Times New Roman" w:eastAsia="Calibri" w:hAnsi="Times New Roman" w:cs="Times New Roman"/>
          <w:sz w:val="28"/>
          <w:szCs w:val="28"/>
          <w:lang w:eastAsia="x-none"/>
        </w:rPr>
      </w:pPr>
      <w:r w:rsidRPr="00237495">
        <w:rPr>
          <w:rFonts w:ascii="Times New Roman" w:eastAsia="Calibri" w:hAnsi="Times New Roman" w:cs="Times New Roman"/>
          <w:sz w:val="28"/>
          <w:szCs w:val="28"/>
          <w:lang w:val="x-none" w:eastAsia="x-none"/>
        </w:rPr>
        <w:t>Стационарными отделениями социально-реабилитационных центров для несовершеннолетних и социальными приютами для детей и подростков обслужено</w:t>
      </w:r>
      <w:r w:rsidRPr="00237495">
        <w:rPr>
          <w:rFonts w:ascii="Times New Roman" w:eastAsia="Calibri" w:hAnsi="Times New Roman" w:cs="Times New Roman"/>
          <w:sz w:val="28"/>
          <w:szCs w:val="28"/>
          <w:lang w:eastAsia="x-none"/>
        </w:rPr>
        <w:t xml:space="preserve"> </w:t>
      </w:r>
      <w:r w:rsidRPr="00237495">
        <w:rPr>
          <w:rFonts w:ascii="Times New Roman" w:eastAsia="Calibri" w:hAnsi="Times New Roman" w:cs="Times New Roman"/>
          <w:b/>
          <w:sz w:val="28"/>
          <w:szCs w:val="28"/>
          <w:lang w:eastAsia="x-none"/>
        </w:rPr>
        <w:t>623</w:t>
      </w:r>
      <w:r w:rsidRPr="00237495">
        <w:rPr>
          <w:rFonts w:ascii="Times New Roman" w:eastAsia="Calibri" w:hAnsi="Times New Roman" w:cs="Times New Roman"/>
          <w:sz w:val="28"/>
          <w:szCs w:val="28"/>
          <w:lang w:val="x-none" w:eastAsia="x-none"/>
        </w:rPr>
        <w:t xml:space="preserve"> несовершеннолетних</w:t>
      </w:r>
      <w:r w:rsidRPr="00237495">
        <w:rPr>
          <w:rFonts w:ascii="Times New Roman" w:eastAsia="Calibri" w:hAnsi="Times New Roman" w:cs="Times New Roman"/>
          <w:sz w:val="28"/>
          <w:szCs w:val="28"/>
          <w:lang w:eastAsia="x-none"/>
        </w:rPr>
        <w:t>.</w:t>
      </w:r>
    </w:p>
    <w:p w:rsidR="00237495" w:rsidRPr="00237495" w:rsidRDefault="00237495" w:rsidP="00237495">
      <w:pPr>
        <w:spacing w:after="0" w:line="240" w:lineRule="auto"/>
        <w:ind w:firstLine="709"/>
        <w:jc w:val="both"/>
        <w:rPr>
          <w:rFonts w:ascii="Times New Roman" w:eastAsia="Calibri" w:hAnsi="Times New Roman" w:cs="Times New Roman"/>
          <w:sz w:val="28"/>
          <w:szCs w:val="28"/>
          <w:lang w:val="x-none" w:eastAsia="x-none"/>
        </w:rPr>
      </w:pPr>
      <w:r w:rsidRPr="00237495">
        <w:rPr>
          <w:rFonts w:ascii="Times New Roman" w:eastAsia="Calibri" w:hAnsi="Times New Roman" w:cs="Times New Roman"/>
          <w:sz w:val="28"/>
          <w:szCs w:val="28"/>
          <w:lang w:val="x-none" w:eastAsia="x-none"/>
        </w:rPr>
        <w:t xml:space="preserve">На </w:t>
      </w:r>
      <w:r w:rsidRPr="00237495">
        <w:rPr>
          <w:rFonts w:ascii="Times New Roman" w:eastAsia="Calibri" w:hAnsi="Times New Roman" w:cs="Times New Roman"/>
          <w:sz w:val="28"/>
          <w:szCs w:val="28"/>
          <w:lang w:eastAsia="x-none"/>
        </w:rPr>
        <w:t>конец отчётного периода</w:t>
      </w:r>
      <w:r w:rsidRPr="00237495">
        <w:rPr>
          <w:rFonts w:ascii="Times New Roman" w:eastAsia="Calibri" w:hAnsi="Times New Roman" w:cs="Times New Roman"/>
          <w:sz w:val="28"/>
          <w:szCs w:val="28"/>
          <w:lang w:val="x-none" w:eastAsia="x-none"/>
        </w:rPr>
        <w:t xml:space="preserve"> в учреждениях проходят социальную реабилитацию </w:t>
      </w:r>
      <w:r w:rsidRPr="00237495">
        <w:rPr>
          <w:rFonts w:ascii="Times New Roman" w:eastAsia="Calibri" w:hAnsi="Times New Roman" w:cs="Times New Roman"/>
          <w:sz w:val="28"/>
          <w:szCs w:val="28"/>
          <w:lang w:eastAsia="x-none"/>
        </w:rPr>
        <w:t>260</w:t>
      </w:r>
      <w:r w:rsidRPr="00237495">
        <w:rPr>
          <w:rFonts w:ascii="Times New Roman" w:eastAsia="Calibri" w:hAnsi="Times New Roman" w:cs="Times New Roman"/>
          <w:sz w:val="28"/>
          <w:szCs w:val="28"/>
          <w:lang w:val="x-none" w:eastAsia="x-none"/>
        </w:rPr>
        <w:t xml:space="preserve"> воспитанник</w:t>
      </w:r>
      <w:r w:rsidRPr="00237495">
        <w:rPr>
          <w:rFonts w:ascii="Times New Roman" w:eastAsia="Calibri" w:hAnsi="Times New Roman" w:cs="Times New Roman"/>
          <w:sz w:val="28"/>
          <w:szCs w:val="28"/>
          <w:lang w:eastAsia="x-none"/>
        </w:rPr>
        <w:t>ов,</w:t>
      </w:r>
      <w:r w:rsidRPr="00237495">
        <w:rPr>
          <w:rFonts w:ascii="Times New Roman" w:eastAsia="Calibri" w:hAnsi="Times New Roman" w:cs="Times New Roman"/>
          <w:sz w:val="28"/>
          <w:szCs w:val="28"/>
          <w:lang w:val="x-none" w:eastAsia="x-none"/>
        </w:rPr>
        <w:t xml:space="preserve"> в том числе </w:t>
      </w:r>
      <w:r w:rsidRPr="00237495">
        <w:rPr>
          <w:rFonts w:ascii="Times New Roman" w:eastAsia="Calibri" w:hAnsi="Times New Roman" w:cs="Times New Roman"/>
          <w:sz w:val="28"/>
          <w:szCs w:val="28"/>
          <w:lang w:eastAsia="x-none"/>
        </w:rPr>
        <w:t>53</w:t>
      </w:r>
      <w:r w:rsidRPr="00237495">
        <w:rPr>
          <w:rFonts w:ascii="Times New Roman" w:eastAsia="Calibri" w:hAnsi="Times New Roman" w:cs="Times New Roman"/>
          <w:sz w:val="28"/>
          <w:szCs w:val="28"/>
          <w:lang w:val="x-none" w:eastAsia="x-none"/>
        </w:rPr>
        <w:t xml:space="preserve"> </w:t>
      </w:r>
      <w:r w:rsidRPr="00237495">
        <w:rPr>
          <w:rFonts w:ascii="Times New Roman" w:eastAsia="Calibri" w:hAnsi="Times New Roman" w:cs="Times New Roman"/>
          <w:sz w:val="28"/>
          <w:szCs w:val="28"/>
          <w:lang w:eastAsia="x-none"/>
        </w:rPr>
        <w:t>ребёнка</w:t>
      </w:r>
      <w:r w:rsidRPr="00237495">
        <w:rPr>
          <w:rFonts w:ascii="Times New Roman" w:eastAsia="Calibri" w:hAnsi="Times New Roman" w:cs="Times New Roman"/>
          <w:sz w:val="28"/>
          <w:szCs w:val="28"/>
          <w:lang w:val="x-none" w:eastAsia="x-none"/>
        </w:rPr>
        <w:t xml:space="preserve"> </w:t>
      </w:r>
      <w:r>
        <w:rPr>
          <w:rFonts w:ascii="Times New Roman" w:eastAsia="Calibri" w:hAnsi="Times New Roman" w:cs="Times New Roman"/>
          <w:sz w:val="28"/>
          <w:szCs w:val="28"/>
          <w:lang w:eastAsia="x-none"/>
        </w:rPr>
        <w:t xml:space="preserve">проживают в приютах </w:t>
      </w:r>
      <w:r w:rsidRPr="00237495">
        <w:rPr>
          <w:rFonts w:ascii="Times New Roman" w:eastAsia="Calibri" w:hAnsi="Times New Roman" w:cs="Times New Roman"/>
          <w:sz w:val="28"/>
          <w:szCs w:val="28"/>
          <w:lang w:val="x-none" w:eastAsia="x-none"/>
        </w:rPr>
        <w:t xml:space="preserve"> более 6 месяцев</w:t>
      </w:r>
      <w:r>
        <w:rPr>
          <w:rFonts w:ascii="Times New Roman" w:eastAsia="Calibri" w:hAnsi="Times New Roman" w:cs="Times New Roman"/>
          <w:sz w:val="28"/>
          <w:szCs w:val="28"/>
          <w:lang w:eastAsia="x-none"/>
        </w:rPr>
        <w:t>,</w:t>
      </w:r>
      <w:r w:rsidRPr="00237495">
        <w:rPr>
          <w:rFonts w:ascii="Times New Roman" w:eastAsia="Calibri" w:hAnsi="Times New Roman" w:cs="Times New Roman"/>
          <w:sz w:val="28"/>
          <w:szCs w:val="28"/>
          <w:lang w:eastAsia="x-none"/>
        </w:rPr>
        <w:t xml:space="preserve"> 6</w:t>
      </w:r>
      <w:r>
        <w:rPr>
          <w:rFonts w:ascii="Times New Roman" w:eastAsia="Calibri" w:hAnsi="Times New Roman" w:cs="Times New Roman"/>
          <w:sz w:val="28"/>
          <w:szCs w:val="28"/>
          <w:lang w:eastAsia="x-none"/>
        </w:rPr>
        <w:t xml:space="preserve"> несовершеннолетних -</w:t>
      </w:r>
      <w:r w:rsidRPr="00237495">
        <w:rPr>
          <w:rFonts w:ascii="Times New Roman" w:eastAsia="Calibri" w:hAnsi="Times New Roman" w:cs="Times New Roman"/>
          <w:sz w:val="28"/>
          <w:szCs w:val="28"/>
          <w:lang w:eastAsia="x-none"/>
        </w:rPr>
        <w:t xml:space="preserve"> свыше 1 года.</w:t>
      </w:r>
      <w:r w:rsidRPr="00237495">
        <w:rPr>
          <w:rFonts w:ascii="Times New Roman" w:eastAsia="Calibri" w:hAnsi="Times New Roman" w:cs="Times New Roman"/>
          <w:sz w:val="28"/>
          <w:szCs w:val="28"/>
          <w:lang w:val="x-none" w:eastAsia="x-none"/>
        </w:rPr>
        <w:t xml:space="preserve"> </w:t>
      </w:r>
    </w:p>
    <w:p w:rsidR="00237495" w:rsidRPr="00237495" w:rsidRDefault="00237495" w:rsidP="00237495">
      <w:pPr>
        <w:spacing w:after="0" w:line="240" w:lineRule="auto"/>
        <w:ind w:firstLine="709"/>
        <w:jc w:val="both"/>
        <w:rPr>
          <w:rFonts w:ascii="Times New Roman" w:eastAsia="Calibri" w:hAnsi="Times New Roman" w:cs="Times New Roman"/>
          <w:sz w:val="28"/>
          <w:szCs w:val="28"/>
          <w:lang w:eastAsia="x-none"/>
        </w:rPr>
      </w:pPr>
      <w:r w:rsidRPr="00237495">
        <w:rPr>
          <w:rFonts w:ascii="Times New Roman" w:eastAsia="Calibri" w:hAnsi="Times New Roman" w:cs="Times New Roman"/>
          <w:sz w:val="28"/>
          <w:szCs w:val="28"/>
          <w:lang w:eastAsia="x-none"/>
        </w:rPr>
        <w:t>Из стационарных отделений выбыло 339 несовершеннолетних, в том числе: в родные семьи 260 (76,7%), в образовательные учреждения для детей-си</w:t>
      </w:r>
      <w:r>
        <w:rPr>
          <w:rFonts w:ascii="Times New Roman" w:eastAsia="Calibri" w:hAnsi="Times New Roman" w:cs="Times New Roman"/>
          <w:sz w:val="28"/>
          <w:szCs w:val="28"/>
          <w:lang w:eastAsia="x-none"/>
        </w:rPr>
        <w:t>рот 25 (9,6%), 37 детей определе</w:t>
      </w:r>
      <w:r w:rsidRPr="00237495">
        <w:rPr>
          <w:rFonts w:ascii="Times New Roman" w:eastAsia="Calibri" w:hAnsi="Times New Roman" w:cs="Times New Roman"/>
          <w:sz w:val="28"/>
          <w:szCs w:val="28"/>
          <w:lang w:eastAsia="x-none"/>
        </w:rPr>
        <w:t>ны под опеку (10,9%), в приёмные семьи определены 13 детей (3,8%).</w:t>
      </w:r>
    </w:p>
    <w:p w:rsidR="00237495" w:rsidRPr="00237495" w:rsidRDefault="00237495" w:rsidP="00237495">
      <w:pPr>
        <w:spacing w:after="0" w:line="240" w:lineRule="auto"/>
        <w:ind w:firstLine="709"/>
        <w:jc w:val="both"/>
        <w:rPr>
          <w:rFonts w:ascii="Times New Roman" w:eastAsia="Calibri" w:hAnsi="Times New Roman" w:cs="Times New Roman"/>
          <w:sz w:val="28"/>
          <w:szCs w:val="28"/>
          <w:lang w:val="x-none" w:eastAsia="x-none"/>
        </w:rPr>
      </w:pPr>
      <w:r w:rsidRPr="00237495">
        <w:rPr>
          <w:rFonts w:ascii="Times New Roman" w:eastAsia="Calibri" w:hAnsi="Times New Roman" w:cs="Times New Roman"/>
          <w:sz w:val="28"/>
          <w:szCs w:val="28"/>
          <w:lang w:eastAsia="x-none"/>
        </w:rPr>
        <w:t>П</w:t>
      </w:r>
      <w:proofErr w:type="spellStart"/>
      <w:r w:rsidRPr="00237495">
        <w:rPr>
          <w:rFonts w:ascii="Times New Roman" w:eastAsia="Calibri" w:hAnsi="Times New Roman" w:cs="Times New Roman"/>
          <w:sz w:val="28"/>
          <w:szCs w:val="28"/>
          <w:lang w:val="x-none" w:eastAsia="x-none"/>
        </w:rPr>
        <w:t>овторно</w:t>
      </w:r>
      <w:proofErr w:type="spellEnd"/>
      <w:r w:rsidRPr="00237495">
        <w:rPr>
          <w:rFonts w:ascii="Times New Roman" w:eastAsia="Calibri" w:hAnsi="Times New Roman" w:cs="Times New Roman"/>
          <w:sz w:val="28"/>
          <w:szCs w:val="28"/>
          <w:lang w:val="x-none" w:eastAsia="x-none"/>
        </w:rPr>
        <w:t xml:space="preserve"> были определены</w:t>
      </w:r>
      <w:r w:rsidRPr="00237495">
        <w:rPr>
          <w:rFonts w:ascii="Times New Roman" w:eastAsia="Calibri" w:hAnsi="Times New Roman" w:cs="Times New Roman"/>
          <w:sz w:val="28"/>
          <w:szCs w:val="28"/>
          <w:lang w:eastAsia="x-none"/>
        </w:rPr>
        <w:t xml:space="preserve"> в приюты</w:t>
      </w:r>
      <w:r w:rsidRPr="00237495">
        <w:rPr>
          <w:rFonts w:ascii="Times New Roman" w:eastAsia="Calibri" w:hAnsi="Times New Roman" w:cs="Times New Roman"/>
          <w:sz w:val="28"/>
          <w:szCs w:val="28"/>
          <w:lang w:val="x-none" w:eastAsia="x-none"/>
        </w:rPr>
        <w:t xml:space="preserve"> </w:t>
      </w:r>
      <w:r w:rsidRPr="00237495">
        <w:rPr>
          <w:rFonts w:ascii="Times New Roman" w:eastAsia="Calibri" w:hAnsi="Times New Roman" w:cs="Times New Roman"/>
          <w:sz w:val="28"/>
          <w:szCs w:val="28"/>
          <w:lang w:eastAsia="x-none"/>
        </w:rPr>
        <w:t xml:space="preserve">48 </w:t>
      </w:r>
      <w:r w:rsidRPr="00237495">
        <w:rPr>
          <w:rFonts w:ascii="Times New Roman" w:eastAsia="Calibri" w:hAnsi="Times New Roman" w:cs="Times New Roman"/>
          <w:sz w:val="28"/>
          <w:szCs w:val="28"/>
          <w:lang w:val="x-none" w:eastAsia="x-none"/>
        </w:rPr>
        <w:t xml:space="preserve">несовершеннолетних, что составляет </w:t>
      </w:r>
      <w:r w:rsidRPr="00237495">
        <w:rPr>
          <w:rFonts w:ascii="Times New Roman" w:eastAsia="Calibri" w:hAnsi="Times New Roman" w:cs="Times New Roman"/>
          <w:sz w:val="28"/>
          <w:szCs w:val="28"/>
          <w:lang w:eastAsia="x-none"/>
        </w:rPr>
        <w:t>13,6</w:t>
      </w:r>
      <w:r w:rsidRPr="00237495">
        <w:rPr>
          <w:rFonts w:ascii="Times New Roman" w:eastAsia="Calibri" w:hAnsi="Times New Roman" w:cs="Times New Roman"/>
          <w:sz w:val="28"/>
          <w:szCs w:val="28"/>
          <w:lang w:val="x-none" w:eastAsia="x-none"/>
        </w:rPr>
        <w:t xml:space="preserve">% </w:t>
      </w:r>
      <w:r w:rsidRPr="00237495">
        <w:rPr>
          <w:rFonts w:ascii="Times New Roman" w:eastAsia="Calibri" w:hAnsi="Times New Roman" w:cs="Times New Roman"/>
          <w:sz w:val="28"/>
          <w:szCs w:val="28"/>
          <w:lang w:eastAsia="x-none"/>
        </w:rPr>
        <w:t>от общего числа</w:t>
      </w:r>
      <w:r w:rsidRPr="00237495">
        <w:rPr>
          <w:rFonts w:ascii="Times New Roman" w:eastAsia="Calibri" w:hAnsi="Times New Roman" w:cs="Times New Roman"/>
          <w:sz w:val="28"/>
          <w:szCs w:val="28"/>
          <w:lang w:val="x-none" w:eastAsia="x-none"/>
        </w:rPr>
        <w:t xml:space="preserve"> вновь поступивших</w:t>
      </w:r>
      <w:r w:rsidRPr="00237495">
        <w:rPr>
          <w:rFonts w:ascii="Times New Roman" w:eastAsia="Calibri" w:hAnsi="Times New Roman" w:cs="Times New Roman"/>
          <w:sz w:val="28"/>
          <w:szCs w:val="28"/>
          <w:lang w:eastAsia="x-none"/>
        </w:rPr>
        <w:t xml:space="preserve"> в течение отчётного периода</w:t>
      </w:r>
      <w:r w:rsidRPr="00237495">
        <w:rPr>
          <w:rFonts w:ascii="Times New Roman" w:eastAsia="Calibri" w:hAnsi="Times New Roman" w:cs="Times New Roman"/>
          <w:sz w:val="28"/>
          <w:szCs w:val="28"/>
          <w:lang w:val="x-none" w:eastAsia="x-none"/>
        </w:rPr>
        <w:t>.</w:t>
      </w:r>
    </w:p>
    <w:p w:rsidR="00237495" w:rsidRPr="00237495" w:rsidRDefault="00237495" w:rsidP="00237495">
      <w:pPr>
        <w:spacing w:after="0" w:line="240" w:lineRule="auto"/>
        <w:ind w:firstLine="709"/>
        <w:contextualSpacing/>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За отчётный период зафиксированы 2 случая самовольного ухода несовершеннолетнего из учреждения – из ОГКУСО «Социальный приют для детей и подростков «Росток» в д. </w:t>
      </w:r>
      <w:proofErr w:type="spellStart"/>
      <w:r w:rsidRPr="00237495">
        <w:rPr>
          <w:rFonts w:ascii="Times New Roman" w:eastAsia="Times New Roman" w:hAnsi="Times New Roman" w:cs="Times New Roman"/>
          <w:sz w:val="28"/>
          <w:szCs w:val="28"/>
          <w:lang w:eastAsia="ru-RU"/>
        </w:rPr>
        <w:t>Рокотушка</w:t>
      </w:r>
      <w:proofErr w:type="spellEnd"/>
      <w:r w:rsidRPr="00237495">
        <w:rPr>
          <w:rFonts w:ascii="Times New Roman" w:eastAsia="Times New Roman" w:hAnsi="Times New Roman" w:cs="Times New Roman"/>
          <w:sz w:val="28"/>
          <w:szCs w:val="28"/>
          <w:lang w:eastAsia="ru-RU"/>
        </w:rPr>
        <w:t xml:space="preserve">» и ОГКУСО «Социально-реабилитационный центр для несовершеннолетних «Радуга в г. Димитровграде». </w:t>
      </w:r>
    </w:p>
    <w:p w:rsidR="00237495" w:rsidRPr="00237495" w:rsidRDefault="00237495" w:rsidP="00237495">
      <w:pPr>
        <w:spacing w:after="0" w:line="240" w:lineRule="auto"/>
        <w:ind w:firstLine="709"/>
        <w:jc w:val="both"/>
        <w:rPr>
          <w:rFonts w:ascii="Times New Roman" w:eastAsia="Calibri" w:hAnsi="Times New Roman" w:cs="Times New Roman"/>
          <w:sz w:val="28"/>
          <w:szCs w:val="28"/>
          <w:u w:val="single"/>
          <w:lang w:eastAsia="x-none"/>
        </w:rPr>
      </w:pPr>
    </w:p>
    <w:p w:rsidR="00237495" w:rsidRPr="00483666" w:rsidRDefault="00237495" w:rsidP="00237495">
      <w:pPr>
        <w:spacing w:after="0" w:line="240" w:lineRule="auto"/>
        <w:ind w:firstLine="709"/>
        <w:jc w:val="both"/>
        <w:rPr>
          <w:rFonts w:ascii="Times New Roman" w:eastAsia="Calibri" w:hAnsi="Times New Roman" w:cs="Times New Roman"/>
          <w:b/>
          <w:i/>
          <w:sz w:val="28"/>
          <w:szCs w:val="28"/>
          <w:u w:val="single"/>
          <w:lang w:val="x-none" w:eastAsia="x-none"/>
        </w:rPr>
      </w:pPr>
      <w:r w:rsidRPr="00483666">
        <w:rPr>
          <w:rFonts w:ascii="Times New Roman" w:eastAsia="Calibri" w:hAnsi="Times New Roman" w:cs="Times New Roman"/>
          <w:b/>
          <w:i/>
          <w:sz w:val="28"/>
          <w:szCs w:val="28"/>
          <w:u w:val="single"/>
          <w:lang w:val="x-none" w:eastAsia="x-none"/>
        </w:rPr>
        <w:t>Работа с лицами без определённого места жительства</w:t>
      </w:r>
    </w:p>
    <w:p w:rsidR="00237495" w:rsidRPr="00237495" w:rsidRDefault="00237495" w:rsidP="00237495">
      <w:pPr>
        <w:spacing w:after="0" w:line="240" w:lineRule="auto"/>
        <w:ind w:firstLine="708"/>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По состоянию на 30.06.2014 на обслуживании в учреждении социальной адаптации состояли 152 клиента.</w:t>
      </w:r>
      <w:r w:rsidRPr="00237495">
        <w:rPr>
          <w:rFonts w:ascii="Times New Roman" w:eastAsia="Times New Roman" w:hAnsi="Times New Roman" w:cs="Times New Roman"/>
          <w:i/>
          <w:sz w:val="28"/>
          <w:szCs w:val="28"/>
          <w:lang w:eastAsia="ru-RU"/>
        </w:rPr>
        <w:t xml:space="preserve"> </w:t>
      </w:r>
      <w:r w:rsidRPr="00237495">
        <w:rPr>
          <w:rFonts w:ascii="Times New Roman" w:eastAsia="Times New Roman" w:hAnsi="Times New Roman" w:cs="Times New Roman"/>
          <w:sz w:val="28"/>
          <w:szCs w:val="28"/>
          <w:lang w:eastAsia="ru-RU"/>
        </w:rPr>
        <w:t>В 1 полугодии 2014 года принят на обслуживание 41 клиент, в том числе 4</w:t>
      </w:r>
      <w:r w:rsidR="00483666">
        <w:rPr>
          <w:rFonts w:ascii="Times New Roman" w:eastAsia="Times New Roman" w:hAnsi="Times New Roman" w:cs="Times New Roman"/>
          <w:sz w:val="28"/>
          <w:szCs w:val="28"/>
          <w:lang w:eastAsia="ru-RU"/>
        </w:rPr>
        <w:t xml:space="preserve"> человека </w:t>
      </w:r>
      <w:r w:rsidRPr="00237495">
        <w:rPr>
          <w:rFonts w:ascii="Times New Roman" w:eastAsia="Times New Roman" w:hAnsi="Times New Roman" w:cs="Times New Roman"/>
          <w:sz w:val="28"/>
          <w:szCs w:val="28"/>
          <w:lang w:eastAsia="ru-RU"/>
        </w:rPr>
        <w:t xml:space="preserve"> освободившихся из мест лишения свободы, 37</w:t>
      </w:r>
      <w:r w:rsidR="00483666">
        <w:rPr>
          <w:rFonts w:ascii="Times New Roman" w:eastAsia="Times New Roman" w:hAnsi="Times New Roman" w:cs="Times New Roman"/>
          <w:sz w:val="28"/>
          <w:szCs w:val="28"/>
          <w:lang w:eastAsia="ru-RU"/>
        </w:rPr>
        <w:t xml:space="preserve"> -</w:t>
      </w:r>
      <w:r w:rsidRPr="00237495">
        <w:rPr>
          <w:rFonts w:ascii="Times New Roman" w:eastAsia="Times New Roman" w:hAnsi="Times New Roman" w:cs="Times New Roman"/>
          <w:sz w:val="28"/>
          <w:szCs w:val="28"/>
          <w:lang w:eastAsia="ru-RU"/>
        </w:rPr>
        <w:t xml:space="preserve"> лиц БОМЖ. </w:t>
      </w:r>
    </w:p>
    <w:p w:rsidR="00237495" w:rsidRPr="00237495" w:rsidRDefault="00237495" w:rsidP="00237495">
      <w:pPr>
        <w:spacing w:after="0" w:line="240" w:lineRule="auto"/>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    </w:t>
      </w:r>
      <w:r w:rsidRPr="00237495">
        <w:rPr>
          <w:rFonts w:ascii="Times New Roman" w:eastAsia="Times New Roman" w:hAnsi="Times New Roman" w:cs="Times New Roman"/>
          <w:sz w:val="28"/>
          <w:szCs w:val="28"/>
          <w:lang w:eastAsia="ru-RU"/>
        </w:rPr>
        <w:tab/>
        <w:t xml:space="preserve">Специалистами по социальной работе были оказаны следующие услуги: </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 индивидуальных консультаций – 90; </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оказана вещевая помощь – 37;</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выданы сухие пайки – 2997;</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предоставлена услуга «банный день» – 7.</w:t>
      </w:r>
    </w:p>
    <w:p w:rsidR="00237495" w:rsidRPr="00237495" w:rsidRDefault="00237495" w:rsidP="00237495">
      <w:pPr>
        <w:spacing w:after="0" w:line="240" w:lineRule="auto"/>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         В учреждения здравоохранения направлено 6 клиентов, в учреждения социального обслуживания – 9 клиентов.</w:t>
      </w:r>
    </w:p>
    <w:p w:rsidR="00237495" w:rsidRPr="00237495" w:rsidRDefault="00237495" w:rsidP="00237495">
      <w:pPr>
        <w:spacing w:after="0" w:line="240" w:lineRule="auto"/>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lastRenderedPageBreak/>
        <w:t xml:space="preserve">         Проводятся мероприятия  по профилактике инфекционных заболеваний и туберкулеза. Направлено на флюорографическое обследование 69 клиентов, из них проведено 22 обследования.  Выявлен 1 больной туберкулезом.</w:t>
      </w:r>
    </w:p>
    <w:p w:rsidR="00237495" w:rsidRPr="00237495" w:rsidRDefault="00237495" w:rsidP="00237495">
      <w:pPr>
        <w:spacing w:after="0" w:line="240" w:lineRule="auto"/>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          Заключено 1 соглашение о взаимодействии и сотрудничестве в сфере борьбы с бродяжничеством и оказанию помощи гражданам, оказавшимся в сложной жизненной ситуации.</w:t>
      </w:r>
    </w:p>
    <w:p w:rsidR="00237495" w:rsidRPr="00237495" w:rsidRDefault="00237495" w:rsidP="00237495">
      <w:pPr>
        <w:spacing w:after="0" w:line="240" w:lineRule="auto"/>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 </w:t>
      </w:r>
      <w:r w:rsidRPr="00237495">
        <w:rPr>
          <w:rFonts w:ascii="Times New Roman" w:eastAsia="Times New Roman" w:hAnsi="Times New Roman" w:cs="Times New Roman"/>
          <w:sz w:val="28"/>
          <w:szCs w:val="28"/>
          <w:lang w:eastAsia="ru-RU"/>
        </w:rPr>
        <w:tab/>
      </w:r>
      <w:r w:rsidR="00483666">
        <w:rPr>
          <w:rFonts w:ascii="Times New Roman" w:eastAsia="Times New Roman" w:hAnsi="Times New Roman" w:cs="Times New Roman"/>
          <w:sz w:val="28"/>
          <w:szCs w:val="28"/>
          <w:lang w:eastAsia="ru-RU"/>
        </w:rPr>
        <w:t>О</w:t>
      </w:r>
      <w:r w:rsidRPr="00237495">
        <w:rPr>
          <w:rFonts w:ascii="Times New Roman" w:eastAsia="Times New Roman" w:hAnsi="Times New Roman" w:cs="Times New Roman"/>
          <w:sz w:val="28"/>
          <w:szCs w:val="28"/>
          <w:lang w:eastAsia="ru-RU"/>
        </w:rPr>
        <w:t>казана услуга в оформлении документов: полис обязательного медицинского страхования – 7 , установление наличия гражданства – 8, проведена проверка по утрате паспорта – 23, оформление паспорта гражданина РФ – 10, оформление пенсии по инвалидности – 7.</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p>
    <w:p w:rsidR="00237495" w:rsidRPr="00483666" w:rsidRDefault="00237495" w:rsidP="00237495">
      <w:pPr>
        <w:spacing w:after="0" w:line="240" w:lineRule="auto"/>
        <w:ind w:firstLine="709"/>
        <w:jc w:val="both"/>
        <w:rPr>
          <w:rFonts w:ascii="Times New Roman" w:eastAsia="Calibri" w:hAnsi="Times New Roman" w:cs="Times New Roman"/>
          <w:b/>
          <w:i/>
          <w:sz w:val="28"/>
          <w:szCs w:val="28"/>
          <w:u w:val="single"/>
          <w:lang w:eastAsia="x-none"/>
        </w:rPr>
      </w:pPr>
      <w:r w:rsidRPr="00483666">
        <w:rPr>
          <w:rFonts w:ascii="Times New Roman" w:eastAsia="Calibri" w:hAnsi="Times New Roman" w:cs="Times New Roman"/>
          <w:b/>
          <w:i/>
          <w:sz w:val="28"/>
          <w:szCs w:val="28"/>
          <w:u w:val="single"/>
          <w:lang w:eastAsia="x-none"/>
        </w:rPr>
        <w:t>Укрепление материально-технической базы государственных учреждений социального обслуживания</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В 2013 году областными государственными учреждениями социального обслуживания были  разработаны программы развития до 2020 года. По сводной информации данных программ потребность в ремонтных работах на 2014 год  составила 140000,0 тыс. рублей. Учитывая дефицит денежных средств бюджета Ульяновской области, на ремонтные работы выделено 27534,94 тыс. рублей.</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В первом полугодии 2014 года проведены организационные работы (разработка проектно-сметной документации, прохождение её экспертизы, подготовка технико-экономических заданий) на проведение ремонтных работ.</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Выборочные ремонтные работы в текущем году планируются провести в 6 учреждениях социального обслуживания. </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Из них: </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-ОГАУСО «Геронтологический центр в г. Ульяновске» – ремонтные работы, направленные на устранение предписания (4000,0 тыс. рублей) и работы, направленные на доступность учреждения (5614,84 тыс. рублей);</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-ОГКУСО «Дом-интернат для граждан пожилого возраста и инвалидов в г. </w:t>
      </w:r>
      <w:proofErr w:type="spellStart"/>
      <w:r w:rsidRPr="00237495">
        <w:rPr>
          <w:rFonts w:ascii="Times New Roman" w:eastAsia="Times New Roman" w:hAnsi="Times New Roman" w:cs="Times New Roman"/>
          <w:sz w:val="28"/>
          <w:szCs w:val="28"/>
          <w:lang w:eastAsia="ru-RU"/>
        </w:rPr>
        <w:t>Новоульяновске</w:t>
      </w:r>
      <w:proofErr w:type="spellEnd"/>
      <w:r w:rsidRPr="00237495">
        <w:rPr>
          <w:rFonts w:ascii="Times New Roman" w:eastAsia="Times New Roman" w:hAnsi="Times New Roman" w:cs="Times New Roman"/>
          <w:sz w:val="28"/>
          <w:szCs w:val="28"/>
          <w:lang w:eastAsia="ru-RU"/>
        </w:rPr>
        <w:t>» – капитальный ремонт спального корпуса (5991,3 тыс. рублей)</w:t>
      </w:r>
      <w:r w:rsidRPr="00237495">
        <w:rPr>
          <w:rFonts w:ascii="Calibri" w:eastAsia="Calibri" w:hAnsi="Calibri" w:cs="Times New Roman"/>
          <w:sz w:val="24"/>
          <w:szCs w:val="32"/>
          <w:lang w:eastAsia="x-none"/>
        </w:rPr>
        <w:t>, т</w:t>
      </w:r>
      <w:r w:rsidRPr="00237495">
        <w:rPr>
          <w:rFonts w:ascii="Times New Roman" w:eastAsia="Times New Roman" w:hAnsi="Times New Roman" w:cs="Times New Roman"/>
          <w:sz w:val="28"/>
          <w:szCs w:val="28"/>
          <w:lang w:eastAsia="ru-RU"/>
        </w:rPr>
        <w:t>екущий ремонт помещений под размещение медицинского кабинета (1040,0 тыс. рублей);</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-ОГКУСО «Дом-интернат для граждан пожилого возраста и инвалидов «Союз» в д. Бригадировка»  –  работы, направленные на доступность учреждения (202,3 тыс. рублей);</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 xml:space="preserve">-ОГКУСО «Социально-оздоровительный центр для граждан пожилого возраста и инвалидов в г. </w:t>
      </w:r>
      <w:proofErr w:type="spellStart"/>
      <w:r w:rsidRPr="00237495">
        <w:rPr>
          <w:rFonts w:ascii="Times New Roman" w:eastAsia="Times New Roman" w:hAnsi="Times New Roman" w:cs="Times New Roman"/>
          <w:sz w:val="28"/>
          <w:szCs w:val="28"/>
          <w:lang w:eastAsia="ru-RU"/>
        </w:rPr>
        <w:t>Новоульяновск</w:t>
      </w:r>
      <w:proofErr w:type="spellEnd"/>
      <w:r w:rsidRPr="00237495">
        <w:rPr>
          <w:rFonts w:ascii="Times New Roman" w:eastAsia="Times New Roman" w:hAnsi="Times New Roman" w:cs="Times New Roman"/>
          <w:sz w:val="28"/>
          <w:szCs w:val="28"/>
          <w:lang w:eastAsia="ru-RU"/>
        </w:rPr>
        <w:t>» –  работы, направленные на доступность учреждения (3674,3 тыс. рублей);</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-ОГАУСО «Психоневрологический интернат в п. Дальнее Поле» –  работы, направленные на доступность учреждения (953,3 тыс. рублей);</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Times New Roman" w:hAnsi="Times New Roman" w:cs="Times New Roman"/>
          <w:sz w:val="28"/>
          <w:szCs w:val="28"/>
          <w:lang w:eastAsia="ru-RU"/>
        </w:rPr>
        <w:t>-ОГАУСО «Психоневрологический интернат в п. Лесной» –  работы, направленные на доступность учреждения (3470,3 тыс. рублей);</w:t>
      </w:r>
    </w:p>
    <w:p w:rsidR="00237495" w:rsidRPr="00237495" w:rsidRDefault="00237495" w:rsidP="00237495">
      <w:pPr>
        <w:spacing w:after="0" w:line="240" w:lineRule="auto"/>
        <w:ind w:firstLine="709"/>
        <w:jc w:val="both"/>
        <w:rPr>
          <w:rFonts w:ascii="Times New Roman" w:eastAsia="Calibri" w:hAnsi="Times New Roman" w:cs="Times New Roman"/>
          <w:sz w:val="28"/>
          <w:szCs w:val="28"/>
          <w:lang w:eastAsia="x-none"/>
        </w:rPr>
      </w:pPr>
      <w:r w:rsidRPr="00237495">
        <w:rPr>
          <w:rFonts w:ascii="Times New Roman" w:eastAsia="Times New Roman" w:hAnsi="Times New Roman" w:cs="Times New Roman"/>
          <w:sz w:val="28"/>
          <w:szCs w:val="28"/>
          <w:lang w:eastAsia="ru-RU"/>
        </w:rPr>
        <w:lastRenderedPageBreak/>
        <w:t>-</w:t>
      </w:r>
      <w:r w:rsidRPr="00237495">
        <w:rPr>
          <w:rFonts w:ascii="Times New Roman" w:eastAsia="Calibri" w:hAnsi="Times New Roman" w:cs="Times New Roman"/>
          <w:sz w:val="28"/>
          <w:szCs w:val="28"/>
          <w:lang w:eastAsia="x-none"/>
        </w:rPr>
        <w:t xml:space="preserve"> ОГАУСО ПНИ в с. </w:t>
      </w:r>
      <w:proofErr w:type="spellStart"/>
      <w:r w:rsidRPr="00237495">
        <w:rPr>
          <w:rFonts w:ascii="Times New Roman" w:eastAsia="Calibri" w:hAnsi="Times New Roman" w:cs="Times New Roman"/>
          <w:sz w:val="28"/>
          <w:szCs w:val="28"/>
          <w:lang w:eastAsia="x-none"/>
        </w:rPr>
        <w:t>Акшуат</w:t>
      </w:r>
      <w:proofErr w:type="spellEnd"/>
      <w:r w:rsidRPr="00237495">
        <w:rPr>
          <w:rFonts w:ascii="Times New Roman" w:eastAsia="Calibri" w:hAnsi="Times New Roman" w:cs="Times New Roman"/>
          <w:sz w:val="28"/>
          <w:szCs w:val="28"/>
          <w:lang w:eastAsia="x-none"/>
        </w:rPr>
        <w:t xml:space="preserve"> – ремонт потолка в спальном корпусе  № 3 (1519,5 тыс. рублей). 23.06.2014 заключен договор, срок исполнения - до 31.09.2014;</w:t>
      </w:r>
    </w:p>
    <w:p w:rsidR="00237495" w:rsidRPr="00237495" w:rsidRDefault="00237495" w:rsidP="00237495">
      <w:pPr>
        <w:spacing w:after="0" w:line="240" w:lineRule="auto"/>
        <w:ind w:firstLine="709"/>
        <w:jc w:val="both"/>
        <w:rPr>
          <w:rFonts w:ascii="Times New Roman" w:eastAsia="Times New Roman" w:hAnsi="Times New Roman" w:cs="Times New Roman"/>
          <w:sz w:val="28"/>
          <w:szCs w:val="28"/>
          <w:lang w:eastAsia="ru-RU"/>
        </w:rPr>
      </w:pPr>
      <w:r w:rsidRPr="00237495">
        <w:rPr>
          <w:rFonts w:ascii="Times New Roman" w:eastAsia="Calibri" w:hAnsi="Times New Roman" w:cs="Times New Roman"/>
          <w:sz w:val="28"/>
          <w:szCs w:val="28"/>
          <w:lang w:eastAsia="x-none"/>
        </w:rPr>
        <w:t>-</w:t>
      </w:r>
      <w:r w:rsidRPr="00237495">
        <w:rPr>
          <w:rFonts w:ascii="Calibri" w:eastAsia="Calibri" w:hAnsi="Calibri" w:cs="Times New Roman"/>
          <w:sz w:val="24"/>
          <w:szCs w:val="32"/>
          <w:lang w:val="x-none" w:eastAsia="x-none"/>
        </w:rPr>
        <w:t xml:space="preserve"> </w:t>
      </w:r>
      <w:r w:rsidRPr="00237495">
        <w:rPr>
          <w:rFonts w:ascii="Times New Roman" w:eastAsia="Calibri" w:hAnsi="Times New Roman" w:cs="Times New Roman"/>
          <w:sz w:val="28"/>
          <w:szCs w:val="28"/>
          <w:lang w:eastAsia="x-none"/>
        </w:rPr>
        <w:t>ОГАУСО ДИ в г. Димитровграде – ремонт входной группы (551,1 тыс. рублей)</w:t>
      </w:r>
      <w:r w:rsidRPr="00237495">
        <w:rPr>
          <w:rFonts w:ascii="Calibri" w:eastAsia="Calibri" w:hAnsi="Calibri" w:cs="Times New Roman"/>
          <w:sz w:val="24"/>
          <w:szCs w:val="32"/>
          <w:lang w:val="x-none" w:eastAsia="x-none"/>
        </w:rPr>
        <w:t xml:space="preserve"> </w:t>
      </w:r>
      <w:r w:rsidRPr="00237495">
        <w:rPr>
          <w:rFonts w:ascii="Times New Roman" w:eastAsia="Calibri" w:hAnsi="Times New Roman" w:cs="Times New Roman"/>
          <w:sz w:val="28"/>
          <w:szCs w:val="28"/>
          <w:lang w:eastAsia="x-none"/>
        </w:rPr>
        <w:t xml:space="preserve">26.06.2014 состоялся аукцион. Срок выполнения работ – до 01.08.2014;  </w:t>
      </w:r>
    </w:p>
    <w:p w:rsidR="00237495" w:rsidRPr="00237495" w:rsidRDefault="00237495" w:rsidP="00237495">
      <w:pPr>
        <w:spacing w:after="0" w:line="240" w:lineRule="auto"/>
        <w:ind w:firstLine="709"/>
        <w:jc w:val="both"/>
        <w:rPr>
          <w:rFonts w:ascii="Times New Roman" w:eastAsia="Calibri" w:hAnsi="Times New Roman" w:cs="Times New Roman"/>
          <w:sz w:val="28"/>
          <w:szCs w:val="28"/>
          <w:lang w:eastAsia="x-none"/>
        </w:rPr>
      </w:pPr>
      <w:r w:rsidRPr="00237495">
        <w:rPr>
          <w:rFonts w:ascii="Times New Roman" w:eastAsia="Calibri" w:hAnsi="Times New Roman" w:cs="Times New Roman"/>
          <w:sz w:val="28"/>
          <w:szCs w:val="28"/>
          <w:lang w:eastAsia="x-none"/>
        </w:rPr>
        <w:t xml:space="preserve"> В полном объёме выполнены работы по обшивке фасада ОГКУСО «Социально-реабилитационный центр для несовершеннолетних «Планета детства» в г. Барыше»  на сумму 518,0 тыс. рублей.</w:t>
      </w:r>
    </w:p>
    <w:p w:rsidR="00237495" w:rsidRPr="00237495" w:rsidRDefault="00237495" w:rsidP="00237495">
      <w:pPr>
        <w:spacing w:after="0" w:line="240" w:lineRule="auto"/>
        <w:ind w:firstLine="709"/>
        <w:jc w:val="both"/>
        <w:rPr>
          <w:rFonts w:ascii="Times New Roman" w:eastAsia="Calibri" w:hAnsi="Times New Roman" w:cs="Times New Roman"/>
          <w:sz w:val="28"/>
          <w:szCs w:val="28"/>
          <w:lang w:eastAsia="x-none"/>
        </w:rPr>
      </w:pPr>
      <w:r w:rsidRPr="00237495">
        <w:rPr>
          <w:rFonts w:ascii="Times New Roman" w:eastAsia="Calibri" w:hAnsi="Times New Roman" w:cs="Times New Roman"/>
          <w:sz w:val="28"/>
          <w:szCs w:val="28"/>
          <w:lang w:eastAsia="x-none"/>
        </w:rPr>
        <w:t>28.06.2014 Правительством Ульяновской области получено уведомление от Пенсионного фонда Российской Федерации о предоставлении субсидий в размере 3198,4 тыс. рублей:</w:t>
      </w:r>
    </w:p>
    <w:p w:rsidR="00237495" w:rsidRPr="00237495" w:rsidRDefault="00237495" w:rsidP="00237495">
      <w:pPr>
        <w:spacing w:after="0" w:line="240" w:lineRule="auto"/>
        <w:ind w:firstLine="709"/>
        <w:jc w:val="both"/>
        <w:rPr>
          <w:rFonts w:ascii="Times New Roman" w:eastAsia="Calibri" w:hAnsi="Times New Roman" w:cs="Times New Roman"/>
          <w:sz w:val="28"/>
          <w:szCs w:val="28"/>
          <w:lang w:eastAsia="x-none"/>
        </w:rPr>
      </w:pPr>
      <w:r w:rsidRPr="00237495">
        <w:rPr>
          <w:rFonts w:ascii="Times New Roman" w:eastAsia="Calibri" w:hAnsi="Times New Roman" w:cs="Times New Roman"/>
          <w:sz w:val="28"/>
          <w:szCs w:val="28"/>
          <w:lang w:eastAsia="x-none"/>
        </w:rPr>
        <w:t>Из них:</w:t>
      </w:r>
    </w:p>
    <w:p w:rsidR="00237495" w:rsidRPr="00237495" w:rsidRDefault="00237495" w:rsidP="00237495">
      <w:pPr>
        <w:spacing w:after="0" w:line="240" w:lineRule="auto"/>
        <w:ind w:firstLine="709"/>
        <w:jc w:val="both"/>
        <w:rPr>
          <w:rFonts w:ascii="Times New Roman" w:eastAsia="Calibri" w:hAnsi="Times New Roman" w:cs="Times New Roman"/>
          <w:sz w:val="28"/>
          <w:szCs w:val="28"/>
          <w:lang w:eastAsia="x-none"/>
        </w:rPr>
      </w:pPr>
      <w:r w:rsidRPr="00237495">
        <w:rPr>
          <w:rFonts w:ascii="Times New Roman" w:eastAsia="Calibri" w:hAnsi="Times New Roman" w:cs="Times New Roman"/>
          <w:sz w:val="28"/>
          <w:szCs w:val="28"/>
          <w:lang w:eastAsia="x-none"/>
        </w:rPr>
        <w:t>-741,5 тыс. рублей оказание адресной социальной помощи,</w:t>
      </w:r>
    </w:p>
    <w:p w:rsidR="00237495" w:rsidRPr="00237495" w:rsidRDefault="00237495" w:rsidP="00237495">
      <w:pPr>
        <w:spacing w:after="0" w:line="240" w:lineRule="auto"/>
        <w:ind w:firstLine="709"/>
        <w:jc w:val="both"/>
        <w:rPr>
          <w:rFonts w:ascii="Times New Roman" w:eastAsia="Calibri" w:hAnsi="Times New Roman" w:cs="Times New Roman"/>
          <w:sz w:val="28"/>
          <w:szCs w:val="28"/>
          <w:lang w:eastAsia="x-none"/>
        </w:rPr>
      </w:pPr>
      <w:r w:rsidRPr="00237495">
        <w:rPr>
          <w:rFonts w:ascii="Times New Roman" w:eastAsia="Calibri" w:hAnsi="Times New Roman" w:cs="Times New Roman"/>
          <w:sz w:val="28"/>
          <w:szCs w:val="28"/>
          <w:lang w:eastAsia="x-none"/>
        </w:rPr>
        <w:t>-2456,9 тыс. рублей на капитальный ремонт.</w:t>
      </w:r>
    </w:p>
    <w:p w:rsidR="00237495" w:rsidRPr="00237495" w:rsidRDefault="00237495" w:rsidP="00237495">
      <w:pPr>
        <w:spacing w:after="0" w:line="240" w:lineRule="auto"/>
        <w:ind w:firstLine="709"/>
        <w:jc w:val="both"/>
        <w:rPr>
          <w:rFonts w:ascii="Times New Roman" w:eastAsia="Calibri" w:hAnsi="Times New Roman" w:cs="Times New Roman"/>
          <w:sz w:val="28"/>
          <w:szCs w:val="28"/>
          <w:lang w:eastAsia="x-none"/>
        </w:rPr>
      </w:pPr>
      <w:r w:rsidRPr="00237495">
        <w:rPr>
          <w:rFonts w:ascii="Times New Roman" w:eastAsia="Calibri" w:hAnsi="Times New Roman" w:cs="Times New Roman"/>
          <w:sz w:val="28"/>
          <w:szCs w:val="28"/>
          <w:lang w:eastAsia="x-none"/>
        </w:rPr>
        <w:t xml:space="preserve">На данные средства планируется оказать частичное возмещение расходов на газификацию жилых помещений 100 гражданам Ульяновской области и выполнить капитальный ремонт спального корпуса ОГАУСО «Дом-интернат для престарелых и инвалидов в г. </w:t>
      </w:r>
      <w:proofErr w:type="spellStart"/>
      <w:r w:rsidRPr="00237495">
        <w:rPr>
          <w:rFonts w:ascii="Times New Roman" w:eastAsia="Calibri" w:hAnsi="Times New Roman" w:cs="Times New Roman"/>
          <w:sz w:val="28"/>
          <w:szCs w:val="28"/>
          <w:lang w:eastAsia="x-none"/>
        </w:rPr>
        <w:t>Новоульяновске</w:t>
      </w:r>
      <w:proofErr w:type="spellEnd"/>
      <w:r w:rsidRPr="00237495">
        <w:rPr>
          <w:rFonts w:ascii="Times New Roman" w:eastAsia="Calibri" w:hAnsi="Times New Roman" w:cs="Times New Roman"/>
          <w:sz w:val="28"/>
          <w:szCs w:val="28"/>
          <w:lang w:eastAsia="x-none"/>
        </w:rPr>
        <w:t>».</w:t>
      </w:r>
    </w:p>
    <w:p w:rsidR="00237495" w:rsidRPr="00237495" w:rsidRDefault="00237495" w:rsidP="00237495">
      <w:pPr>
        <w:spacing w:after="0" w:line="240" w:lineRule="auto"/>
        <w:ind w:firstLine="709"/>
        <w:jc w:val="both"/>
        <w:rPr>
          <w:rFonts w:ascii="Times New Roman" w:eastAsia="Calibri" w:hAnsi="Times New Roman" w:cs="Times New Roman"/>
          <w:sz w:val="28"/>
          <w:szCs w:val="28"/>
          <w:lang w:eastAsia="x-none"/>
        </w:rPr>
      </w:pPr>
      <w:r w:rsidRPr="00237495">
        <w:rPr>
          <w:rFonts w:ascii="Times New Roman" w:eastAsia="Calibri" w:hAnsi="Times New Roman" w:cs="Times New Roman"/>
          <w:sz w:val="28"/>
          <w:szCs w:val="28"/>
          <w:lang w:eastAsia="x-none"/>
        </w:rPr>
        <w:t>Соглашение о предоставлении субсидии ПФР Ульяновской области в 2014 году утверждено со стороны Правительства Ульяновской области и направлено на утверждении ПФР в г. Москве.</w:t>
      </w:r>
    </w:p>
    <w:p w:rsidR="00483666" w:rsidRDefault="00237495" w:rsidP="00237495">
      <w:pPr>
        <w:spacing w:after="0" w:line="240" w:lineRule="auto"/>
        <w:ind w:firstLine="709"/>
        <w:jc w:val="both"/>
        <w:rPr>
          <w:rFonts w:ascii="Times New Roman" w:eastAsia="Calibri" w:hAnsi="Times New Roman" w:cs="Times New Roman"/>
          <w:sz w:val="28"/>
          <w:szCs w:val="28"/>
          <w:lang w:eastAsia="x-none"/>
        </w:rPr>
      </w:pPr>
      <w:r w:rsidRPr="00237495">
        <w:rPr>
          <w:rFonts w:ascii="Times New Roman" w:eastAsia="Calibri" w:hAnsi="Times New Roman" w:cs="Times New Roman"/>
          <w:sz w:val="28"/>
          <w:szCs w:val="28"/>
          <w:lang w:eastAsia="x-none"/>
        </w:rPr>
        <w:t xml:space="preserve">В качестве </w:t>
      </w:r>
      <w:proofErr w:type="spellStart"/>
      <w:r w:rsidRPr="00237495">
        <w:rPr>
          <w:rFonts w:ascii="Times New Roman" w:eastAsia="Calibri" w:hAnsi="Times New Roman" w:cs="Times New Roman"/>
          <w:sz w:val="28"/>
          <w:szCs w:val="28"/>
          <w:lang w:eastAsia="x-none"/>
        </w:rPr>
        <w:t>софинансирования</w:t>
      </w:r>
      <w:proofErr w:type="spellEnd"/>
      <w:r w:rsidRPr="00237495">
        <w:rPr>
          <w:rFonts w:ascii="Times New Roman" w:eastAsia="Calibri" w:hAnsi="Times New Roman" w:cs="Times New Roman"/>
          <w:sz w:val="28"/>
          <w:szCs w:val="28"/>
          <w:lang w:eastAsia="x-none"/>
        </w:rPr>
        <w:t xml:space="preserve"> в бюджете Ульяновской области </w:t>
      </w:r>
      <w:proofErr w:type="gramStart"/>
      <w:r w:rsidRPr="00237495">
        <w:rPr>
          <w:rFonts w:ascii="Times New Roman" w:eastAsia="Calibri" w:hAnsi="Times New Roman" w:cs="Times New Roman"/>
          <w:sz w:val="28"/>
          <w:szCs w:val="28"/>
          <w:lang w:eastAsia="x-none"/>
        </w:rPr>
        <w:t>на</w:t>
      </w:r>
      <w:proofErr w:type="gramEnd"/>
    </w:p>
    <w:p w:rsidR="00E047B1" w:rsidRDefault="00483666" w:rsidP="00E047B1">
      <w:pPr>
        <w:spacing w:after="0" w:line="240" w:lineRule="auto"/>
        <w:jc w:val="both"/>
        <w:rPr>
          <w:rFonts w:ascii="Times New Roman" w:eastAsia="Calibri" w:hAnsi="Times New Roman" w:cs="Times New Roman"/>
          <w:sz w:val="28"/>
          <w:szCs w:val="28"/>
          <w:u w:val="single"/>
          <w:lang w:eastAsia="x-none"/>
        </w:rPr>
      </w:pPr>
      <w:r>
        <w:rPr>
          <w:rFonts w:ascii="Times New Roman" w:eastAsia="Calibri" w:hAnsi="Times New Roman" w:cs="Times New Roman"/>
          <w:sz w:val="28"/>
          <w:szCs w:val="28"/>
          <w:lang w:eastAsia="x-none"/>
        </w:rPr>
        <w:t>ка</w:t>
      </w:r>
      <w:r w:rsidR="00237495" w:rsidRPr="00237495">
        <w:rPr>
          <w:rFonts w:ascii="Times New Roman" w:eastAsia="Calibri" w:hAnsi="Times New Roman" w:cs="Times New Roman"/>
          <w:sz w:val="28"/>
          <w:szCs w:val="28"/>
          <w:lang w:eastAsia="x-none"/>
        </w:rPr>
        <w:t xml:space="preserve">питальный ремонт спального корпуса дома-интерната для престарелых и инвалидов в г. </w:t>
      </w:r>
      <w:proofErr w:type="spellStart"/>
      <w:r w:rsidR="00237495" w:rsidRPr="00237495">
        <w:rPr>
          <w:rFonts w:ascii="Times New Roman" w:eastAsia="Calibri" w:hAnsi="Times New Roman" w:cs="Times New Roman"/>
          <w:sz w:val="28"/>
          <w:szCs w:val="28"/>
          <w:lang w:eastAsia="x-none"/>
        </w:rPr>
        <w:t>Новоульяновске</w:t>
      </w:r>
      <w:proofErr w:type="spellEnd"/>
      <w:r w:rsidR="00237495" w:rsidRPr="00237495">
        <w:rPr>
          <w:rFonts w:ascii="Times New Roman" w:eastAsia="Calibri" w:hAnsi="Times New Roman" w:cs="Times New Roman"/>
          <w:sz w:val="28"/>
          <w:szCs w:val="28"/>
          <w:lang w:eastAsia="x-none"/>
        </w:rPr>
        <w:t xml:space="preserve">  предусмотрены средства в  размере 5,991 млн. рублей. </w:t>
      </w:r>
    </w:p>
    <w:p w:rsidR="00226233" w:rsidRPr="00226233" w:rsidRDefault="00226233" w:rsidP="00E047B1">
      <w:pPr>
        <w:spacing w:after="0" w:line="240" w:lineRule="auto"/>
        <w:jc w:val="both"/>
        <w:rPr>
          <w:rFonts w:ascii="Times New Roman" w:eastAsia="Calibri" w:hAnsi="Times New Roman" w:cs="Times New Roman"/>
          <w:sz w:val="28"/>
          <w:szCs w:val="28"/>
          <w:u w:val="single"/>
          <w:lang w:eastAsia="x-none"/>
        </w:rPr>
      </w:pPr>
    </w:p>
    <w:p w:rsidR="007B3243" w:rsidRDefault="00E047B1" w:rsidP="00226233">
      <w:pPr>
        <w:spacing w:after="0" w:line="240" w:lineRule="auto"/>
        <w:jc w:val="both"/>
        <w:rPr>
          <w:rFonts w:ascii="Times New Roman" w:hAnsi="Times New Roman" w:cs="Times New Roman"/>
          <w:b/>
          <w:sz w:val="28"/>
          <w:szCs w:val="28"/>
        </w:rPr>
      </w:pPr>
      <w:r>
        <w:rPr>
          <w:rFonts w:ascii="Times New Roman" w:hAnsi="Times New Roman" w:cs="Times New Roman"/>
          <w:b/>
          <w:color w:val="000000"/>
          <w:sz w:val="28"/>
          <w:szCs w:val="28"/>
        </w:rPr>
        <w:t xml:space="preserve">Пятое. </w:t>
      </w:r>
      <w:r>
        <w:rPr>
          <w:rFonts w:ascii="Times New Roman" w:hAnsi="Times New Roman" w:cs="Times New Roman"/>
          <w:b/>
          <w:sz w:val="28"/>
          <w:szCs w:val="28"/>
        </w:rPr>
        <w:t xml:space="preserve">Исполнение Указов </w:t>
      </w:r>
      <w:r w:rsidR="00226233">
        <w:rPr>
          <w:rFonts w:ascii="Times New Roman" w:hAnsi="Times New Roman" w:cs="Times New Roman"/>
          <w:b/>
          <w:sz w:val="28"/>
          <w:szCs w:val="28"/>
        </w:rPr>
        <w:t>Президента Российской Федерации</w:t>
      </w:r>
    </w:p>
    <w:p w:rsidR="007B3243" w:rsidRPr="0009634C" w:rsidRDefault="007B3243" w:rsidP="007B3243">
      <w:pPr>
        <w:pStyle w:val="3"/>
        <w:spacing w:before="0" w:line="240" w:lineRule="auto"/>
        <w:ind w:firstLine="709"/>
        <w:jc w:val="both"/>
        <w:rPr>
          <w:rFonts w:ascii="Times New Roman" w:hAnsi="Times New Roman" w:cs="Times New Roman"/>
          <w:i/>
          <w:iCs/>
          <w:color w:val="000000" w:themeColor="text1"/>
          <w:sz w:val="28"/>
          <w:szCs w:val="28"/>
          <w:u w:val="single"/>
        </w:rPr>
      </w:pPr>
      <w:r w:rsidRPr="0009634C">
        <w:rPr>
          <w:rFonts w:ascii="Times New Roman" w:eastAsiaTheme="minorHAnsi" w:hAnsi="Times New Roman" w:cs="Times New Roman"/>
          <w:b w:val="0"/>
          <w:color w:val="000000" w:themeColor="text1"/>
          <w:sz w:val="28"/>
          <w:szCs w:val="28"/>
        </w:rPr>
        <w:t xml:space="preserve">Во исполнение </w:t>
      </w:r>
      <w:r w:rsidRPr="0009634C">
        <w:rPr>
          <w:rFonts w:ascii="Times New Roman" w:eastAsiaTheme="minorHAnsi" w:hAnsi="Times New Roman" w:cs="Times New Roman"/>
          <w:color w:val="000000" w:themeColor="text1"/>
          <w:sz w:val="28"/>
          <w:szCs w:val="28"/>
        </w:rPr>
        <w:t>Указа Президента Российской Федерации от 07 мая 2012 года</w:t>
      </w:r>
      <w:r w:rsidRPr="0009634C">
        <w:rPr>
          <w:rFonts w:ascii="Times New Roman" w:eastAsiaTheme="minorHAnsi" w:hAnsi="Times New Roman" w:cs="Times New Roman"/>
          <w:b w:val="0"/>
          <w:color w:val="000000" w:themeColor="text1"/>
          <w:sz w:val="28"/>
          <w:szCs w:val="28"/>
        </w:rPr>
        <w:t xml:space="preserve"> </w:t>
      </w:r>
      <w:r w:rsidRPr="0009634C">
        <w:rPr>
          <w:rFonts w:ascii="Times New Roman" w:eastAsiaTheme="minorHAnsi" w:hAnsi="Times New Roman" w:cs="Times New Roman"/>
          <w:color w:val="000000" w:themeColor="text1"/>
          <w:sz w:val="28"/>
          <w:szCs w:val="28"/>
        </w:rPr>
        <w:t>№ 596 «О долгосрочной государственной экономической политике»</w:t>
      </w:r>
      <w:r w:rsidRPr="0009634C">
        <w:rPr>
          <w:rFonts w:ascii="Times New Roman" w:eastAsiaTheme="minorHAnsi" w:hAnsi="Times New Roman" w:cs="Times New Roman"/>
          <w:b w:val="0"/>
          <w:color w:val="000000" w:themeColor="text1"/>
          <w:sz w:val="28"/>
          <w:szCs w:val="28"/>
        </w:rPr>
        <w:t xml:space="preserve"> </w:t>
      </w:r>
      <w:r w:rsidRPr="0009634C">
        <w:rPr>
          <w:rFonts w:ascii="Times New Roman" w:hAnsi="Times New Roman" w:cs="Times New Roman"/>
          <w:b w:val="0"/>
          <w:color w:val="000000" w:themeColor="text1"/>
          <w:sz w:val="28"/>
          <w:szCs w:val="28"/>
        </w:rPr>
        <w:t>на 2014 год запланировано создание 20820 новых рабочих мест</w:t>
      </w:r>
      <w:r w:rsidRPr="0009634C">
        <w:rPr>
          <w:rFonts w:ascii="Times New Roman" w:hAnsi="Times New Roman" w:cs="Times New Roman"/>
          <w:color w:val="000000" w:themeColor="text1"/>
          <w:sz w:val="28"/>
          <w:szCs w:val="28"/>
        </w:rPr>
        <w:t xml:space="preserve">. </w:t>
      </w:r>
    </w:p>
    <w:p w:rsidR="0009634C" w:rsidRPr="0009634C" w:rsidRDefault="0009634C" w:rsidP="0009634C">
      <w:pPr>
        <w:spacing w:after="0" w:line="240" w:lineRule="auto"/>
        <w:jc w:val="both"/>
        <w:rPr>
          <w:rFonts w:ascii="Times New Roman" w:hAnsi="Times New Roman" w:cs="Times New Roman"/>
          <w:sz w:val="28"/>
          <w:szCs w:val="28"/>
        </w:rPr>
      </w:pPr>
      <w:r w:rsidRPr="0009634C">
        <w:rPr>
          <w:rFonts w:ascii="Times New Roman" w:hAnsi="Times New Roman" w:cs="Times New Roman"/>
          <w:sz w:val="28"/>
          <w:szCs w:val="28"/>
        </w:rPr>
        <w:t xml:space="preserve">                 В 1-ом полугодии 2014 года на территории Ульяновской области создано </w:t>
      </w:r>
      <w:r w:rsidRPr="0009634C">
        <w:rPr>
          <w:rFonts w:ascii="Times New Roman" w:hAnsi="Times New Roman" w:cs="Times New Roman"/>
          <w:b/>
          <w:sz w:val="28"/>
          <w:szCs w:val="28"/>
        </w:rPr>
        <w:t>11 151 рабочее место</w:t>
      </w:r>
      <w:r w:rsidRPr="0009634C">
        <w:rPr>
          <w:rFonts w:ascii="Times New Roman" w:hAnsi="Times New Roman" w:cs="Times New Roman"/>
          <w:sz w:val="28"/>
          <w:szCs w:val="28"/>
        </w:rPr>
        <w:t>, что составляет 112,2 % выполнения плана на январь – июнь  и 53,6 % от годового плана.</w:t>
      </w:r>
    </w:p>
    <w:p w:rsidR="0009634C" w:rsidRPr="0009634C" w:rsidRDefault="0009634C" w:rsidP="0009634C">
      <w:pPr>
        <w:spacing w:after="0" w:line="240" w:lineRule="auto"/>
        <w:ind w:firstLine="708"/>
        <w:jc w:val="both"/>
        <w:rPr>
          <w:rFonts w:ascii="Times New Roman" w:hAnsi="Times New Roman" w:cs="Times New Roman"/>
          <w:sz w:val="28"/>
          <w:szCs w:val="28"/>
        </w:rPr>
      </w:pPr>
      <w:r w:rsidRPr="0009634C">
        <w:rPr>
          <w:rFonts w:ascii="Times New Roman" w:hAnsi="Times New Roman" w:cs="Times New Roman"/>
          <w:sz w:val="28"/>
          <w:szCs w:val="28"/>
        </w:rPr>
        <w:t>Доля инвестиционных проектов составляет 14,7 % (1649</w:t>
      </w:r>
      <w:r w:rsidRPr="0009634C">
        <w:rPr>
          <w:rFonts w:ascii="Times New Roman" w:hAnsi="Times New Roman" w:cs="Times New Roman"/>
          <w:b/>
          <w:sz w:val="28"/>
          <w:szCs w:val="28"/>
        </w:rPr>
        <w:t xml:space="preserve"> </w:t>
      </w:r>
      <w:r w:rsidRPr="0009634C">
        <w:rPr>
          <w:rFonts w:ascii="Times New Roman" w:hAnsi="Times New Roman" w:cs="Times New Roman"/>
          <w:sz w:val="28"/>
          <w:szCs w:val="28"/>
        </w:rPr>
        <w:t xml:space="preserve">рабочих мест) от общего количества созданных рабочих мест с начала года от общего количества созданных рабочих мест с начала года. Плановый показатель по созданию рабочих мест в рамках реализации </w:t>
      </w:r>
      <w:proofErr w:type="spellStart"/>
      <w:r w:rsidRPr="0009634C">
        <w:rPr>
          <w:rFonts w:ascii="Times New Roman" w:hAnsi="Times New Roman" w:cs="Times New Roman"/>
          <w:sz w:val="28"/>
          <w:szCs w:val="28"/>
        </w:rPr>
        <w:t>инвестпроектов</w:t>
      </w:r>
      <w:proofErr w:type="spellEnd"/>
      <w:r w:rsidRPr="0009634C">
        <w:rPr>
          <w:rFonts w:ascii="Times New Roman" w:hAnsi="Times New Roman" w:cs="Times New Roman"/>
          <w:sz w:val="28"/>
          <w:szCs w:val="28"/>
        </w:rPr>
        <w:t xml:space="preserve"> на 2014 год выполнен на 47,1 %. </w:t>
      </w:r>
    </w:p>
    <w:p w:rsidR="0009634C" w:rsidRPr="0009634C" w:rsidRDefault="0009634C" w:rsidP="0009634C">
      <w:pPr>
        <w:spacing w:after="0" w:line="240" w:lineRule="auto"/>
        <w:ind w:firstLine="720"/>
        <w:jc w:val="both"/>
        <w:rPr>
          <w:rFonts w:ascii="Times New Roman" w:hAnsi="Times New Roman" w:cs="Times New Roman"/>
          <w:sz w:val="28"/>
          <w:szCs w:val="28"/>
        </w:rPr>
      </w:pPr>
      <w:r w:rsidRPr="0009634C">
        <w:rPr>
          <w:rFonts w:ascii="Times New Roman" w:hAnsi="Times New Roman" w:cs="Times New Roman"/>
          <w:sz w:val="28"/>
          <w:szCs w:val="28"/>
        </w:rPr>
        <w:t xml:space="preserve">Наибольшее количество рабочих мест в рамках </w:t>
      </w:r>
      <w:proofErr w:type="spellStart"/>
      <w:r w:rsidRPr="0009634C">
        <w:rPr>
          <w:rFonts w:ascii="Times New Roman" w:hAnsi="Times New Roman" w:cs="Times New Roman"/>
          <w:sz w:val="28"/>
          <w:szCs w:val="28"/>
        </w:rPr>
        <w:t>инвестпроектов</w:t>
      </w:r>
      <w:proofErr w:type="spellEnd"/>
      <w:r w:rsidRPr="0009634C">
        <w:rPr>
          <w:rFonts w:ascii="Times New Roman" w:hAnsi="Times New Roman" w:cs="Times New Roman"/>
          <w:sz w:val="28"/>
          <w:szCs w:val="28"/>
        </w:rPr>
        <w:t xml:space="preserve"> создано:</w:t>
      </w:r>
    </w:p>
    <w:p w:rsidR="0009634C" w:rsidRPr="0012157D" w:rsidRDefault="0009634C" w:rsidP="0009634C">
      <w:pPr>
        <w:spacing w:after="0" w:line="240" w:lineRule="auto"/>
        <w:ind w:firstLine="708"/>
        <w:jc w:val="both"/>
        <w:rPr>
          <w:rFonts w:ascii="Times New Roman" w:hAnsi="Times New Roman" w:cs="Times New Roman"/>
          <w:b/>
          <w:sz w:val="28"/>
          <w:szCs w:val="28"/>
          <w:u w:val="single"/>
        </w:rPr>
      </w:pPr>
      <w:r w:rsidRPr="0012157D">
        <w:rPr>
          <w:rFonts w:ascii="Times New Roman" w:hAnsi="Times New Roman" w:cs="Times New Roman"/>
          <w:b/>
          <w:sz w:val="28"/>
          <w:szCs w:val="28"/>
          <w:u w:val="single"/>
        </w:rPr>
        <w:t xml:space="preserve">в г. Ульяновске (484): </w:t>
      </w:r>
    </w:p>
    <w:p w:rsidR="0009634C" w:rsidRPr="0009634C" w:rsidRDefault="0009634C" w:rsidP="0009634C">
      <w:pPr>
        <w:spacing w:after="0" w:line="240" w:lineRule="auto"/>
        <w:ind w:firstLine="708"/>
        <w:jc w:val="both"/>
        <w:rPr>
          <w:rFonts w:ascii="Times New Roman" w:hAnsi="Times New Roman" w:cs="Times New Roman"/>
          <w:sz w:val="28"/>
          <w:szCs w:val="28"/>
        </w:rPr>
      </w:pPr>
      <w:proofErr w:type="gramStart"/>
      <w:r w:rsidRPr="0009634C">
        <w:rPr>
          <w:rFonts w:ascii="Times New Roman" w:hAnsi="Times New Roman" w:cs="Times New Roman"/>
          <w:sz w:val="28"/>
          <w:szCs w:val="28"/>
        </w:rPr>
        <w:t>- 62 рабочих места создано в</w:t>
      </w:r>
      <w:r w:rsidRPr="0009634C">
        <w:rPr>
          <w:rFonts w:ascii="Times New Roman" w:hAnsi="Times New Roman" w:cs="Times New Roman"/>
          <w:b/>
          <w:sz w:val="28"/>
          <w:szCs w:val="28"/>
        </w:rPr>
        <w:t xml:space="preserve"> </w:t>
      </w:r>
      <w:r w:rsidRPr="0009634C">
        <w:rPr>
          <w:rFonts w:ascii="Times New Roman" w:hAnsi="Times New Roman" w:cs="Times New Roman"/>
          <w:sz w:val="28"/>
          <w:szCs w:val="28"/>
        </w:rPr>
        <w:t>ООО «</w:t>
      </w:r>
      <w:proofErr w:type="spellStart"/>
      <w:r w:rsidRPr="0009634C">
        <w:rPr>
          <w:rFonts w:ascii="Times New Roman" w:hAnsi="Times New Roman" w:cs="Times New Roman"/>
          <w:sz w:val="28"/>
          <w:szCs w:val="28"/>
        </w:rPr>
        <w:t>Шэффлер</w:t>
      </w:r>
      <w:proofErr w:type="spellEnd"/>
      <w:r w:rsidRPr="0009634C">
        <w:rPr>
          <w:rFonts w:ascii="Times New Roman" w:hAnsi="Times New Roman" w:cs="Times New Roman"/>
          <w:sz w:val="28"/>
          <w:szCs w:val="28"/>
        </w:rPr>
        <w:t xml:space="preserve"> </w:t>
      </w:r>
      <w:proofErr w:type="spellStart"/>
      <w:r w:rsidRPr="0009634C">
        <w:rPr>
          <w:rFonts w:ascii="Times New Roman" w:hAnsi="Times New Roman" w:cs="Times New Roman"/>
          <w:sz w:val="28"/>
          <w:szCs w:val="28"/>
        </w:rPr>
        <w:t>Мануфэкчеринг</w:t>
      </w:r>
      <w:proofErr w:type="spellEnd"/>
      <w:r w:rsidRPr="0009634C">
        <w:rPr>
          <w:rFonts w:ascii="Times New Roman" w:hAnsi="Times New Roman" w:cs="Times New Roman"/>
          <w:sz w:val="28"/>
          <w:szCs w:val="28"/>
        </w:rPr>
        <w:t xml:space="preserve"> Рус» инвестиционный проект по строительству завода по производству </w:t>
      </w:r>
      <w:proofErr w:type="spellStart"/>
      <w:r w:rsidRPr="0009634C">
        <w:rPr>
          <w:rFonts w:ascii="Times New Roman" w:hAnsi="Times New Roman" w:cs="Times New Roman"/>
          <w:sz w:val="28"/>
          <w:szCs w:val="28"/>
        </w:rPr>
        <w:t>автокомпонентов</w:t>
      </w:r>
      <w:proofErr w:type="spellEnd"/>
      <w:r w:rsidRPr="0009634C">
        <w:rPr>
          <w:rFonts w:ascii="Times New Roman" w:hAnsi="Times New Roman" w:cs="Times New Roman"/>
          <w:sz w:val="28"/>
          <w:szCs w:val="28"/>
        </w:rPr>
        <w:t xml:space="preserve">, приняты на работу финансовый директор, директор по </w:t>
      </w:r>
      <w:r w:rsidRPr="0009634C">
        <w:rPr>
          <w:rFonts w:ascii="Times New Roman" w:hAnsi="Times New Roman" w:cs="Times New Roman"/>
          <w:sz w:val="28"/>
          <w:szCs w:val="28"/>
        </w:rPr>
        <w:lastRenderedPageBreak/>
        <w:t>персоналу, директор по закупкам, директор по логистике,  менеджер проекта, главный консультант, инженер - химик, инженер - электрик, инженер - инструментальщик, инженер - технолог, инженер по охране труда промышленной  безопасности, метролог, менеджер  информационных технологий - ожидаемый уровень оплаты труда от 20000 рублей;</w:t>
      </w:r>
      <w:proofErr w:type="gramEnd"/>
    </w:p>
    <w:p w:rsidR="0009634C" w:rsidRPr="0009634C" w:rsidRDefault="0009634C" w:rsidP="0009634C">
      <w:pPr>
        <w:spacing w:after="0" w:line="240" w:lineRule="auto"/>
        <w:ind w:firstLine="720"/>
        <w:jc w:val="both"/>
        <w:rPr>
          <w:rFonts w:ascii="Times New Roman" w:hAnsi="Times New Roman" w:cs="Times New Roman"/>
          <w:sz w:val="28"/>
          <w:szCs w:val="28"/>
        </w:rPr>
      </w:pPr>
      <w:r w:rsidRPr="0009634C">
        <w:rPr>
          <w:rFonts w:ascii="Times New Roman" w:hAnsi="Times New Roman" w:cs="Times New Roman"/>
          <w:sz w:val="28"/>
          <w:szCs w:val="28"/>
        </w:rPr>
        <w:t>- 67 рабочих мест создано в ИП Ртищев (строительство универсального спортивно – развлекательного комплекса с торговыми залами под продовольственные и непродовольственные товары), приняты на работу управляющий технический персонал, продавцы – консультанты, ожидаемый уровень оплаты труда 18 000 рублей;</w:t>
      </w:r>
    </w:p>
    <w:p w:rsidR="0009634C" w:rsidRPr="0009634C" w:rsidRDefault="0009634C" w:rsidP="0009634C">
      <w:pPr>
        <w:spacing w:after="0" w:line="240" w:lineRule="auto"/>
        <w:ind w:firstLine="720"/>
        <w:jc w:val="both"/>
        <w:rPr>
          <w:rFonts w:ascii="Times New Roman" w:hAnsi="Times New Roman" w:cs="Times New Roman"/>
          <w:sz w:val="28"/>
          <w:szCs w:val="28"/>
        </w:rPr>
      </w:pPr>
      <w:r w:rsidRPr="0009634C">
        <w:rPr>
          <w:rFonts w:ascii="Times New Roman" w:hAnsi="Times New Roman" w:cs="Times New Roman"/>
          <w:sz w:val="28"/>
          <w:szCs w:val="28"/>
        </w:rPr>
        <w:t>- 13 рабочих  мест создано в ООО «Управляющая компания 12 квартал», инвестиционный проект по строительству завода крупнопанельного домостроения, приняты на работу оператор технологических линий, оператор линии - ожидаемый уровень оплаты труда от 20000 рублей;</w:t>
      </w:r>
    </w:p>
    <w:p w:rsidR="0009634C" w:rsidRPr="0009634C" w:rsidRDefault="0009634C" w:rsidP="0009634C">
      <w:pPr>
        <w:spacing w:after="0" w:line="240" w:lineRule="auto"/>
        <w:ind w:firstLine="720"/>
        <w:jc w:val="both"/>
        <w:rPr>
          <w:rFonts w:ascii="Times New Roman" w:hAnsi="Times New Roman" w:cs="Times New Roman"/>
          <w:b/>
          <w:sz w:val="28"/>
          <w:szCs w:val="28"/>
          <w:u w:val="single"/>
        </w:rPr>
      </w:pPr>
      <w:r w:rsidRPr="0009634C">
        <w:rPr>
          <w:rFonts w:ascii="Times New Roman" w:hAnsi="Times New Roman" w:cs="Times New Roman"/>
          <w:b/>
          <w:sz w:val="28"/>
          <w:szCs w:val="28"/>
          <w:u w:val="single"/>
        </w:rPr>
        <w:t>в г. Димитровграде (350):</w:t>
      </w:r>
    </w:p>
    <w:p w:rsidR="0009634C" w:rsidRPr="0009634C" w:rsidRDefault="0009634C" w:rsidP="0009634C">
      <w:pPr>
        <w:spacing w:after="0" w:line="240" w:lineRule="auto"/>
        <w:ind w:firstLine="720"/>
        <w:jc w:val="both"/>
        <w:rPr>
          <w:rFonts w:ascii="Times New Roman" w:hAnsi="Times New Roman" w:cs="Times New Roman"/>
          <w:sz w:val="28"/>
          <w:szCs w:val="28"/>
        </w:rPr>
      </w:pPr>
      <w:r w:rsidRPr="0009634C">
        <w:rPr>
          <w:rFonts w:ascii="Times New Roman" w:hAnsi="Times New Roman" w:cs="Times New Roman"/>
          <w:b/>
          <w:sz w:val="28"/>
          <w:szCs w:val="28"/>
        </w:rPr>
        <w:t xml:space="preserve">-  </w:t>
      </w:r>
      <w:r w:rsidRPr="0009634C">
        <w:rPr>
          <w:rFonts w:ascii="Times New Roman" w:hAnsi="Times New Roman" w:cs="Times New Roman"/>
          <w:sz w:val="28"/>
          <w:szCs w:val="28"/>
        </w:rPr>
        <w:t>10 рабочих мест создано в</w:t>
      </w:r>
      <w:r w:rsidRPr="0009634C">
        <w:rPr>
          <w:rFonts w:ascii="Times New Roman" w:hAnsi="Times New Roman" w:cs="Times New Roman"/>
          <w:b/>
          <w:sz w:val="28"/>
          <w:szCs w:val="28"/>
        </w:rPr>
        <w:t xml:space="preserve"> </w:t>
      </w:r>
      <w:r w:rsidRPr="0009634C">
        <w:rPr>
          <w:rFonts w:ascii="Times New Roman" w:hAnsi="Times New Roman" w:cs="Times New Roman"/>
          <w:sz w:val="28"/>
          <w:szCs w:val="28"/>
        </w:rPr>
        <w:t>ООО ПО «БАШ», инвестиционный прое</w:t>
      </w:r>
      <w:proofErr w:type="gramStart"/>
      <w:r w:rsidRPr="0009634C">
        <w:rPr>
          <w:rFonts w:ascii="Times New Roman" w:hAnsi="Times New Roman" w:cs="Times New Roman"/>
          <w:sz w:val="28"/>
          <w:szCs w:val="28"/>
        </w:rPr>
        <w:t>кт в сф</w:t>
      </w:r>
      <w:proofErr w:type="gramEnd"/>
      <w:r w:rsidRPr="0009634C">
        <w:rPr>
          <w:rFonts w:ascii="Times New Roman" w:hAnsi="Times New Roman" w:cs="Times New Roman"/>
          <w:sz w:val="28"/>
          <w:szCs w:val="28"/>
        </w:rPr>
        <w:t>ере придорожного бизнеса: строительство мойки, СТО, приняты на работу слесарь, мойщик - ожидаемый уровень оплаты труда 15000 рублей;</w:t>
      </w:r>
    </w:p>
    <w:p w:rsidR="0009634C" w:rsidRPr="0009634C" w:rsidRDefault="0009634C" w:rsidP="0009634C">
      <w:pPr>
        <w:spacing w:after="0" w:line="240" w:lineRule="auto"/>
        <w:ind w:firstLine="720"/>
        <w:jc w:val="both"/>
        <w:rPr>
          <w:rFonts w:ascii="Times New Roman" w:hAnsi="Times New Roman" w:cs="Times New Roman"/>
          <w:sz w:val="28"/>
          <w:szCs w:val="28"/>
        </w:rPr>
      </w:pPr>
      <w:r w:rsidRPr="0009634C">
        <w:rPr>
          <w:rFonts w:ascii="Times New Roman" w:hAnsi="Times New Roman" w:cs="Times New Roman"/>
          <w:sz w:val="28"/>
          <w:szCs w:val="28"/>
        </w:rPr>
        <w:t>- 30 рабочих мест создано в</w:t>
      </w:r>
      <w:r w:rsidRPr="0009634C">
        <w:rPr>
          <w:rFonts w:ascii="Times New Roman" w:hAnsi="Times New Roman" w:cs="Times New Roman"/>
          <w:b/>
          <w:sz w:val="28"/>
          <w:szCs w:val="28"/>
        </w:rPr>
        <w:t xml:space="preserve"> </w:t>
      </w:r>
      <w:r w:rsidRPr="0009634C">
        <w:rPr>
          <w:rFonts w:ascii="Times New Roman" w:hAnsi="Times New Roman" w:cs="Times New Roman"/>
          <w:sz w:val="28"/>
          <w:szCs w:val="28"/>
        </w:rPr>
        <w:t>ООО «</w:t>
      </w:r>
      <w:proofErr w:type="spellStart"/>
      <w:r w:rsidRPr="0009634C">
        <w:rPr>
          <w:rFonts w:ascii="Times New Roman" w:hAnsi="Times New Roman" w:cs="Times New Roman"/>
          <w:sz w:val="28"/>
          <w:szCs w:val="28"/>
        </w:rPr>
        <w:t>Димитровградский</w:t>
      </w:r>
      <w:proofErr w:type="spellEnd"/>
      <w:r w:rsidRPr="0009634C">
        <w:rPr>
          <w:rFonts w:ascii="Times New Roman" w:hAnsi="Times New Roman" w:cs="Times New Roman"/>
          <w:sz w:val="28"/>
          <w:szCs w:val="28"/>
        </w:rPr>
        <w:t xml:space="preserve"> </w:t>
      </w:r>
      <w:proofErr w:type="spellStart"/>
      <w:r w:rsidRPr="0009634C">
        <w:rPr>
          <w:rFonts w:ascii="Times New Roman" w:hAnsi="Times New Roman" w:cs="Times New Roman"/>
          <w:sz w:val="28"/>
          <w:szCs w:val="28"/>
        </w:rPr>
        <w:t>нанокомпозитный</w:t>
      </w:r>
      <w:proofErr w:type="spellEnd"/>
      <w:r w:rsidRPr="0009634C">
        <w:rPr>
          <w:rFonts w:ascii="Times New Roman" w:hAnsi="Times New Roman" w:cs="Times New Roman"/>
          <w:sz w:val="28"/>
          <w:szCs w:val="28"/>
        </w:rPr>
        <w:t xml:space="preserve"> завод», инвестиционный проект по производству новых усовершенствованных строительных материалов, приняты на работу бетонщики, арматурщик, грузчик, водители - ожидаемый уровень оплаты труда 12000 рублей;</w:t>
      </w:r>
    </w:p>
    <w:p w:rsidR="0009634C" w:rsidRPr="0009634C" w:rsidRDefault="0009634C" w:rsidP="0009634C">
      <w:pPr>
        <w:spacing w:after="0" w:line="240" w:lineRule="auto"/>
        <w:ind w:firstLine="720"/>
        <w:jc w:val="both"/>
        <w:rPr>
          <w:rFonts w:ascii="Times New Roman" w:hAnsi="Times New Roman" w:cs="Times New Roman"/>
          <w:b/>
          <w:sz w:val="28"/>
          <w:szCs w:val="28"/>
          <w:u w:val="single"/>
        </w:rPr>
      </w:pPr>
      <w:r w:rsidRPr="0009634C">
        <w:rPr>
          <w:rFonts w:ascii="Times New Roman" w:hAnsi="Times New Roman" w:cs="Times New Roman"/>
          <w:b/>
          <w:sz w:val="28"/>
          <w:szCs w:val="28"/>
          <w:u w:val="single"/>
        </w:rPr>
        <w:t xml:space="preserve">в </w:t>
      </w:r>
      <w:proofErr w:type="spellStart"/>
      <w:r w:rsidRPr="0009634C">
        <w:rPr>
          <w:rFonts w:ascii="Times New Roman" w:hAnsi="Times New Roman" w:cs="Times New Roman"/>
          <w:b/>
          <w:sz w:val="28"/>
          <w:szCs w:val="28"/>
          <w:u w:val="single"/>
        </w:rPr>
        <w:t>Чердаклинском</w:t>
      </w:r>
      <w:proofErr w:type="spellEnd"/>
      <w:r w:rsidRPr="0009634C">
        <w:rPr>
          <w:rFonts w:ascii="Times New Roman" w:hAnsi="Times New Roman" w:cs="Times New Roman"/>
          <w:b/>
          <w:sz w:val="28"/>
          <w:szCs w:val="28"/>
          <w:u w:val="single"/>
        </w:rPr>
        <w:t xml:space="preserve"> районе (191): </w:t>
      </w:r>
    </w:p>
    <w:p w:rsidR="0009634C" w:rsidRPr="0009634C" w:rsidRDefault="0009634C" w:rsidP="0009634C">
      <w:pPr>
        <w:spacing w:after="0" w:line="240" w:lineRule="auto"/>
        <w:ind w:firstLine="720"/>
        <w:jc w:val="both"/>
        <w:rPr>
          <w:rFonts w:ascii="Times New Roman" w:hAnsi="Times New Roman" w:cs="Times New Roman"/>
          <w:sz w:val="28"/>
          <w:szCs w:val="28"/>
        </w:rPr>
      </w:pPr>
      <w:r w:rsidRPr="0009634C">
        <w:rPr>
          <w:rFonts w:ascii="Times New Roman" w:hAnsi="Times New Roman" w:cs="Times New Roman"/>
          <w:sz w:val="28"/>
          <w:szCs w:val="28"/>
        </w:rPr>
        <w:t>- рабочие места создаются в</w:t>
      </w:r>
      <w:r w:rsidRPr="0009634C">
        <w:rPr>
          <w:rFonts w:ascii="Times New Roman" w:hAnsi="Times New Roman" w:cs="Times New Roman"/>
          <w:b/>
          <w:sz w:val="28"/>
          <w:szCs w:val="28"/>
        </w:rPr>
        <w:t xml:space="preserve"> </w:t>
      </w:r>
      <w:r w:rsidRPr="0009634C">
        <w:rPr>
          <w:rFonts w:ascii="Times New Roman" w:hAnsi="Times New Roman" w:cs="Times New Roman"/>
          <w:sz w:val="28"/>
          <w:szCs w:val="28"/>
        </w:rPr>
        <w:t>ООО «</w:t>
      </w:r>
      <w:proofErr w:type="spellStart"/>
      <w:r w:rsidRPr="0009634C">
        <w:rPr>
          <w:rFonts w:ascii="Times New Roman" w:hAnsi="Times New Roman" w:cs="Times New Roman"/>
          <w:sz w:val="28"/>
          <w:szCs w:val="28"/>
        </w:rPr>
        <w:t>Шэффлер</w:t>
      </w:r>
      <w:proofErr w:type="spellEnd"/>
      <w:r w:rsidRPr="0009634C">
        <w:rPr>
          <w:rFonts w:ascii="Times New Roman" w:hAnsi="Times New Roman" w:cs="Times New Roman"/>
          <w:sz w:val="28"/>
          <w:szCs w:val="28"/>
        </w:rPr>
        <w:t xml:space="preserve"> </w:t>
      </w:r>
      <w:proofErr w:type="spellStart"/>
      <w:r w:rsidRPr="0009634C">
        <w:rPr>
          <w:rFonts w:ascii="Times New Roman" w:hAnsi="Times New Roman" w:cs="Times New Roman"/>
          <w:sz w:val="28"/>
          <w:szCs w:val="28"/>
        </w:rPr>
        <w:t>Мануфэкчеринг</w:t>
      </w:r>
      <w:proofErr w:type="spellEnd"/>
      <w:r w:rsidRPr="0009634C">
        <w:rPr>
          <w:rFonts w:ascii="Times New Roman" w:hAnsi="Times New Roman" w:cs="Times New Roman"/>
          <w:sz w:val="28"/>
          <w:szCs w:val="28"/>
        </w:rPr>
        <w:t xml:space="preserve"> РУС», инвестиционный проект по созданию производства автомобильных компонентов, приняты на работу наладчик, оператор -  ожидаемый уровень оплаты труда 20000 рублей;</w:t>
      </w:r>
    </w:p>
    <w:p w:rsidR="0009634C" w:rsidRPr="0009634C" w:rsidRDefault="0009634C" w:rsidP="0009634C">
      <w:pPr>
        <w:spacing w:after="0" w:line="240" w:lineRule="auto"/>
        <w:ind w:firstLine="720"/>
        <w:jc w:val="both"/>
        <w:rPr>
          <w:rFonts w:ascii="Times New Roman" w:hAnsi="Times New Roman" w:cs="Times New Roman"/>
          <w:b/>
          <w:sz w:val="28"/>
          <w:szCs w:val="28"/>
          <w:u w:val="single"/>
        </w:rPr>
      </w:pPr>
      <w:r w:rsidRPr="0009634C">
        <w:rPr>
          <w:rFonts w:ascii="Times New Roman" w:hAnsi="Times New Roman" w:cs="Times New Roman"/>
          <w:b/>
          <w:sz w:val="28"/>
          <w:szCs w:val="28"/>
          <w:u w:val="single"/>
        </w:rPr>
        <w:t xml:space="preserve">в </w:t>
      </w:r>
      <w:proofErr w:type="spellStart"/>
      <w:r w:rsidRPr="0009634C">
        <w:rPr>
          <w:rFonts w:ascii="Times New Roman" w:hAnsi="Times New Roman" w:cs="Times New Roman"/>
          <w:b/>
          <w:sz w:val="28"/>
          <w:szCs w:val="28"/>
          <w:u w:val="single"/>
        </w:rPr>
        <w:t>Карсунском</w:t>
      </w:r>
      <w:proofErr w:type="spellEnd"/>
      <w:r w:rsidRPr="0009634C">
        <w:rPr>
          <w:rFonts w:ascii="Times New Roman" w:hAnsi="Times New Roman" w:cs="Times New Roman"/>
          <w:b/>
          <w:sz w:val="28"/>
          <w:szCs w:val="28"/>
          <w:u w:val="single"/>
        </w:rPr>
        <w:t xml:space="preserve"> районе (135):</w:t>
      </w:r>
    </w:p>
    <w:p w:rsidR="0009634C" w:rsidRPr="0009634C" w:rsidRDefault="0009634C" w:rsidP="0009634C">
      <w:pPr>
        <w:spacing w:after="0" w:line="240" w:lineRule="auto"/>
        <w:ind w:firstLine="720"/>
        <w:jc w:val="both"/>
        <w:rPr>
          <w:rFonts w:ascii="Times New Roman" w:hAnsi="Times New Roman" w:cs="Times New Roman"/>
          <w:sz w:val="28"/>
          <w:szCs w:val="28"/>
        </w:rPr>
      </w:pPr>
      <w:r w:rsidRPr="0009634C">
        <w:rPr>
          <w:rFonts w:ascii="Times New Roman" w:hAnsi="Times New Roman" w:cs="Times New Roman"/>
          <w:b/>
          <w:sz w:val="28"/>
          <w:szCs w:val="28"/>
        </w:rPr>
        <w:t xml:space="preserve">- </w:t>
      </w:r>
      <w:r w:rsidRPr="0009634C">
        <w:rPr>
          <w:rFonts w:ascii="Times New Roman" w:hAnsi="Times New Roman" w:cs="Times New Roman"/>
          <w:sz w:val="28"/>
          <w:szCs w:val="28"/>
        </w:rPr>
        <w:t>рабочие места создаются в</w:t>
      </w:r>
      <w:r w:rsidRPr="0009634C">
        <w:rPr>
          <w:rFonts w:ascii="Times New Roman" w:hAnsi="Times New Roman" w:cs="Times New Roman"/>
          <w:b/>
          <w:sz w:val="28"/>
          <w:szCs w:val="28"/>
        </w:rPr>
        <w:t xml:space="preserve"> </w:t>
      </w:r>
      <w:r w:rsidRPr="0009634C">
        <w:rPr>
          <w:rFonts w:ascii="Times New Roman" w:hAnsi="Times New Roman" w:cs="Times New Roman"/>
          <w:sz w:val="28"/>
          <w:szCs w:val="28"/>
        </w:rPr>
        <w:t>ООО «</w:t>
      </w:r>
      <w:proofErr w:type="spellStart"/>
      <w:r w:rsidRPr="0009634C">
        <w:rPr>
          <w:rFonts w:ascii="Times New Roman" w:hAnsi="Times New Roman" w:cs="Times New Roman"/>
          <w:sz w:val="28"/>
          <w:szCs w:val="28"/>
        </w:rPr>
        <w:t>РосАгроУльяновск</w:t>
      </w:r>
      <w:proofErr w:type="spellEnd"/>
      <w:r w:rsidRPr="0009634C">
        <w:rPr>
          <w:rFonts w:ascii="Times New Roman" w:hAnsi="Times New Roman" w:cs="Times New Roman"/>
          <w:sz w:val="28"/>
          <w:szCs w:val="28"/>
        </w:rPr>
        <w:t>», инвестиционный проект по растениеводству, приняты на работу охранник, механизатор  - ожидаемый уровень оплаты труда 8000 - 20000 рублей;</w:t>
      </w:r>
    </w:p>
    <w:p w:rsidR="0009634C" w:rsidRDefault="0009634C" w:rsidP="0009634C">
      <w:pPr>
        <w:jc w:val="both"/>
        <w:rPr>
          <w:szCs w:val="28"/>
        </w:rPr>
      </w:pPr>
    </w:p>
    <w:p w:rsidR="0012157D" w:rsidRDefault="0012157D" w:rsidP="0009634C">
      <w:pPr>
        <w:ind w:firstLine="720"/>
        <w:jc w:val="center"/>
        <w:rPr>
          <w:rFonts w:ascii="Times New Roman" w:hAnsi="Times New Roman" w:cs="Times New Roman"/>
          <w:b/>
        </w:rPr>
      </w:pPr>
    </w:p>
    <w:p w:rsidR="0012157D" w:rsidRDefault="0012157D" w:rsidP="0009634C">
      <w:pPr>
        <w:ind w:firstLine="720"/>
        <w:jc w:val="center"/>
        <w:rPr>
          <w:rFonts w:ascii="Times New Roman" w:hAnsi="Times New Roman" w:cs="Times New Roman"/>
          <w:b/>
        </w:rPr>
      </w:pPr>
    </w:p>
    <w:p w:rsidR="0012157D" w:rsidRDefault="0012157D" w:rsidP="0009634C">
      <w:pPr>
        <w:ind w:firstLine="720"/>
        <w:jc w:val="center"/>
        <w:rPr>
          <w:rFonts w:ascii="Times New Roman" w:hAnsi="Times New Roman" w:cs="Times New Roman"/>
          <w:b/>
        </w:rPr>
      </w:pPr>
    </w:p>
    <w:p w:rsidR="0012157D" w:rsidRDefault="0012157D" w:rsidP="0009634C">
      <w:pPr>
        <w:ind w:firstLine="720"/>
        <w:jc w:val="center"/>
        <w:rPr>
          <w:rFonts w:ascii="Times New Roman" w:hAnsi="Times New Roman" w:cs="Times New Roman"/>
          <w:b/>
        </w:rPr>
      </w:pPr>
    </w:p>
    <w:p w:rsidR="0012157D" w:rsidRDefault="0012157D" w:rsidP="0009634C">
      <w:pPr>
        <w:ind w:firstLine="720"/>
        <w:jc w:val="center"/>
        <w:rPr>
          <w:rFonts w:ascii="Times New Roman" w:hAnsi="Times New Roman" w:cs="Times New Roman"/>
          <w:b/>
        </w:rPr>
      </w:pPr>
    </w:p>
    <w:p w:rsidR="0012157D" w:rsidRDefault="0012157D" w:rsidP="0009634C">
      <w:pPr>
        <w:ind w:firstLine="720"/>
        <w:jc w:val="center"/>
        <w:rPr>
          <w:rFonts w:ascii="Times New Roman" w:hAnsi="Times New Roman" w:cs="Times New Roman"/>
          <w:b/>
        </w:rPr>
      </w:pPr>
    </w:p>
    <w:p w:rsidR="0012157D" w:rsidRDefault="0012157D" w:rsidP="0009634C">
      <w:pPr>
        <w:ind w:firstLine="720"/>
        <w:jc w:val="center"/>
        <w:rPr>
          <w:rFonts w:ascii="Times New Roman" w:hAnsi="Times New Roman" w:cs="Times New Roman"/>
          <w:b/>
        </w:rPr>
      </w:pPr>
    </w:p>
    <w:p w:rsidR="0009634C" w:rsidRPr="0009634C" w:rsidRDefault="0009634C" w:rsidP="0009634C">
      <w:pPr>
        <w:ind w:firstLine="720"/>
        <w:jc w:val="center"/>
        <w:rPr>
          <w:rFonts w:ascii="Times New Roman" w:hAnsi="Times New Roman" w:cs="Times New Roman"/>
          <w:b/>
          <w:szCs w:val="24"/>
        </w:rPr>
      </w:pPr>
      <w:r w:rsidRPr="0009634C">
        <w:rPr>
          <w:rFonts w:ascii="Times New Roman" w:hAnsi="Times New Roman" w:cs="Times New Roman"/>
          <w:b/>
        </w:rPr>
        <w:lastRenderedPageBreak/>
        <w:t>Создание рабочих мест в разрезе отраслей</w:t>
      </w:r>
    </w:p>
    <w:p w:rsidR="0009634C" w:rsidRDefault="0009634C" w:rsidP="0009634C">
      <w:pPr>
        <w:jc w:val="both"/>
        <w:rPr>
          <w:szCs w:val="28"/>
        </w:rPr>
      </w:pPr>
    </w:p>
    <w:p w:rsidR="0009634C" w:rsidRDefault="0009634C" w:rsidP="0009634C">
      <w:pPr>
        <w:jc w:val="both"/>
        <w:rPr>
          <w:szCs w:val="28"/>
        </w:rPr>
      </w:pPr>
      <w:r>
        <w:rPr>
          <w:noProof/>
          <w:lang w:eastAsia="ru-RU"/>
        </w:rPr>
        <w:drawing>
          <wp:inline distT="0" distB="0" distL="0" distR="0" wp14:anchorId="5D98A6D6" wp14:editId="444541F9">
            <wp:extent cx="5514975" cy="3171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3171825"/>
                    </a:xfrm>
                    <a:prstGeom prst="rect">
                      <a:avLst/>
                    </a:prstGeom>
                    <a:noFill/>
                    <a:ln>
                      <a:noFill/>
                    </a:ln>
                  </pic:spPr>
                </pic:pic>
              </a:graphicData>
            </a:graphic>
          </wp:inline>
        </w:drawing>
      </w:r>
    </w:p>
    <w:p w:rsidR="0009634C" w:rsidRPr="0009634C" w:rsidRDefault="0009634C" w:rsidP="0009634C">
      <w:pPr>
        <w:spacing w:after="0" w:line="240" w:lineRule="auto"/>
        <w:ind w:firstLine="708"/>
        <w:jc w:val="both"/>
        <w:rPr>
          <w:rFonts w:ascii="Times New Roman" w:hAnsi="Times New Roman" w:cs="Times New Roman"/>
          <w:sz w:val="28"/>
          <w:szCs w:val="28"/>
        </w:rPr>
      </w:pPr>
      <w:r w:rsidRPr="0009634C">
        <w:rPr>
          <w:rFonts w:ascii="Times New Roman" w:hAnsi="Times New Roman" w:cs="Times New Roman"/>
          <w:sz w:val="28"/>
          <w:szCs w:val="28"/>
        </w:rPr>
        <w:t xml:space="preserve">План создания рабочих мест на </w:t>
      </w:r>
      <w:r w:rsidRPr="0009634C">
        <w:rPr>
          <w:rFonts w:ascii="Times New Roman" w:hAnsi="Times New Roman" w:cs="Times New Roman"/>
          <w:sz w:val="28"/>
          <w:szCs w:val="28"/>
          <w:lang w:val="en-US"/>
        </w:rPr>
        <w:t>I</w:t>
      </w:r>
      <w:r w:rsidRPr="0009634C">
        <w:rPr>
          <w:rFonts w:ascii="Times New Roman" w:hAnsi="Times New Roman" w:cs="Times New Roman"/>
          <w:sz w:val="28"/>
          <w:szCs w:val="28"/>
        </w:rPr>
        <w:t xml:space="preserve"> полугодие 2014 год  выполнен во всех муниципальных образованиях. </w:t>
      </w:r>
    </w:p>
    <w:p w:rsidR="0009634C" w:rsidRPr="0009634C" w:rsidRDefault="0009634C" w:rsidP="0009634C">
      <w:pPr>
        <w:spacing w:after="0" w:line="240" w:lineRule="auto"/>
        <w:ind w:firstLine="708"/>
        <w:jc w:val="both"/>
        <w:rPr>
          <w:rFonts w:ascii="Times New Roman" w:hAnsi="Times New Roman" w:cs="Times New Roman"/>
          <w:i/>
          <w:sz w:val="28"/>
          <w:szCs w:val="28"/>
          <w:u w:val="single"/>
        </w:rPr>
      </w:pPr>
      <w:r w:rsidRPr="0009634C">
        <w:rPr>
          <w:rFonts w:ascii="Times New Roman" w:hAnsi="Times New Roman" w:cs="Times New Roman"/>
          <w:i/>
          <w:sz w:val="28"/>
          <w:szCs w:val="28"/>
          <w:u w:val="single"/>
        </w:rPr>
        <w:t>Проблемное поле:</w:t>
      </w:r>
    </w:p>
    <w:p w:rsidR="0009634C" w:rsidRPr="0009634C" w:rsidRDefault="0009634C" w:rsidP="0009634C">
      <w:pPr>
        <w:spacing w:after="0" w:line="240" w:lineRule="auto"/>
        <w:jc w:val="both"/>
        <w:rPr>
          <w:rFonts w:ascii="Times New Roman" w:hAnsi="Times New Roman" w:cs="Times New Roman"/>
          <w:spacing w:val="-4"/>
          <w:sz w:val="28"/>
          <w:szCs w:val="28"/>
        </w:rPr>
      </w:pPr>
      <w:r w:rsidRPr="0009634C">
        <w:rPr>
          <w:rFonts w:ascii="Times New Roman" w:hAnsi="Times New Roman" w:cs="Times New Roman"/>
          <w:sz w:val="28"/>
          <w:szCs w:val="28"/>
        </w:rPr>
        <w:t xml:space="preserve">          Низкий уровень оплаты труда на вновь создаваемых рабочих местах, в том числе реализуемых в рамках </w:t>
      </w:r>
      <w:proofErr w:type="spellStart"/>
      <w:r w:rsidRPr="0009634C">
        <w:rPr>
          <w:rFonts w:ascii="Times New Roman" w:hAnsi="Times New Roman" w:cs="Times New Roman"/>
          <w:sz w:val="28"/>
          <w:szCs w:val="28"/>
        </w:rPr>
        <w:t>инвестпроектов</w:t>
      </w:r>
      <w:proofErr w:type="spellEnd"/>
      <w:r w:rsidRPr="0009634C">
        <w:rPr>
          <w:rFonts w:ascii="Times New Roman" w:hAnsi="Times New Roman" w:cs="Times New Roman"/>
          <w:sz w:val="28"/>
          <w:szCs w:val="28"/>
        </w:rPr>
        <w:t>.</w:t>
      </w:r>
    </w:p>
    <w:p w:rsidR="0009634C" w:rsidRPr="0009634C" w:rsidRDefault="0009634C" w:rsidP="0009634C">
      <w:pPr>
        <w:spacing w:after="0" w:line="240" w:lineRule="auto"/>
        <w:ind w:firstLine="709"/>
        <w:jc w:val="both"/>
        <w:rPr>
          <w:rFonts w:ascii="Times New Roman" w:hAnsi="Times New Roman" w:cs="Times New Roman"/>
          <w:sz w:val="28"/>
          <w:szCs w:val="28"/>
        </w:rPr>
      </w:pPr>
      <w:r w:rsidRPr="0009634C">
        <w:rPr>
          <w:rFonts w:ascii="Times New Roman" w:hAnsi="Times New Roman" w:cs="Times New Roman"/>
          <w:b/>
          <w:sz w:val="28"/>
          <w:szCs w:val="28"/>
        </w:rPr>
        <w:t>Наибольшее количество</w:t>
      </w:r>
      <w:r w:rsidRPr="0009634C">
        <w:rPr>
          <w:rFonts w:ascii="Times New Roman" w:hAnsi="Times New Roman" w:cs="Times New Roman"/>
          <w:sz w:val="28"/>
          <w:szCs w:val="28"/>
        </w:rPr>
        <w:t xml:space="preserve"> рабочих мест с оплатой труда </w:t>
      </w:r>
      <w:r w:rsidRPr="0009634C">
        <w:rPr>
          <w:rFonts w:ascii="Times New Roman" w:hAnsi="Times New Roman" w:cs="Times New Roman"/>
          <w:b/>
          <w:sz w:val="28"/>
          <w:szCs w:val="28"/>
        </w:rPr>
        <w:t>ниже 17 000</w:t>
      </w:r>
      <w:r w:rsidRPr="0009634C">
        <w:rPr>
          <w:rFonts w:ascii="Times New Roman" w:hAnsi="Times New Roman" w:cs="Times New Roman"/>
          <w:sz w:val="28"/>
          <w:szCs w:val="28"/>
        </w:rPr>
        <w:t xml:space="preserve"> рублей, создано в следующих муниципальных образованиях:</w:t>
      </w:r>
    </w:p>
    <w:p w:rsidR="0009634C" w:rsidRPr="0009634C" w:rsidRDefault="0009634C" w:rsidP="0009634C">
      <w:pPr>
        <w:spacing w:after="0" w:line="240" w:lineRule="auto"/>
        <w:ind w:firstLine="709"/>
        <w:jc w:val="both"/>
        <w:rPr>
          <w:rFonts w:ascii="Times New Roman" w:hAnsi="Times New Roman" w:cs="Times New Roman"/>
          <w:sz w:val="28"/>
          <w:szCs w:val="28"/>
        </w:rPr>
      </w:pPr>
      <w:r w:rsidRPr="0009634C">
        <w:rPr>
          <w:rFonts w:ascii="Times New Roman" w:hAnsi="Times New Roman" w:cs="Times New Roman"/>
          <w:sz w:val="28"/>
          <w:szCs w:val="28"/>
        </w:rPr>
        <w:t>- Ульяновский район: 383 рабочих места из 383</w:t>
      </w:r>
    </w:p>
    <w:p w:rsidR="0009634C" w:rsidRPr="0009634C" w:rsidRDefault="0009634C" w:rsidP="0009634C">
      <w:pPr>
        <w:spacing w:after="0" w:line="240" w:lineRule="auto"/>
        <w:ind w:firstLine="709"/>
        <w:rPr>
          <w:rFonts w:ascii="Times New Roman" w:hAnsi="Times New Roman" w:cs="Times New Roman"/>
          <w:i/>
          <w:sz w:val="28"/>
          <w:szCs w:val="28"/>
        </w:rPr>
      </w:pPr>
      <w:proofErr w:type="gramStart"/>
      <w:r w:rsidRPr="0009634C">
        <w:rPr>
          <w:rFonts w:ascii="Times New Roman" w:hAnsi="Times New Roman" w:cs="Times New Roman"/>
          <w:i/>
          <w:sz w:val="28"/>
          <w:szCs w:val="28"/>
        </w:rPr>
        <w:t>(Детский оздоровительный лагерь «Волжанка», заработная</w:t>
      </w:r>
      <w:proofErr w:type="gramEnd"/>
    </w:p>
    <w:p w:rsidR="0009634C" w:rsidRPr="0009634C" w:rsidRDefault="0009634C" w:rsidP="0009634C">
      <w:pPr>
        <w:spacing w:after="0" w:line="240" w:lineRule="auto"/>
        <w:ind w:firstLine="709"/>
        <w:rPr>
          <w:rFonts w:ascii="Times New Roman" w:hAnsi="Times New Roman" w:cs="Times New Roman"/>
          <w:i/>
          <w:sz w:val="28"/>
          <w:szCs w:val="28"/>
        </w:rPr>
      </w:pPr>
      <w:r w:rsidRPr="0009634C">
        <w:rPr>
          <w:rFonts w:ascii="Times New Roman" w:hAnsi="Times New Roman" w:cs="Times New Roman"/>
          <w:i/>
          <w:sz w:val="28"/>
          <w:szCs w:val="28"/>
        </w:rPr>
        <w:t xml:space="preserve"> плата 8 000 рублей, ООО «Агрофирма </w:t>
      </w:r>
      <w:proofErr w:type="spellStart"/>
      <w:r w:rsidRPr="0009634C">
        <w:rPr>
          <w:rFonts w:ascii="Times New Roman" w:hAnsi="Times New Roman" w:cs="Times New Roman"/>
          <w:i/>
          <w:sz w:val="28"/>
          <w:szCs w:val="28"/>
        </w:rPr>
        <w:t>Абушаев</w:t>
      </w:r>
      <w:proofErr w:type="spellEnd"/>
      <w:r w:rsidRPr="0009634C">
        <w:rPr>
          <w:rFonts w:ascii="Times New Roman" w:hAnsi="Times New Roman" w:cs="Times New Roman"/>
          <w:i/>
          <w:sz w:val="28"/>
          <w:szCs w:val="28"/>
        </w:rPr>
        <w:t xml:space="preserve">» </w:t>
      </w:r>
    </w:p>
    <w:p w:rsidR="0009634C" w:rsidRPr="0009634C" w:rsidRDefault="0009634C" w:rsidP="0009634C">
      <w:pPr>
        <w:spacing w:after="0" w:line="240" w:lineRule="auto"/>
        <w:ind w:firstLine="709"/>
        <w:rPr>
          <w:rFonts w:ascii="Times New Roman" w:hAnsi="Times New Roman" w:cs="Times New Roman"/>
          <w:i/>
          <w:sz w:val="28"/>
          <w:szCs w:val="28"/>
        </w:rPr>
      </w:pPr>
      <w:r w:rsidRPr="0009634C">
        <w:rPr>
          <w:rFonts w:ascii="Times New Roman" w:hAnsi="Times New Roman" w:cs="Times New Roman"/>
          <w:i/>
          <w:sz w:val="28"/>
          <w:szCs w:val="28"/>
        </w:rPr>
        <w:t>заработная плата 7 000 рублей);</w:t>
      </w:r>
    </w:p>
    <w:p w:rsidR="0009634C" w:rsidRPr="0009634C" w:rsidRDefault="0009634C" w:rsidP="0009634C">
      <w:pPr>
        <w:spacing w:after="0" w:line="240" w:lineRule="auto"/>
        <w:ind w:firstLine="709"/>
        <w:rPr>
          <w:rFonts w:ascii="Times New Roman" w:hAnsi="Times New Roman" w:cs="Times New Roman"/>
          <w:sz w:val="28"/>
          <w:szCs w:val="28"/>
        </w:rPr>
      </w:pPr>
      <w:r w:rsidRPr="0009634C">
        <w:rPr>
          <w:rFonts w:ascii="Times New Roman" w:hAnsi="Times New Roman" w:cs="Times New Roman"/>
          <w:sz w:val="28"/>
          <w:szCs w:val="28"/>
        </w:rPr>
        <w:t xml:space="preserve">- </w:t>
      </w:r>
      <w:proofErr w:type="spellStart"/>
      <w:r w:rsidRPr="0009634C">
        <w:rPr>
          <w:rFonts w:ascii="Times New Roman" w:hAnsi="Times New Roman" w:cs="Times New Roman"/>
          <w:sz w:val="28"/>
          <w:szCs w:val="28"/>
        </w:rPr>
        <w:t>Барышский</w:t>
      </w:r>
      <w:proofErr w:type="spellEnd"/>
      <w:r w:rsidRPr="0009634C">
        <w:rPr>
          <w:rFonts w:ascii="Times New Roman" w:hAnsi="Times New Roman" w:cs="Times New Roman"/>
          <w:sz w:val="28"/>
          <w:szCs w:val="28"/>
        </w:rPr>
        <w:t xml:space="preserve"> район: 216 рабочих мест из 216</w:t>
      </w:r>
    </w:p>
    <w:p w:rsidR="0009634C" w:rsidRPr="0009634C" w:rsidRDefault="0009634C" w:rsidP="0009634C">
      <w:pPr>
        <w:spacing w:after="0" w:line="240" w:lineRule="auto"/>
        <w:ind w:firstLine="709"/>
        <w:rPr>
          <w:rFonts w:ascii="Times New Roman" w:hAnsi="Times New Roman" w:cs="Times New Roman"/>
          <w:i/>
          <w:sz w:val="28"/>
          <w:szCs w:val="28"/>
        </w:rPr>
      </w:pPr>
      <w:proofErr w:type="gramStart"/>
      <w:r w:rsidRPr="0009634C">
        <w:rPr>
          <w:rFonts w:ascii="Times New Roman" w:hAnsi="Times New Roman" w:cs="Times New Roman"/>
          <w:i/>
          <w:sz w:val="28"/>
          <w:szCs w:val="28"/>
        </w:rPr>
        <w:t>(ООО «Система</w:t>
      </w:r>
      <w:r w:rsidRPr="0009634C">
        <w:rPr>
          <w:rFonts w:ascii="Times New Roman" w:hAnsi="Times New Roman" w:cs="Times New Roman"/>
          <w:b/>
          <w:i/>
          <w:sz w:val="28"/>
          <w:szCs w:val="28"/>
        </w:rPr>
        <w:t>» (</w:t>
      </w:r>
      <w:proofErr w:type="spellStart"/>
      <w:r w:rsidRPr="0009634C">
        <w:rPr>
          <w:rFonts w:ascii="Times New Roman" w:hAnsi="Times New Roman" w:cs="Times New Roman"/>
          <w:b/>
          <w:i/>
          <w:sz w:val="28"/>
          <w:szCs w:val="28"/>
        </w:rPr>
        <w:t>инвестпроект</w:t>
      </w:r>
      <w:proofErr w:type="spellEnd"/>
      <w:r w:rsidRPr="0009634C">
        <w:rPr>
          <w:rFonts w:ascii="Times New Roman" w:hAnsi="Times New Roman" w:cs="Times New Roman"/>
          <w:b/>
          <w:i/>
          <w:sz w:val="28"/>
          <w:szCs w:val="28"/>
        </w:rPr>
        <w:t>)</w:t>
      </w:r>
      <w:r w:rsidRPr="0009634C">
        <w:rPr>
          <w:rFonts w:ascii="Times New Roman" w:hAnsi="Times New Roman" w:cs="Times New Roman"/>
          <w:i/>
          <w:sz w:val="28"/>
          <w:szCs w:val="28"/>
        </w:rPr>
        <w:t xml:space="preserve">  заработная плата 7 500 рублей,</w:t>
      </w:r>
      <w:proofErr w:type="gramEnd"/>
    </w:p>
    <w:p w:rsidR="0009634C" w:rsidRPr="0009634C" w:rsidRDefault="0009634C" w:rsidP="0009634C">
      <w:pPr>
        <w:spacing w:after="0" w:line="240" w:lineRule="auto"/>
        <w:ind w:firstLine="709"/>
        <w:rPr>
          <w:rFonts w:ascii="Times New Roman" w:hAnsi="Times New Roman" w:cs="Times New Roman"/>
          <w:i/>
          <w:sz w:val="28"/>
          <w:szCs w:val="28"/>
        </w:rPr>
      </w:pPr>
      <w:r w:rsidRPr="0009634C">
        <w:rPr>
          <w:rFonts w:ascii="Times New Roman" w:hAnsi="Times New Roman" w:cs="Times New Roman"/>
          <w:i/>
          <w:sz w:val="28"/>
          <w:szCs w:val="28"/>
        </w:rPr>
        <w:t xml:space="preserve">ООО «Добрый стиль Мебель </w:t>
      </w:r>
      <w:r w:rsidRPr="0009634C">
        <w:rPr>
          <w:rFonts w:ascii="Times New Roman" w:hAnsi="Times New Roman" w:cs="Times New Roman"/>
          <w:b/>
          <w:i/>
          <w:sz w:val="28"/>
          <w:szCs w:val="28"/>
        </w:rPr>
        <w:t>(</w:t>
      </w:r>
      <w:proofErr w:type="spellStart"/>
      <w:r w:rsidRPr="0009634C">
        <w:rPr>
          <w:rFonts w:ascii="Times New Roman" w:hAnsi="Times New Roman" w:cs="Times New Roman"/>
          <w:b/>
          <w:i/>
          <w:sz w:val="28"/>
          <w:szCs w:val="28"/>
        </w:rPr>
        <w:t>инвестпроект</w:t>
      </w:r>
      <w:proofErr w:type="spellEnd"/>
      <w:r w:rsidRPr="0009634C">
        <w:rPr>
          <w:rFonts w:ascii="Times New Roman" w:hAnsi="Times New Roman" w:cs="Times New Roman"/>
          <w:b/>
          <w:i/>
          <w:sz w:val="28"/>
          <w:szCs w:val="28"/>
        </w:rPr>
        <w:t>)</w:t>
      </w:r>
      <w:r w:rsidRPr="0009634C">
        <w:rPr>
          <w:rFonts w:ascii="Times New Roman" w:hAnsi="Times New Roman" w:cs="Times New Roman"/>
          <w:i/>
          <w:sz w:val="28"/>
          <w:szCs w:val="28"/>
        </w:rPr>
        <w:t>,</w:t>
      </w:r>
    </w:p>
    <w:p w:rsidR="0009634C" w:rsidRPr="0009634C" w:rsidRDefault="0009634C" w:rsidP="0009634C">
      <w:pPr>
        <w:spacing w:after="0" w:line="240" w:lineRule="auto"/>
        <w:ind w:firstLine="709"/>
        <w:rPr>
          <w:rFonts w:ascii="Times New Roman" w:hAnsi="Times New Roman" w:cs="Times New Roman"/>
          <w:i/>
          <w:sz w:val="28"/>
          <w:szCs w:val="28"/>
        </w:rPr>
      </w:pPr>
      <w:r w:rsidRPr="0009634C">
        <w:rPr>
          <w:rFonts w:ascii="Times New Roman" w:hAnsi="Times New Roman" w:cs="Times New Roman"/>
          <w:i/>
          <w:sz w:val="28"/>
          <w:szCs w:val="28"/>
        </w:rPr>
        <w:t xml:space="preserve">заработная плата 7 100 рублей);  </w:t>
      </w:r>
    </w:p>
    <w:p w:rsidR="0009634C" w:rsidRPr="0009634C" w:rsidRDefault="0009634C" w:rsidP="0009634C">
      <w:pPr>
        <w:spacing w:after="0" w:line="240" w:lineRule="auto"/>
        <w:ind w:firstLine="709"/>
        <w:jc w:val="both"/>
        <w:rPr>
          <w:rFonts w:ascii="Times New Roman" w:hAnsi="Times New Roman" w:cs="Times New Roman"/>
          <w:sz w:val="28"/>
          <w:szCs w:val="28"/>
        </w:rPr>
      </w:pPr>
      <w:r w:rsidRPr="0009634C">
        <w:rPr>
          <w:rFonts w:ascii="Times New Roman" w:hAnsi="Times New Roman" w:cs="Times New Roman"/>
          <w:sz w:val="28"/>
          <w:szCs w:val="28"/>
        </w:rPr>
        <w:t xml:space="preserve">- </w:t>
      </w:r>
      <w:proofErr w:type="spellStart"/>
      <w:r w:rsidRPr="0009634C">
        <w:rPr>
          <w:rFonts w:ascii="Times New Roman" w:hAnsi="Times New Roman" w:cs="Times New Roman"/>
          <w:sz w:val="28"/>
          <w:szCs w:val="28"/>
        </w:rPr>
        <w:t>Сурский</w:t>
      </w:r>
      <w:proofErr w:type="spellEnd"/>
      <w:r w:rsidRPr="0009634C">
        <w:rPr>
          <w:rFonts w:ascii="Times New Roman" w:hAnsi="Times New Roman" w:cs="Times New Roman"/>
          <w:sz w:val="28"/>
          <w:szCs w:val="28"/>
        </w:rPr>
        <w:t xml:space="preserve"> район: 215 рабочих мест 215</w:t>
      </w:r>
    </w:p>
    <w:p w:rsidR="0009634C" w:rsidRPr="0009634C" w:rsidRDefault="0009634C" w:rsidP="0009634C">
      <w:pPr>
        <w:spacing w:after="0" w:line="240" w:lineRule="auto"/>
        <w:ind w:firstLine="709"/>
        <w:jc w:val="both"/>
        <w:rPr>
          <w:rFonts w:ascii="Times New Roman" w:hAnsi="Times New Roman" w:cs="Times New Roman"/>
          <w:i/>
          <w:sz w:val="28"/>
          <w:szCs w:val="28"/>
        </w:rPr>
      </w:pPr>
      <w:proofErr w:type="gramStart"/>
      <w:r w:rsidRPr="0009634C">
        <w:rPr>
          <w:rFonts w:ascii="Times New Roman" w:hAnsi="Times New Roman" w:cs="Times New Roman"/>
          <w:i/>
          <w:sz w:val="28"/>
          <w:szCs w:val="28"/>
        </w:rPr>
        <w:t xml:space="preserve">(ООО «Агро – </w:t>
      </w:r>
      <w:proofErr w:type="spellStart"/>
      <w:r w:rsidRPr="0009634C">
        <w:rPr>
          <w:rFonts w:ascii="Times New Roman" w:hAnsi="Times New Roman" w:cs="Times New Roman"/>
          <w:i/>
          <w:sz w:val="28"/>
          <w:szCs w:val="28"/>
        </w:rPr>
        <w:t>Гулюшево</w:t>
      </w:r>
      <w:proofErr w:type="spellEnd"/>
      <w:r w:rsidRPr="0009634C">
        <w:rPr>
          <w:rFonts w:ascii="Times New Roman" w:hAnsi="Times New Roman" w:cs="Times New Roman"/>
          <w:i/>
          <w:sz w:val="28"/>
          <w:szCs w:val="28"/>
        </w:rPr>
        <w:t xml:space="preserve">» </w:t>
      </w:r>
      <w:r w:rsidRPr="0009634C">
        <w:rPr>
          <w:rFonts w:ascii="Times New Roman" w:hAnsi="Times New Roman" w:cs="Times New Roman"/>
          <w:b/>
          <w:i/>
          <w:sz w:val="28"/>
          <w:szCs w:val="28"/>
        </w:rPr>
        <w:t>(</w:t>
      </w:r>
      <w:proofErr w:type="spellStart"/>
      <w:r w:rsidRPr="0009634C">
        <w:rPr>
          <w:rFonts w:ascii="Times New Roman" w:hAnsi="Times New Roman" w:cs="Times New Roman"/>
          <w:b/>
          <w:i/>
          <w:sz w:val="28"/>
          <w:szCs w:val="28"/>
        </w:rPr>
        <w:t>инвестпроект</w:t>
      </w:r>
      <w:proofErr w:type="spellEnd"/>
      <w:r w:rsidRPr="0009634C">
        <w:rPr>
          <w:rFonts w:ascii="Times New Roman" w:hAnsi="Times New Roman" w:cs="Times New Roman"/>
          <w:b/>
          <w:i/>
          <w:sz w:val="28"/>
          <w:szCs w:val="28"/>
        </w:rPr>
        <w:t>)</w:t>
      </w:r>
      <w:r w:rsidRPr="0009634C">
        <w:rPr>
          <w:rFonts w:ascii="Times New Roman" w:hAnsi="Times New Roman" w:cs="Times New Roman"/>
          <w:i/>
          <w:sz w:val="28"/>
          <w:szCs w:val="28"/>
        </w:rPr>
        <w:t xml:space="preserve"> заработная плата </w:t>
      </w:r>
      <w:proofErr w:type="gramEnd"/>
    </w:p>
    <w:p w:rsidR="0009634C" w:rsidRPr="0009634C" w:rsidRDefault="0009634C" w:rsidP="0009634C">
      <w:pPr>
        <w:spacing w:after="0" w:line="240" w:lineRule="auto"/>
        <w:ind w:firstLine="709"/>
        <w:jc w:val="both"/>
        <w:rPr>
          <w:rFonts w:ascii="Times New Roman" w:hAnsi="Times New Roman" w:cs="Times New Roman"/>
          <w:i/>
          <w:sz w:val="28"/>
          <w:szCs w:val="28"/>
        </w:rPr>
      </w:pPr>
      <w:r w:rsidRPr="0009634C">
        <w:rPr>
          <w:rFonts w:ascii="Times New Roman" w:hAnsi="Times New Roman" w:cs="Times New Roman"/>
          <w:i/>
          <w:sz w:val="28"/>
          <w:szCs w:val="28"/>
        </w:rPr>
        <w:t xml:space="preserve">7 000 – 8 000 рублей, </w:t>
      </w:r>
      <w:proofErr w:type="spellStart"/>
      <w:r w:rsidRPr="0009634C">
        <w:rPr>
          <w:rFonts w:ascii="Times New Roman" w:hAnsi="Times New Roman" w:cs="Times New Roman"/>
          <w:i/>
          <w:sz w:val="28"/>
          <w:szCs w:val="28"/>
        </w:rPr>
        <w:t>Сурский</w:t>
      </w:r>
      <w:proofErr w:type="spellEnd"/>
      <w:r w:rsidRPr="0009634C">
        <w:rPr>
          <w:rFonts w:ascii="Times New Roman" w:hAnsi="Times New Roman" w:cs="Times New Roman"/>
          <w:i/>
          <w:sz w:val="28"/>
          <w:szCs w:val="28"/>
        </w:rPr>
        <w:t xml:space="preserve"> филиал "НДН Агро" </w:t>
      </w:r>
      <w:proofErr w:type="gramStart"/>
      <w:r w:rsidRPr="0009634C">
        <w:rPr>
          <w:rFonts w:ascii="Times New Roman" w:hAnsi="Times New Roman" w:cs="Times New Roman"/>
          <w:i/>
          <w:sz w:val="28"/>
          <w:szCs w:val="28"/>
        </w:rPr>
        <w:t>заработная</w:t>
      </w:r>
      <w:proofErr w:type="gramEnd"/>
      <w:r w:rsidRPr="0009634C">
        <w:rPr>
          <w:rFonts w:ascii="Times New Roman" w:hAnsi="Times New Roman" w:cs="Times New Roman"/>
          <w:i/>
          <w:sz w:val="28"/>
          <w:szCs w:val="28"/>
        </w:rPr>
        <w:t xml:space="preserve"> </w:t>
      </w:r>
    </w:p>
    <w:p w:rsidR="0009634C" w:rsidRPr="0009634C" w:rsidRDefault="0009634C" w:rsidP="0009634C">
      <w:pPr>
        <w:spacing w:after="0" w:line="240" w:lineRule="auto"/>
        <w:ind w:firstLine="709"/>
        <w:jc w:val="both"/>
        <w:rPr>
          <w:rFonts w:ascii="Times New Roman" w:hAnsi="Times New Roman" w:cs="Times New Roman"/>
          <w:i/>
          <w:sz w:val="28"/>
          <w:szCs w:val="28"/>
        </w:rPr>
      </w:pPr>
      <w:r w:rsidRPr="0009634C">
        <w:rPr>
          <w:rFonts w:ascii="Times New Roman" w:hAnsi="Times New Roman" w:cs="Times New Roman"/>
          <w:i/>
          <w:sz w:val="28"/>
          <w:szCs w:val="28"/>
        </w:rPr>
        <w:t>плата 7 0000 рублей);</w:t>
      </w:r>
    </w:p>
    <w:p w:rsidR="0009634C" w:rsidRPr="0009634C" w:rsidRDefault="0009634C" w:rsidP="0009634C">
      <w:pPr>
        <w:spacing w:after="0" w:line="240" w:lineRule="auto"/>
        <w:ind w:firstLine="709"/>
        <w:jc w:val="both"/>
        <w:rPr>
          <w:rFonts w:ascii="Times New Roman" w:hAnsi="Times New Roman" w:cs="Times New Roman"/>
          <w:sz w:val="28"/>
          <w:szCs w:val="28"/>
        </w:rPr>
      </w:pPr>
      <w:r w:rsidRPr="0009634C">
        <w:rPr>
          <w:rFonts w:ascii="Times New Roman" w:hAnsi="Times New Roman" w:cs="Times New Roman"/>
          <w:sz w:val="28"/>
          <w:szCs w:val="28"/>
        </w:rPr>
        <w:t>- Павловский район: 204 рабочих места из 205</w:t>
      </w:r>
    </w:p>
    <w:p w:rsidR="0009634C" w:rsidRPr="0009634C" w:rsidRDefault="0009634C" w:rsidP="0009634C">
      <w:pPr>
        <w:spacing w:after="0" w:line="240" w:lineRule="auto"/>
        <w:ind w:firstLine="709"/>
        <w:jc w:val="both"/>
        <w:rPr>
          <w:rFonts w:ascii="Times New Roman" w:hAnsi="Times New Roman" w:cs="Times New Roman"/>
          <w:i/>
          <w:sz w:val="28"/>
          <w:szCs w:val="28"/>
        </w:rPr>
      </w:pPr>
      <w:proofErr w:type="gramStart"/>
      <w:r w:rsidRPr="0009634C">
        <w:rPr>
          <w:rFonts w:ascii="Times New Roman" w:hAnsi="Times New Roman" w:cs="Times New Roman"/>
          <w:i/>
          <w:sz w:val="28"/>
          <w:szCs w:val="28"/>
        </w:rPr>
        <w:t xml:space="preserve">(ООО «Черемушки» заработная плата 7 000 рублей, </w:t>
      </w:r>
      <w:proofErr w:type="gramEnd"/>
    </w:p>
    <w:p w:rsidR="0009634C" w:rsidRPr="0009634C" w:rsidRDefault="0009634C" w:rsidP="0009634C">
      <w:pPr>
        <w:spacing w:after="0" w:line="240" w:lineRule="auto"/>
        <w:ind w:firstLine="709"/>
        <w:jc w:val="both"/>
        <w:rPr>
          <w:rFonts w:ascii="Times New Roman" w:hAnsi="Times New Roman" w:cs="Times New Roman"/>
          <w:i/>
          <w:sz w:val="28"/>
          <w:szCs w:val="28"/>
        </w:rPr>
      </w:pPr>
      <w:proofErr w:type="gramStart"/>
      <w:r w:rsidRPr="0009634C">
        <w:rPr>
          <w:rFonts w:ascii="Times New Roman" w:hAnsi="Times New Roman" w:cs="Times New Roman"/>
          <w:i/>
          <w:sz w:val="28"/>
          <w:szCs w:val="28"/>
        </w:rPr>
        <w:t xml:space="preserve">КФХ </w:t>
      </w:r>
      <w:proofErr w:type="spellStart"/>
      <w:r w:rsidRPr="0009634C">
        <w:rPr>
          <w:rFonts w:ascii="Times New Roman" w:hAnsi="Times New Roman" w:cs="Times New Roman"/>
          <w:i/>
          <w:sz w:val="28"/>
          <w:szCs w:val="28"/>
        </w:rPr>
        <w:t>Ризаев</w:t>
      </w:r>
      <w:proofErr w:type="spellEnd"/>
      <w:r w:rsidRPr="0009634C">
        <w:rPr>
          <w:rFonts w:ascii="Times New Roman" w:hAnsi="Times New Roman" w:cs="Times New Roman"/>
          <w:i/>
          <w:sz w:val="28"/>
          <w:szCs w:val="28"/>
        </w:rPr>
        <w:t xml:space="preserve"> заработная плата 7 000 рублей).</w:t>
      </w:r>
      <w:proofErr w:type="gramEnd"/>
    </w:p>
    <w:p w:rsidR="0009634C" w:rsidRPr="0009634C" w:rsidRDefault="0009634C" w:rsidP="0009634C">
      <w:pPr>
        <w:spacing w:after="0" w:line="240" w:lineRule="auto"/>
        <w:ind w:firstLine="709"/>
        <w:jc w:val="both"/>
        <w:rPr>
          <w:rFonts w:ascii="Times New Roman" w:hAnsi="Times New Roman" w:cs="Times New Roman"/>
          <w:sz w:val="28"/>
          <w:szCs w:val="28"/>
        </w:rPr>
      </w:pPr>
      <w:r w:rsidRPr="0009634C">
        <w:rPr>
          <w:rFonts w:ascii="Times New Roman" w:hAnsi="Times New Roman" w:cs="Times New Roman"/>
          <w:sz w:val="28"/>
          <w:szCs w:val="28"/>
        </w:rPr>
        <w:t xml:space="preserve">На 30 июня 2014 года в Ульяновской области создано 1686 высокопроизводительных рабочих мест (с уровнем оплаты выше 17 000 </w:t>
      </w:r>
      <w:r w:rsidRPr="0009634C">
        <w:rPr>
          <w:rFonts w:ascii="Times New Roman" w:hAnsi="Times New Roman" w:cs="Times New Roman"/>
          <w:sz w:val="28"/>
          <w:szCs w:val="28"/>
        </w:rPr>
        <w:lastRenderedPageBreak/>
        <w:t>рублей), что составляет 15,1 % от общего количества созданных рабочих мест с начала года.</w:t>
      </w:r>
    </w:p>
    <w:p w:rsidR="0009634C" w:rsidRPr="0009634C" w:rsidRDefault="0009634C" w:rsidP="0009634C">
      <w:pPr>
        <w:spacing w:after="0" w:line="240" w:lineRule="auto"/>
        <w:ind w:firstLine="709"/>
        <w:jc w:val="both"/>
        <w:rPr>
          <w:rFonts w:ascii="Times New Roman" w:hAnsi="Times New Roman" w:cs="Times New Roman"/>
          <w:sz w:val="28"/>
          <w:szCs w:val="28"/>
        </w:rPr>
      </w:pPr>
      <w:r w:rsidRPr="0009634C">
        <w:rPr>
          <w:rFonts w:ascii="Times New Roman" w:hAnsi="Times New Roman" w:cs="Times New Roman"/>
          <w:sz w:val="28"/>
          <w:szCs w:val="28"/>
        </w:rPr>
        <w:t xml:space="preserve">Наибольшее количество </w:t>
      </w:r>
      <w:r w:rsidRPr="0009634C">
        <w:rPr>
          <w:rFonts w:ascii="Times New Roman" w:hAnsi="Times New Roman" w:cs="Times New Roman"/>
          <w:b/>
          <w:sz w:val="28"/>
          <w:szCs w:val="28"/>
        </w:rPr>
        <w:t>высокопроизводительных рабочих мест</w:t>
      </w:r>
      <w:r w:rsidRPr="0009634C">
        <w:rPr>
          <w:rFonts w:ascii="Times New Roman" w:hAnsi="Times New Roman" w:cs="Times New Roman"/>
          <w:sz w:val="28"/>
          <w:szCs w:val="28"/>
        </w:rPr>
        <w:t xml:space="preserve"> (с оплатой труда </w:t>
      </w:r>
      <w:r w:rsidRPr="0009634C">
        <w:rPr>
          <w:rFonts w:ascii="Times New Roman" w:hAnsi="Times New Roman" w:cs="Times New Roman"/>
          <w:b/>
          <w:sz w:val="28"/>
          <w:szCs w:val="28"/>
        </w:rPr>
        <w:t>выше 17 000 рублей</w:t>
      </w:r>
      <w:r w:rsidRPr="0009634C">
        <w:rPr>
          <w:rFonts w:ascii="Times New Roman" w:hAnsi="Times New Roman" w:cs="Times New Roman"/>
          <w:sz w:val="28"/>
          <w:szCs w:val="28"/>
        </w:rPr>
        <w:t>) из числа вновь созданных рабочих мест    создано в следующих муниципальных образованиях:</w:t>
      </w:r>
    </w:p>
    <w:p w:rsidR="0009634C" w:rsidRPr="0009634C" w:rsidRDefault="0009634C" w:rsidP="0009634C">
      <w:pPr>
        <w:spacing w:after="0" w:line="240" w:lineRule="auto"/>
        <w:ind w:firstLine="709"/>
        <w:jc w:val="both"/>
        <w:rPr>
          <w:rFonts w:ascii="Times New Roman" w:hAnsi="Times New Roman" w:cs="Times New Roman"/>
          <w:sz w:val="28"/>
          <w:szCs w:val="28"/>
        </w:rPr>
      </w:pPr>
      <w:r w:rsidRPr="0009634C">
        <w:rPr>
          <w:rFonts w:ascii="Times New Roman" w:hAnsi="Times New Roman" w:cs="Times New Roman"/>
          <w:sz w:val="28"/>
          <w:szCs w:val="28"/>
        </w:rPr>
        <w:t>-г. Ульяновск – 1023 рабочих места из 6 152:</w:t>
      </w:r>
    </w:p>
    <w:p w:rsidR="0009634C" w:rsidRPr="0009634C" w:rsidRDefault="0009634C" w:rsidP="0009634C">
      <w:pPr>
        <w:spacing w:after="0" w:line="240" w:lineRule="auto"/>
        <w:ind w:firstLine="709"/>
        <w:jc w:val="both"/>
        <w:rPr>
          <w:rFonts w:ascii="Times New Roman" w:hAnsi="Times New Roman" w:cs="Times New Roman"/>
          <w:i/>
          <w:sz w:val="28"/>
          <w:szCs w:val="28"/>
        </w:rPr>
      </w:pPr>
      <w:proofErr w:type="gramStart"/>
      <w:r w:rsidRPr="0009634C">
        <w:rPr>
          <w:rFonts w:ascii="Times New Roman" w:hAnsi="Times New Roman" w:cs="Times New Roman"/>
          <w:i/>
          <w:sz w:val="28"/>
          <w:szCs w:val="28"/>
        </w:rPr>
        <w:t>(ООО «Управляющая компания 12 квартал», заработная плата</w:t>
      </w:r>
      <w:proofErr w:type="gramEnd"/>
    </w:p>
    <w:p w:rsidR="0009634C" w:rsidRPr="0009634C" w:rsidRDefault="0009634C" w:rsidP="0009634C">
      <w:pPr>
        <w:spacing w:after="0" w:line="240" w:lineRule="auto"/>
        <w:ind w:firstLine="708"/>
        <w:jc w:val="both"/>
        <w:rPr>
          <w:rFonts w:ascii="Times New Roman" w:hAnsi="Times New Roman" w:cs="Times New Roman"/>
          <w:i/>
          <w:sz w:val="28"/>
          <w:szCs w:val="28"/>
        </w:rPr>
      </w:pPr>
      <w:r w:rsidRPr="0009634C">
        <w:rPr>
          <w:rFonts w:ascii="Times New Roman" w:hAnsi="Times New Roman" w:cs="Times New Roman"/>
          <w:i/>
          <w:sz w:val="28"/>
          <w:szCs w:val="28"/>
        </w:rPr>
        <w:t xml:space="preserve"> от 20 000 рублей; ЗАО «Авиастар – СП» заработная плата 23 000 рублей);</w:t>
      </w:r>
    </w:p>
    <w:p w:rsidR="0009634C" w:rsidRPr="0009634C" w:rsidRDefault="0009634C" w:rsidP="0009634C">
      <w:pPr>
        <w:spacing w:after="0" w:line="240" w:lineRule="auto"/>
        <w:ind w:firstLine="708"/>
        <w:jc w:val="both"/>
        <w:rPr>
          <w:rFonts w:ascii="Times New Roman" w:hAnsi="Times New Roman" w:cs="Times New Roman"/>
          <w:sz w:val="28"/>
          <w:szCs w:val="28"/>
        </w:rPr>
      </w:pPr>
      <w:r w:rsidRPr="0009634C">
        <w:rPr>
          <w:rFonts w:ascii="Times New Roman" w:hAnsi="Times New Roman" w:cs="Times New Roman"/>
          <w:sz w:val="28"/>
          <w:szCs w:val="28"/>
        </w:rPr>
        <w:t xml:space="preserve">- </w:t>
      </w:r>
      <w:proofErr w:type="spellStart"/>
      <w:r w:rsidRPr="0009634C">
        <w:rPr>
          <w:rFonts w:ascii="Times New Roman" w:hAnsi="Times New Roman" w:cs="Times New Roman"/>
          <w:sz w:val="28"/>
          <w:szCs w:val="28"/>
        </w:rPr>
        <w:t>г</w:t>
      </w:r>
      <w:proofErr w:type="gramStart"/>
      <w:r w:rsidRPr="0009634C">
        <w:rPr>
          <w:rFonts w:ascii="Times New Roman" w:hAnsi="Times New Roman" w:cs="Times New Roman"/>
          <w:sz w:val="28"/>
          <w:szCs w:val="28"/>
        </w:rPr>
        <w:t>.Д</w:t>
      </w:r>
      <w:proofErr w:type="gramEnd"/>
      <w:r w:rsidRPr="0009634C">
        <w:rPr>
          <w:rFonts w:ascii="Times New Roman" w:hAnsi="Times New Roman" w:cs="Times New Roman"/>
          <w:sz w:val="28"/>
          <w:szCs w:val="28"/>
        </w:rPr>
        <w:t>имитровград</w:t>
      </w:r>
      <w:proofErr w:type="spellEnd"/>
      <w:r w:rsidRPr="0009634C">
        <w:rPr>
          <w:rFonts w:ascii="Times New Roman" w:hAnsi="Times New Roman" w:cs="Times New Roman"/>
          <w:sz w:val="28"/>
          <w:szCs w:val="28"/>
        </w:rPr>
        <w:t xml:space="preserve"> – 170 рабочих мест из 778:</w:t>
      </w:r>
    </w:p>
    <w:p w:rsidR="0009634C" w:rsidRPr="0009634C" w:rsidRDefault="0009634C" w:rsidP="0009634C">
      <w:pPr>
        <w:spacing w:after="0" w:line="240" w:lineRule="auto"/>
        <w:ind w:firstLine="708"/>
        <w:jc w:val="both"/>
        <w:rPr>
          <w:rFonts w:ascii="Times New Roman" w:hAnsi="Times New Roman" w:cs="Times New Roman"/>
          <w:i/>
          <w:sz w:val="28"/>
          <w:szCs w:val="28"/>
        </w:rPr>
      </w:pPr>
      <w:r w:rsidRPr="0009634C">
        <w:rPr>
          <w:rFonts w:ascii="Times New Roman" w:hAnsi="Times New Roman" w:cs="Times New Roman"/>
          <w:i/>
          <w:sz w:val="28"/>
          <w:szCs w:val="28"/>
        </w:rPr>
        <w:t xml:space="preserve">(ООО «Мика – Мотор заработная плата 18 000 рублей; </w:t>
      </w:r>
    </w:p>
    <w:p w:rsidR="0009634C" w:rsidRPr="0009634C" w:rsidRDefault="0009634C" w:rsidP="0009634C">
      <w:pPr>
        <w:spacing w:after="0" w:line="240" w:lineRule="auto"/>
        <w:ind w:firstLine="708"/>
        <w:jc w:val="both"/>
        <w:rPr>
          <w:rFonts w:ascii="Times New Roman" w:hAnsi="Times New Roman" w:cs="Times New Roman"/>
          <w:i/>
          <w:sz w:val="28"/>
          <w:szCs w:val="28"/>
        </w:rPr>
      </w:pPr>
      <w:proofErr w:type="gramStart"/>
      <w:r w:rsidRPr="0009634C">
        <w:rPr>
          <w:rFonts w:ascii="Times New Roman" w:hAnsi="Times New Roman" w:cs="Times New Roman"/>
          <w:i/>
          <w:sz w:val="28"/>
          <w:szCs w:val="28"/>
        </w:rPr>
        <w:t>ООО «Металлургический завод заработная плата 18 000 рублей);</w:t>
      </w:r>
      <w:proofErr w:type="gramEnd"/>
    </w:p>
    <w:p w:rsidR="0009634C" w:rsidRPr="0009634C" w:rsidRDefault="0009634C" w:rsidP="0009634C">
      <w:pPr>
        <w:spacing w:after="0" w:line="240" w:lineRule="auto"/>
        <w:ind w:firstLine="709"/>
        <w:jc w:val="both"/>
        <w:rPr>
          <w:rFonts w:ascii="Times New Roman" w:hAnsi="Times New Roman" w:cs="Times New Roman"/>
          <w:sz w:val="28"/>
          <w:szCs w:val="28"/>
        </w:rPr>
      </w:pPr>
      <w:r w:rsidRPr="0009634C">
        <w:rPr>
          <w:rFonts w:ascii="Times New Roman" w:hAnsi="Times New Roman" w:cs="Times New Roman"/>
          <w:sz w:val="28"/>
          <w:szCs w:val="28"/>
        </w:rPr>
        <w:t xml:space="preserve">- </w:t>
      </w:r>
      <w:proofErr w:type="spellStart"/>
      <w:r w:rsidRPr="0009634C">
        <w:rPr>
          <w:rFonts w:ascii="Times New Roman" w:hAnsi="Times New Roman" w:cs="Times New Roman"/>
          <w:sz w:val="28"/>
          <w:szCs w:val="28"/>
        </w:rPr>
        <w:t>Сенгилеевский</w:t>
      </w:r>
      <w:proofErr w:type="spellEnd"/>
      <w:r w:rsidRPr="0009634C">
        <w:rPr>
          <w:rFonts w:ascii="Times New Roman" w:hAnsi="Times New Roman" w:cs="Times New Roman"/>
          <w:sz w:val="28"/>
          <w:szCs w:val="28"/>
        </w:rPr>
        <w:t xml:space="preserve"> район: 83 рабочих места из 121:</w:t>
      </w:r>
    </w:p>
    <w:p w:rsidR="0009634C" w:rsidRPr="0009634C" w:rsidRDefault="0009634C" w:rsidP="0009634C">
      <w:pPr>
        <w:spacing w:after="0" w:line="240" w:lineRule="auto"/>
        <w:ind w:firstLine="709"/>
        <w:jc w:val="both"/>
        <w:rPr>
          <w:rFonts w:ascii="Times New Roman" w:hAnsi="Times New Roman" w:cs="Times New Roman"/>
          <w:i/>
          <w:sz w:val="28"/>
          <w:szCs w:val="28"/>
        </w:rPr>
      </w:pPr>
      <w:proofErr w:type="gramStart"/>
      <w:r w:rsidRPr="0009634C">
        <w:rPr>
          <w:rFonts w:ascii="Times New Roman" w:hAnsi="Times New Roman" w:cs="Times New Roman"/>
          <w:i/>
          <w:sz w:val="28"/>
          <w:szCs w:val="28"/>
        </w:rPr>
        <w:t>(ООО «</w:t>
      </w:r>
      <w:proofErr w:type="spellStart"/>
      <w:r w:rsidRPr="0009634C">
        <w:rPr>
          <w:rFonts w:ascii="Times New Roman" w:hAnsi="Times New Roman" w:cs="Times New Roman"/>
          <w:i/>
          <w:sz w:val="28"/>
          <w:szCs w:val="28"/>
        </w:rPr>
        <w:t>Сенгилеевский</w:t>
      </w:r>
      <w:proofErr w:type="spellEnd"/>
      <w:r w:rsidRPr="0009634C">
        <w:rPr>
          <w:rFonts w:ascii="Times New Roman" w:hAnsi="Times New Roman" w:cs="Times New Roman"/>
          <w:i/>
          <w:sz w:val="28"/>
          <w:szCs w:val="28"/>
        </w:rPr>
        <w:t xml:space="preserve"> цементный завод заработная плата </w:t>
      </w:r>
      <w:proofErr w:type="gramEnd"/>
    </w:p>
    <w:p w:rsidR="0009634C" w:rsidRPr="0009634C" w:rsidRDefault="0009634C" w:rsidP="0009634C">
      <w:pPr>
        <w:spacing w:after="0" w:line="240" w:lineRule="auto"/>
        <w:ind w:firstLine="709"/>
        <w:jc w:val="both"/>
        <w:rPr>
          <w:rFonts w:ascii="Times New Roman" w:hAnsi="Times New Roman" w:cs="Times New Roman"/>
          <w:i/>
          <w:sz w:val="28"/>
          <w:szCs w:val="28"/>
        </w:rPr>
      </w:pPr>
      <w:r w:rsidRPr="0009634C">
        <w:rPr>
          <w:rFonts w:ascii="Times New Roman" w:hAnsi="Times New Roman" w:cs="Times New Roman"/>
          <w:i/>
          <w:sz w:val="28"/>
          <w:szCs w:val="28"/>
        </w:rPr>
        <w:t>20 500 – 30 000 рублей; ООО «</w:t>
      </w:r>
      <w:proofErr w:type="spellStart"/>
      <w:r w:rsidRPr="0009634C">
        <w:rPr>
          <w:rFonts w:ascii="Times New Roman" w:hAnsi="Times New Roman" w:cs="Times New Roman"/>
          <w:i/>
          <w:sz w:val="28"/>
          <w:szCs w:val="28"/>
        </w:rPr>
        <w:t>Хенкель</w:t>
      </w:r>
      <w:proofErr w:type="spellEnd"/>
      <w:r w:rsidRPr="0009634C">
        <w:rPr>
          <w:rFonts w:ascii="Times New Roman" w:hAnsi="Times New Roman" w:cs="Times New Roman"/>
          <w:i/>
          <w:sz w:val="28"/>
          <w:szCs w:val="28"/>
        </w:rPr>
        <w:t xml:space="preserve"> </w:t>
      </w:r>
      <w:proofErr w:type="spellStart"/>
      <w:r w:rsidRPr="0009634C">
        <w:rPr>
          <w:rFonts w:ascii="Times New Roman" w:hAnsi="Times New Roman" w:cs="Times New Roman"/>
          <w:i/>
          <w:sz w:val="28"/>
          <w:szCs w:val="28"/>
        </w:rPr>
        <w:t>Баутехник</w:t>
      </w:r>
      <w:proofErr w:type="spellEnd"/>
      <w:r w:rsidRPr="0009634C">
        <w:rPr>
          <w:rFonts w:ascii="Times New Roman" w:hAnsi="Times New Roman" w:cs="Times New Roman"/>
          <w:i/>
          <w:sz w:val="28"/>
          <w:szCs w:val="28"/>
        </w:rPr>
        <w:t xml:space="preserve">» </w:t>
      </w:r>
    </w:p>
    <w:p w:rsidR="0009634C" w:rsidRPr="0009634C" w:rsidRDefault="0009634C" w:rsidP="0009634C">
      <w:pPr>
        <w:spacing w:after="0" w:line="240" w:lineRule="auto"/>
        <w:ind w:firstLine="709"/>
        <w:jc w:val="both"/>
        <w:rPr>
          <w:rFonts w:ascii="Times New Roman" w:hAnsi="Times New Roman" w:cs="Times New Roman"/>
          <w:i/>
          <w:sz w:val="28"/>
          <w:szCs w:val="28"/>
        </w:rPr>
      </w:pPr>
      <w:r w:rsidRPr="0009634C">
        <w:rPr>
          <w:rFonts w:ascii="Times New Roman" w:hAnsi="Times New Roman" w:cs="Times New Roman"/>
          <w:i/>
          <w:sz w:val="28"/>
          <w:szCs w:val="28"/>
        </w:rPr>
        <w:t>заработная плата 20 000 рублей);</w:t>
      </w:r>
    </w:p>
    <w:p w:rsidR="0009634C" w:rsidRPr="0009634C" w:rsidRDefault="0009634C" w:rsidP="0009634C">
      <w:pPr>
        <w:spacing w:after="0" w:line="240" w:lineRule="auto"/>
        <w:ind w:firstLine="709"/>
        <w:jc w:val="both"/>
        <w:rPr>
          <w:rFonts w:ascii="Times New Roman" w:hAnsi="Times New Roman" w:cs="Times New Roman"/>
          <w:sz w:val="28"/>
          <w:szCs w:val="28"/>
        </w:rPr>
      </w:pPr>
      <w:r w:rsidRPr="0009634C">
        <w:rPr>
          <w:rFonts w:ascii="Times New Roman" w:hAnsi="Times New Roman" w:cs="Times New Roman"/>
          <w:sz w:val="28"/>
          <w:szCs w:val="28"/>
        </w:rPr>
        <w:t xml:space="preserve">- </w:t>
      </w:r>
      <w:proofErr w:type="spellStart"/>
      <w:r w:rsidRPr="0009634C">
        <w:rPr>
          <w:rFonts w:ascii="Times New Roman" w:hAnsi="Times New Roman" w:cs="Times New Roman"/>
          <w:sz w:val="28"/>
          <w:szCs w:val="28"/>
        </w:rPr>
        <w:t>Чердаклинский</w:t>
      </w:r>
      <w:proofErr w:type="spellEnd"/>
      <w:r w:rsidRPr="0009634C">
        <w:rPr>
          <w:rFonts w:ascii="Times New Roman" w:hAnsi="Times New Roman" w:cs="Times New Roman"/>
          <w:sz w:val="28"/>
          <w:szCs w:val="28"/>
        </w:rPr>
        <w:t xml:space="preserve"> район: 165 рабочих мест из 318:</w:t>
      </w:r>
    </w:p>
    <w:p w:rsidR="0009634C" w:rsidRPr="0009634C" w:rsidRDefault="0009634C" w:rsidP="0009634C">
      <w:pPr>
        <w:spacing w:after="0" w:line="240" w:lineRule="auto"/>
        <w:ind w:firstLine="709"/>
        <w:jc w:val="both"/>
        <w:rPr>
          <w:rFonts w:ascii="Times New Roman" w:hAnsi="Times New Roman" w:cs="Times New Roman"/>
          <w:i/>
          <w:sz w:val="28"/>
          <w:szCs w:val="28"/>
        </w:rPr>
      </w:pPr>
      <w:proofErr w:type="gramStart"/>
      <w:r w:rsidRPr="0009634C">
        <w:rPr>
          <w:rFonts w:ascii="Times New Roman" w:hAnsi="Times New Roman" w:cs="Times New Roman"/>
          <w:i/>
          <w:sz w:val="28"/>
          <w:szCs w:val="28"/>
        </w:rPr>
        <w:t>(ООО «</w:t>
      </w:r>
      <w:proofErr w:type="spellStart"/>
      <w:r w:rsidRPr="0009634C">
        <w:rPr>
          <w:rFonts w:ascii="Times New Roman" w:hAnsi="Times New Roman" w:cs="Times New Roman"/>
          <w:i/>
          <w:sz w:val="28"/>
          <w:szCs w:val="28"/>
        </w:rPr>
        <w:t>Шеффлер</w:t>
      </w:r>
      <w:proofErr w:type="spellEnd"/>
      <w:r w:rsidRPr="0009634C">
        <w:rPr>
          <w:rFonts w:ascii="Times New Roman" w:hAnsi="Times New Roman" w:cs="Times New Roman"/>
          <w:i/>
          <w:sz w:val="28"/>
          <w:szCs w:val="28"/>
        </w:rPr>
        <w:t xml:space="preserve"> </w:t>
      </w:r>
      <w:proofErr w:type="spellStart"/>
      <w:r w:rsidRPr="0009634C">
        <w:rPr>
          <w:rFonts w:ascii="Times New Roman" w:hAnsi="Times New Roman" w:cs="Times New Roman"/>
          <w:i/>
          <w:sz w:val="28"/>
          <w:szCs w:val="28"/>
        </w:rPr>
        <w:t>Мануфэкчеринг</w:t>
      </w:r>
      <w:proofErr w:type="spellEnd"/>
      <w:r w:rsidRPr="0009634C">
        <w:rPr>
          <w:rFonts w:ascii="Times New Roman" w:hAnsi="Times New Roman" w:cs="Times New Roman"/>
          <w:i/>
          <w:sz w:val="28"/>
          <w:szCs w:val="28"/>
        </w:rPr>
        <w:t xml:space="preserve"> Рус» заработная плата </w:t>
      </w:r>
      <w:proofErr w:type="gramEnd"/>
    </w:p>
    <w:p w:rsidR="0009634C" w:rsidRPr="0009634C" w:rsidRDefault="0009634C" w:rsidP="0009634C">
      <w:pPr>
        <w:spacing w:after="0" w:line="240" w:lineRule="auto"/>
        <w:ind w:firstLine="709"/>
        <w:jc w:val="both"/>
        <w:rPr>
          <w:rFonts w:ascii="Times New Roman" w:hAnsi="Times New Roman" w:cs="Times New Roman"/>
          <w:i/>
          <w:sz w:val="28"/>
          <w:szCs w:val="28"/>
        </w:rPr>
      </w:pPr>
      <w:proofErr w:type="gramStart"/>
      <w:r w:rsidRPr="0009634C">
        <w:rPr>
          <w:rFonts w:ascii="Times New Roman" w:hAnsi="Times New Roman" w:cs="Times New Roman"/>
          <w:i/>
          <w:sz w:val="28"/>
          <w:szCs w:val="28"/>
        </w:rPr>
        <w:t>20 000 рублей; ООО «Инвестиционная группа «Основа»).</w:t>
      </w:r>
      <w:proofErr w:type="gramEnd"/>
    </w:p>
    <w:p w:rsidR="0009634C" w:rsidRPr="0009634C" w:rsidRDefault="0009634C" w:rsidP="0009634C">
      <w:pPr>
        <w:spacing w:after="0" w:line="240" w:lineRule="auto"/>
        <w:ind w:firstLine="709"/>
        <w:jc w:val="both"/>
        <w:rPr>
          <w:rFonts w:ascii="Times New Roman" w:hAnsi="Times New Roman" w:cs="Times New Roman"/>
          <w:sz w:val="28"/>
          <w:szCs w:val="28"/>
        </w:rPr>
      </w:pPr>
      <w:r w:rsidRPr="0009634C">
        <w:rPr>
          <w:rFonts w:ascii="Times New Roman" w:hAnsi="Times New Roman" w:cs="Times New Roman"/>
          <w:sz w:val="28"/>
          <w:szCs w:val="28"/>
        </w:rPr>
        <w:t>В муниципальных образованиях «</w:t>
      </w:r>
      <w:proofErr w:type="spellStart"/>
      <w:r w:rsidRPr="0009634C">
        <w:rPr>
          <w:rFonts w:ascii="Times New Roman" w:hAnsi="Times New Roman" w:cs="Times New Roman"/>
          <w:sz w:val="28"/>
          <w:szCs w:val="28"/>
        </w:rPr>
        <w:t>Базарносызганский</w:t>
      </w:r>
      <w:proofErr w:type="spellEnd"/>
      <w:r w:rsidRPr="0009634C">
        <w:rPr>
          <w:rFonts w:ascii="Times New Roman" w:hAnsi="Times New Roman" w:cs="Times New Roman"/>
          <w:sz w:val="28"/>
          <w:szCs w:val="28"/>
        </w:rPr>
        <w:t xml:space="preserve"> район», «</w:t>
      </w:r>
      <w:proofErr w:type="spellStart"/>
      <w:r w:rsidRPr="0009634C">
        <w:rPr>
          <w:rFonts w:ascii="Times New Roman" w:hAnsi="Times New Roman" w:cs="Times New Roman"/>
          <w:sz w:val="28"/>
          <w:szCs w:val="28"/>
        </w:rPr>
        <w:t>Барышский</w:t>
      </w:r>
      <w:proofErr w:type="spellEnd"/>
      <w:r w:rsidRPr="0009634C">
        <w:rPr>
          <w:rFonts w:ascii="Times New Roman" w:hAnsi="Times New Roman" w:cs="Times New Roman"/>
          <w:sz w:val="28"/>
          <w:szCs w:val="28"/>
        </w:rPr>
        <w:t xml:space="preserve"> район», </w:t>
      </w:r>
      <w:proofErr w:type="spellStart"/>
      <w:r w:rsidRPr="0009634C">
        <w:rPr>
          <w:rFonts w:ascii="Times New Roman" w:hAnsi="Times New Roman" w:cs="Times New Roman"/>
          <w:sz w:val="28"/>
          <w:szCs w:val="28"/>
        </w:rPr>
        <w:t>Кузоватовский</w:t>
      </w:r>
      <w:proofErr w:type="spellEnd"/>
      <w:r w:rsidRPr="0009634C">
        <w:rPr>
          <w:rFonts w:ascii="Times New Roman" w:hAnsi="Times New Roman" w:cs="Times New Roman"/>
          <w:sz w:val="28"/>
          <w:szCs w:val="28"/>
        </w:rPr>
        <w:t xml:space="preserve"> район», «</w:t>
      </w:r>
      <w:proofErr w:type="spellStart"/>
      <w:r w:rsidRPr="0009634C">
        <w:rPr>
          <w:rFonts w:ascii="Times New Roman" w:hAnsi="Times New Roman" w:cs="Times New Roman"/>
          <w:sz w:val="28"/>
          <w:szCs w:val="28"/>
        </w:rPr>
        <w:t>Сурский</w:t>
      </w:r>
      <w:proofErr w:type="spellEnd"/>
      <w:r w:rsidRPr="0009634C">
        <w:rPr>
          <w:rFonts w:ascii="Times New Roman" w:hAnsi="Times New Roman" w:cs="Times New Roman"/>
          <w:sz w:val="28"/>
          <w:szCs w:val="28"/>
        </w:rPr>
        <w:t xml:space="preserve"> район», Ульяновский район высокопроизводительных рабочих мест с начала 2014 года </w:t>
      </w:r>
      <w:r w:rsidRPr="0009634C">
        <w:rPr>
          <w:rFonts w:ascii="Times New Roman" w:hAnsi="Times New Roman" w:cs="Times New Roman"/>
          <w:b/>
          <w:sz w:val="28"/>
          <w:szCs w:val="28"/>
        </w:rPr>
        <w:t>не создано</w:t>
      </w:r>
      <w:r w:rsidRPr="0009634C">
        <w:rPr>
          <w:rFonts w:ascii="Times New Roman" w:hAnsi="Times New Roman" w:cs="Times New Roman"/>
          <w:sz w:val="28"/>
          <w:szCs w:val="28"/>
        </w:rPr>
        <w:t>, что свидетельствует о низкой оплате труда на вновь созданных рабочих местах и неудовлетворительной работе муниципальных образований по повышению уровня оплаты труда.</w:t>
      </w:r>
    </w:p>
    <w:p w:rsidR="0009634C" w:rsidRPr="0009634C" w:rsidRDefault="0009634C" w:rsidP="0009634C">
      <w:pPr>
        <w:spacing w:after="0" w:line="240" w:lineRule="auto"/>
        <w:ind w:firstLine="709"/>
        <w:jc w:val="both"/>
        <w:rPr>
          <w:rFonts w:ascii="Times New Roman" w:hAnsi="Times New Roman" w:cs="Times New Roman"/>
          <w:sz w:val="28"/>
          <w:szCs w:val="28"/>
        </w:rPr>
      </w:pPr>
      <w:r w:rsidRPr="0009634C">
        <w:rPr>
          <w:rFonts w:ascii="Times New Roman" w:hAnsi="Times New Roman" w:cs="Times New Roman"/>
          <w:sz w:val="28"/>
          <w:szCs w:val="28"/>
        </w:rPr>
        <w:t xml:space="preserve">10 июля в </w:t>
      </w:r>
      <w:proofErr w:type="spellStart"/>
      <w:r w:rsidRPr="0009634C">
        <w:rPr>
          <w:rFonts w:ascii="Times New Roman" w:hAnsi="Times New Roman" w:cs="Times New Roman"/>
          <w:sz w:val="28"/>
          <w:szCs w:val="28"/>
        </w:rPr>
        <w:t>Кузоватовском</w:t>
      </w:r>
      <w:proofErr w:type="spellEnd"/>
      <w:r w:rsidRPr="0009634C">
        <w:rPr>
          <w:rFonts w:ascii="Times New Roman" w:hAnsi="Times New Roman" w:cs="Times New Roman"/>
          <w:sz w:val="28"/>
          <w:szCs w:val="28"/>
        </w:rPr>
        <w:t xml:space="preserve"> районе проведено совещание по вопросам ранка труда и создания рабочих мест с низким уровнем оплаты труда в муниципальных образованиях «</w:t>
      </w:r>
      <w:proofErr w:type="spellStart"/>
      <w:r w:rsidRPr="0009634C">
        <w:rPr>
          <w:rFonts w:ascii="Times New Roman" w:hAnsi="Times New Roman" w:cs="Times New Roman"/>
          <w:sz w:val="28"/>
          <w:szCs w:val="28"/>
        </w:rPr>
        <w:t>Кузоватовский</w:t>
      </w:r>
      <w:proofErr w:type="spellEnd"/>
      <w:r w:rsidRPr="0009634C">
        <w:rPr>
          <w:rFonts w:ascii="Times New Roman" w:hAnsi="Times New Roman" w:cs="Times New Roman"/>
          <w:sz w:val="28"/>
          <w:szCs w:val="28"/>
        </w:rPr>
        <w:t xml:space="preserve"> район» и «</w:t>
      </w:r>
      <w:proofErr w:type="spellStart"/>
      <w:r w:rsidRPr="0009634C">
        <w:rPr>
          <w:rFonts w:ascii="Times New Roman" w:hAnsi="Times New Roman" w:cs="Times New Roman"/>
          <w:sz w:val="28"/>
          <w:szCs w:val="28"/>
        </w:rPr>
        <w:t>Барышский</w:t>
      </w:r>
      <w:proofErr w:type="spellEnd"/>
      <w:r w:rsidRPr="0009634C">
        <w:rPr>
          <w:rFonts w:ascii="Times New Roman" w:hAnsi="Times New Roman" w:cs="Times New Roman"/>
          <w:sz w:val="28"/>
          <w:szCs w:val="28"/>
        </w:rPr>
        <w:t xml:space="preserve"> район».</w:t>
      </w:r>
    </w:p>
    <w:p w:rsidR="0009634C" w:rsidRPr="0009634C" w:rsidRDefault="0009634C" w:rsidP="0009634C">
      <w:pPr>
        <w:spacing w:after="0" w:line="240" w:lineRule="auto"/>
        <w:ind w:firstLine="709"/>
        <w:jc w:val="both"/>
        <w:rPr>
          <w:rFonts w:ascii="Times New Roman" w:hAnsi="Times New Roman" w:cs="Times New Roman"/>
          <w:sz w:val="28"/>
          <w:szCs w:val="28"/>
        </w:rPr>
      </w:pPr>
      <w:r w:rsidRPr="0009634C">
        <w:rPr>
          <w:rFonts w:ascii="Times New Roman" w:hAnsi="Times New Roman" w:cs="Times New Roman"/>
          <w:sz w:val="28"/>
          <w:szCs w:val="28"/>
        </w:rPr>
        <w:t xml:space="preserve">7 августа запланировано проведение совещания в </w:t>
      </w:r>
      <w:proofErr w:type="spellStart"/>
      <w:r w:rsidRPr="0009634C">
        <w:rPr>
          <w:rFonts w:ascii="Times New Roman" w:hAnsi="Times New Roman" w:cs="Times New Roman"/>
          <w:sz w:val="28"/>
          <w:szCs w:val="28"/>
        </w:rPr>
        <w:t>Базарносызганском</w:t>
      </w:r>
      <w:proofErr w:type="spellEnd"/>
      <w:r w:rsidRPr="0009634C">
        <w:rPr>
          <w:rFonts w:ascii="Times New Roman" w:hAnsi="Times New Roman" w:cs="Times New Roman"/>
          <w:sz w:val="28"/>
          <w:szCs w:val="28"/>
        </w:rPr>
        <w:t xml:space="preserve"> районе по вопросу создания высокопроизводительных рабочих мест в муниципальных образованиях «</w:t>
      </w:r>
      <w:proofErr w:type="spellStart"/>
      <w:r w:rsidRPr="0009634C">
        <w:rPr>
          <w:rFonts w:ascii="Times New Roman" w:hAnsi="Times New Roman" w:cs="Times New Roman"/>
          <w:sz w:val="28"/>
          <w:szCs w:val="28"/>
        </w:rPr>
        <w:t>Базарносызганский</w:t>
      </w:r>
      <w:proofErr w:type="spellEnd"/>
      <w:r w:rsidRPr="0009634C">
        <w:rPr>
          <w:rFonts w:ascii="Times New Roman" w:hAnsi="Times New Roman" w:cs="Times New Roman"/>
          <w:sz w:val="28"/>
          <w:szCs w:val="28"/>
        </w:rPr>
        <w:t xml:space="preserve"> район» и «</w:t>
      </w:r>
      <w:proofErr w:type="spellStart"/>
      <w:r w:rsidRPr="0009634C">
        <w:rPr>
          <w:rFonts w:ascii="Times New Roman" w:hAnsi="Times New Roman" w:cs="Times New Roman"/>
          <w:sz w:val="28"/>
          <w:szCs w:val="28"/>
        </w:rPr>
        <w:t>Вешкаймский</w:t>
      </w:r>
      <w:proofErr w:type="spellEnd"/>
      <w:r w:rsidRPr="0009634C">
        <w:rPr>
          <w:rFonts w:ascii="Times New Roman" w:hAnsi="Times New Roman" w:cs="Times New Roman"/>
          <w:sz w:val="28"/>
          <w:szCs w:val="28"/>
        </w:rPr>
        <w:t xml:space="preserve"> район». </w:t>
      </w:r>
    </w:p>
    <w:p w:rsidR="0009634C" w:rsidRPr="0009634C" w:rsidRDefault="0009634C" w:rsidP="0009634C">
      <w:pPr>
        <w:spacing w:after="0" w:line="240" w:lineRule="auto"/>
        <w:ind w:firstLine="709"/>
        <w:jc w:val="both"/>
        <w:rPr>
          <w:rFonts w:ascii="Times New Roman" w:hAnsi="Times New Roman" w:cs="Times New Roman"/>
          <w:sz w:val="28"/>
          <w:szCs w:val="28"/>
        </w:rPr>
      </w:pPr>
      <w:r w:rsidRPr="0009634C">
        <w:rPr>
          <w:rFonts w:ascii="Times New Roman" w:hAnsi="Times New Roman" w:cs="Times New Roman"/>
          <w:sz w:val="28"/>
          <w:szCs w:val="28"/>
        </w:rPr>
        <w:t>Департаментом занятости населения, труда и развития социального партнёрства в муниципальных образованиях ежемесячно организуются совещания по ситуации на рынке труда и созданию новых рабочих мест, на которые приглашаются администрация других муниципальных образований, представители отраслевых министерств, работодатели. С начала 2014 года проведено 8 выездных совещаний  1 рабочая группа по вопросам рынка труда и создания новых рабочих мест.</w:t>
      </w:r>
    </w:p>
    <w:p w:rsidR="0009634C" w:rsidRDefault="0009634C" w:rsidP="0009634C">
      <w:pPr>
        <w:spacing w:line="230" w:lineRule="auto"/>
        <w:ind w:firstLine="709"/>
        <w:jc w:val="both"/>
        <w:rPr>
          <w:szCs w:val="28"/>
        </w:rPr>
      </w:pPr>
    </w:p>
    <w:p w:rsidR="0012157D" w:rsidRDefault="0012157D" w:rsidP="0009634C">
      <w:pPr>
        <w:spacing w:line="230" w:lineRule="auto"/>
        <w:ind w:firstLine="709"/>
        <w:jc w:val="center"/>
        <w:rPr>
          <w:rFonts w:ascii="Times New Roman" w:hAnsi="Times New Roman" w:cs="Times New Roman"/>
          <w:b/>
          <w:szCs w:val="28"/>
        </w:rPr>
      </w:pPr>
    </w:p>
    <w:p w:rsidR="0012157D" w:rsidRDefault="0012157D" w:rsidP="0009634C">
      <w:pPr>
        <w:spacing w:line="230" w:lineRule="auto"/>
        <w:ind w:firstLine="709"/>
        <w:jc w:val="center"/>
        <w:rPr>
          <w:rFonts w:ascii="Times New Roman" w:hAnsi="Times New Roman" w:cs="Times New Roman"/>
          <w:b/>
          <w:szCs w:val="28"/>
        </w:rPr>
      </w:pPr>
    </w:p>
    <w:p w:rsidR="0012157D" w:rsidRDefault="0012157D" w:rsidP="0009634C">
      <w:pPr>
        <w:spacing w:line="230" w:lineRule="auto"/>
        <w:ind w:firstLine="709"/>
        <w:jc w:val="center"/>
        <w:rPr>
          <w:rFonts w:ascii="Times New Roman" w:hAnsi="Times New Roman" w:cs="Times New Roman"/>
          <w:b/>
          <w:szCs w:val="28"/>
        </w:rPr>
      </w:pPr>
    </w:p>
    <w:p w:rsidR="0012157D" w:rsidRDefault="0012157D" w:rsidP="0009634C">
      <w:pPr>
        <w:spacing w:line="230" w:lineRule="auto"/>
        <w:ind w:firstLine="709"/>
        <w:jc w:val="center"/>
        <w:rPr>
          <w:rFonts w:ascii="Times New Roman" w:hAnsi="Times New Roman" w:cs="Times New Roman"/>
          <w:b/>
          <w:szCs w:val="28"/>
        </w:rPr>
      </w:pPr>
    </w:p>
    <w:p w:rsidR="0009634C" w:rsidRPr="0009634C" w:rsidRDefault="0009634C" w:rsidP="0009634C">
      <w:pPr>
        <w:spacing w:line="230" w:lineRule="auto"/>
        <w:ind w:firstLine="709"/>
        <w:jc w:val="center"/>
        <w:rPr>
          <w:rFonts w:ascii="Times New Roman" w:hAnsi="Times New Roman" w:cs="Times New Roman"/>
          <w:b/>
          <w:szCs w:val="28"/>
        </w:rPr>
      </w:pPr>
      <w:r w:rsidRPr="0009634C">
        <w:rPr>
          <w:rFonts w:ascii="Times New Roman" w:hAnsi="Times New Roman" w:cs="Times New Roman"/>
          <w:b/>
          <w:szCs w:val="28"/>
        </w:rPr>
        <w:t xml:space="preserve">Рейтинг муниципальных образований по доле создания высокопроизводительных рабочих мест в общей </w:t>
      </w:r>
      <w:proofErr w:type="gramStart"/>
      <w:r w:rsidRPr="0009634C">
        <w:rPr>
          <w:rFonts w:ascii="Times New Roman" w:hAnsi="Times New Roman" w:cs="Times New Roman"/>
          <w:b/>
          <w:szCs w:val="28"/>
        </w:rPr>
        <w:t>численности</w:t>
      </w:r>
      <w:proofErr w:type="gramEnd"/>
      <w:r w:rsidRPr="0009634C">
        <w:rPr>
          <w:rFonts w:ascii="Times New Roman" w:hAnsi="Times New Roman" w:cs="Times New Roman"/>
          <w:b/>
          <w:szCs w:val="28"/>
        </w:rPr>
        <w:t xml:space="preserve"> созданных рабочих мест с начала года</w:t>
      </w:r>
    </w:p>
    <w:p w:rsidR="0009634C" w:rsidRDefault="0009634C" w:rsidP="0009634C">
      <w:pPr>
        <w:spacing w:line="230" w:lineRule="auto"/>
        <w:ind w:firstLine="709"/>
        <w:jc w:val="both"/>
        <w:rPr>
          <w:szCs w:val="28"/>
        </w:rPr>
      </w:pPr>
      <w:r>
        <w:rPr>
          <w:noProof/>
          <w:szCs w:val="28"/>
          <w:lang w:eastAsia="ru-RU"/>
        </w:rPr>
        <w:drawing>
          <wp:inline distT="0" distB="0" distL="0" distR="0" wp14:anchorId="3000CC51" wp14:editId="29AB179E">
            <wp:extent cx="5524500" cy="3638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0" cy="3638550"/>
                    </a:xfrm>
                    <a:prstGeom prst="rect">
                      <a:avLst/>
                    </a:prstGeom>
                    <a:noFill/>
                    <a:ln>
                      <a:noFill/>
                    </a:ln>
                  </pic:spPr>
                </pic:pic>
              </a:graphicData>
            </a:graphic>
          </wp:inline>
        </w:drawing>
      </w:r>
    </w:p>
    <w:p w:rsidR="0009634C" w:rsidRDefault="0009634C" w:rsidP="0009634C">
      <w:pPr>
        <w:spacing w:line="230" w:lineRule="auto"/>
        <w:ind w:firstLine="709"/>
        <w:jc w:val="both"/>
        <w:rPr>
          <w:szCs w:val="28"/>
        </w:rPr>
      </w:pPr>
    </w:p>
    <w:p w:rsidR="0009634C" w:rsidRPr="0009634C" w:rsidRDefault="0009634C" w:rsidP="0009634C">
      <w:pPr>
        <w:spacing w:after="0" w:line="240" w:lineRule="auto"/>
        <w:ind w:firstLine="709"/>
        <w:jc w:val="both"/>
        <w:rPr>
          <w:rFonts w:ascii="Times New Roman" w:hAnsi="Times New Roman" w:cs="Times New Roman"/>
          <w:i/>
          <w:sz w:val="28"/>
          <w:szCs w:val="28"/>
        </w:rPr>
      </w:pPr>
      <w:r w:rsidRPr="0009634C">
        <w:rPr>
          <w:rFonts w:ascii="Times New Roman" w:hAnsi="Times New Roman" w:cs="Times New Roman"/>
          <w:i/>
          <w:sz w:val="28"/>
          <w:szCs w:val="28"/>
          <w:u w:val="single"/>
        </w:rPr>
        <w:t>Пути решения:</w:t>
      </w:r>
    </w:p>
    <w:p w:rsidR="0009634C" w:rsidRPr="0009634C" w:rsidRDefault="0009634C" w:rsidP="0009634C">
      <w:pPr>
        <w:spacing w:after="0" w:line="240" w:lineRule="auto"/>
        <w:ind w:firstLine="708"/>
        <w:jc w:val="both"/>
        <w:rPr>
          <w:rFonts w:ascii="Times New Roman" w:hAnsi="Times New Roman" w:cs="Times New Roman"/>
          <w:spacing w:val="-4"/>
          <w:sz w:val="28"/>
          <w:szCs w:val="28"/>
        </w:rPr>
      </w:pPr>
      <w:r w:rsidRPr="0009634C">
        <w:rPr>
          <w:rFonts w:ascii="Times New Roman" w:hAnsi="Times New Roman" w:cs="Times New Roman"/>
          <w:spacing w:val="-4"/>
          <w:sz w:val="28"/>
          <w:szCs w:val="28"/>
        </w:rPr>
        <w:t>1.Руководителям администраций муниципальных образований рекомендуем активировать работу по доведению оплаты труда до среднеотраслевого уровня.</w:t>
      </w:r>
    </w:p>
    <w:p w:rsidR="0009634C" w:rsidRPr="0009634C" w:rsidRDefault="0009634C" w:rsidP="0009634C">
      <w:pPr>
        <w:spacing w:after="0" w:line="240" w:lineRule="auto"/>
        <w:ind w:firstLine="708"/>
        <w:jc w:val="both"/>
        <w:rPr>
          <w:rFonts w:ascii="Times New Roman" w:hAnsi="Times New Roman" w:cs="Times New Roman"/>
          <w:spacing w:val="-4"/>
          <w:sz w:val="28"/>
          <w:szCs w:val="28"/>
        </w:rPr>
      </w:pPr>
      <w:r w:rsidRPr="0009634C">
        <w:rPr>
          <w:rFonts w:ascii="Times New Roman" w:hAnsi="Times New Roman" w:cs="Times New Roman"/>
          <w:spacing w:val="-4"/>
          <w:sz w:val="28"/>
          <w:szCs w:val="28"/>
        </w:rPr>
        <w:t>2.Активизировать работу по привлечению инвестиционных проектов с высоким уровнем оплаты труда.</w:t>
      </w:r>
    </w:p>
    <w:p w:rsidR="007B3243" w:rsidRPr="007638A4" w:rsidRDefault="0009634C" w:rsidP="007638A4">
      <w:pPr>
        <w:pStyle w:val="afa"/>
        <w:jc w:val="both"/>
        <w:rPr>
          <w:rFonts w:ascii="Times New Roman" w:hAnsi="Times New Roman" w:cs="Times New Roman"/>
          <w:bCs/>
          <w:sz w:val="28"/>
          <w:szCs w:val="28"/>
        </w:rPr>
      </w:pPr>
      <w:r>
        <w:rPr>
          <w:rFonts w:eastAsia="Lucida Sans Unicode"/>
          <w:b/>
          <w:bCs/>
          <w:i/>
          <w:kern w:val="2"/>
        </w:rPr>
        <w:t xml:space="preserve">     </w:t>
      </w:r>
    </w:p>
    <w:p w:rsidR="007B3243" w:rsidRPr="007638A4" w:rsidRDefault="007B3243" w:rsidP="007B3243">
      <w:pPr>
        <w:widowControl w:val="0"/>
        <w:spacing w:after="0" w:line="240" w:lineRule="auto"/>
        <w:ind w:firstLine="709"/>
        <w:jc w:val="both"/>
        <w:rPr>
          <w:rFonts w:ascii="Times New Roman" w:hAnsi="Times New Roman" w:cs="Times New Roman"/>
          <w:b/>
          <w:color w:val="000000" w:themeColor="text1"/>
          <w:sz w:val="28"/>
          <w:szCs w:val="28"/>
        </w:rPr>
      </w:pPr>
      <w:r w:rsidRPr="007638A4">
        <w:rPr>
          <w:rFonts w:ascii="Times New Roman" w:hAnsi="Times New Roman" w:cs="Times New Roman"/>
          <w:color w:val="000000" w:themeColor="text1"/>
          <w:sz w:val="28"/>
          <w:szCs w:val="28"/>
        </w:rPr>
        <w:t>Во исполнение</w:t>
      </w:r>
      <w:r w:rsidRPr="007638A4">
        <w:rPr>
          <w:rFonts w:ascii="Times New Roman" w:hAnsi="Times New Roman" w:cs="Times New Roman"/>
          <w:b/>
          <w:color w:val="000000" w:themeColor="text1"/>
          <w:sz w:val="28"/>
          <w:szCs w:val="28"/>
        </w:rPr>
        <w:t xml:space="preserve"> Указа Президента Российской Федерации от 07.05.2012 №  597 «О мероприятиях по реализации государственной социальной политики»:</w:t>
      </w:r>
    </w:p>
    <w:p w:rsidR="007638A4" w:rsidRPr="00E15CEF" w:rsidRDefault="007B3243" w:rsidP="007638A4">
      <w:pPr>
        <w:tabs>
          <w:tab w:val="left" w:pos="7560"/>
        </w:tabs>
        <w:spacing w:after="0" w:line="240" w:lineRule="auto"/>
        <w:ind w:firstLine="680"/>
        <w:jc w:val="both"/>
        <w:rPr>
          <w:rFonts w:ascii="Times New Roman" w:hAnsi="Times New Roman" w:cs="Times New Roman"/>
          <w:sz w:val="28"/>
          <w:szCs w:val="28"/>
        </w:rPr>
      </w:pPr>
      <w:r w:rsidRPr="007638A4">
        <w:rPr>
          <w:rFonts w:ascii="Times New Roman" w:hAnsi="Times New Roman" w:cs="Times New Roman"/>
          <w:b/>
          <w:color w:val="000000" w:themeColor="text1"/>
          <w:sz w:val="28"/>
          <w:szCs w:val="28"/>
        </w:rPr>
        <w:t>-по содействию трудоустройству инвалидов</w:t>
      </w:r>
      <w:proofErr w:type="gramStart"/>
      <w:r w:rsidRPr="007638A4">
        <w:rPr>
          <w:rFonts w:ascii="Times New Roman" w:hAnsi="Times New Roman" w:cs="Times New Roman"/>
          <w:b/>
          <w:color w:val="000000" w:themeColor="text1"/>
          <w:sz w:val="28"/>
          <w:szCs w:val="28"/>
        </w:rPr>
        <w:t xml:space="preserve"> </w:t>
      </w:r>
      <w:r w:rsidR="007638A4" w:rsidRPr="00E15CEF">
        <w:rPr>
          <w:rFonts w:ascii="Times New Roman" w:hAnsi="Times New Roman" w:cs="Times New Roman"/>
          <w:sz w:val="28"/>
          <w:szCs w:val="28"/>
        </w:rPr>
        <w:t>В</w:t>
      </w:r>
      <w:proofErr w:type="gramEnd"/>
      <w:r w:rsidR="007638A4" w:rsidRPr="00E15CEF">
        <w:rPr>
          <w:rFonts w:ascii="Times New Roman" w:hAnsi="Times New Roman" w:cs="Times New Roman"/>
          <w:sz w:val="28"/>
          <w:szCs w:val="28"/>
        </w:rPr>
        <w:t xml:space="preserve"> рамках реализации мероприятий Государственной программы «Социальная поддержка  и защита населения Ульяновской области на 2014-2018 г», в части подпрограммы «Содействие трудоустройству незанятых инвалидов на оборудованные (оснащённые) для них рабочие места», посредством предоставления субсидий на возмещение затрат юридических лиц, индивидуальных предпринимателей, на оборудование (оснащение) рабочих мест для инвалидов, в 2014 году запланировано трудоустройство 170 незанятых инвалидов. В январе-июне текущего года по программе было трудоустроено 80 незанятых инвалидов, состоящих на учёте в центрах занятости населения </w:t>
      </w:r>
      <w:r w:rsidR="007638A4" w:rsidRPr="00E15CEF">
        <w:rPr>
          <w:rFonts w:ascii="Times New Roman" w:hAnsi="Times New Roman" w:cs="Times New Roman"/>
          <w:sz w:val="28"/>
          <w:szCs w:val="28"/>
        </w:rPr>
        <w:lastRenderedPageBreak/>
        <w:t xml:space="preserve">Ульяновской области, что составляет 47,1% от запланированного количества участников. </w:t>
      </w:r>
    </w:p>
    <w:p w:rsidR="007638A4" w:rsidRPr="00E15CEF" w:rsidRDefault="007638A4" w:rsidP="007638A4">
      <w:pPr>
        <w:pStyle w:val="ConsPlusNonformat"/>
        <w:tabs>
          <w:tab w:val="left" w:pos="1080"/>
        </w:tabs>
        <w:ind w:firstLine="720"/>
        <w:jc w:val="both"/>
        <w:rPr>
          <w:rFonts w:ascii="Times New Roman" w:hAnsi="Times New Roman" w:cs="Times New Roman"/>
          <w:sz w:val="28"/>
          <w:szCs w:val="28"/>
        </w:rPr>
      </w:pPr>
      <w:r w:rsidRPr="00E15CEF">
        <w:rPr>
          <w:rFonts w:ascii="Times New Roman" w:hAnsi="Times New Roman" w:cs="Times New Roman"/>
          <w:iCs/>
          <w:sz w:val="28"/>
          <w:szCs w:val="28"/>
        </w:rPr>
        <w:t>Общий объем финансирования по Программе составляет 11 781,0 тыс. рублей, из них субсидии федерального бюджета в размере 11192,0 тыс. рублей и средства Ульяновской области в размере 5890,53 тыс. рублей. В отчётном периоде в рамках реализации Программы о</w:t>
      </w:r>
      <w:r w:rsidRPr="00E15CEF">
        <w:rPr>
          <w:rFonts w:ascii="Times New Roman" w:hAnsi="Times New Roman" w:cs="Times New Roman"/>
          <w:sz w:val="28"/>
          <w:szCs w:val="28"/>
        </w:rPr>
        <w:t>своено 6892,2 тыс. рублей бюджетных средств (40,5% от объёма финансирования, предусмотренного на год), в том числе 4671,5 тыс. рублей средств субсидии из федерального бюджета и 2220,7 тыс. рублей средств областного бюджета Ульяновской области.</w:t>
      </w:r>
    </w:p>
    <w:p w:rsidR="007638A4" w:rsidRPr="00E15CEF" w:rsidRDefault="007638A4" w:rsidP="007638A4">
      <w:pPr>
        <w:pStyle w:val="ConsPlusNonformat"/>
        <w:tabs>
          <w:tab w:val="left" w:pos="720"/>
        </w:tabs>
        <w:rPr>
          <w:rFonts w:ascii="Times New Roman" w:hAnsi="Times New Roman" w:cs="Times New Roman"/>
          <w:b/>
          <w:sz w:val="28"/>
          <w:szCs w:val="28"/>
        </w:rPr>
      </w:pPr>
    </w:p>
    <w:p w:rsidR="007638A4" w:rsidRPr="00E15CEF" w:rsidRDefault="007638A4" w:rsidP="007638A4">
      <w:pPr>
        <w:pStyle w:val="ConsPlusNonformat"/>
        <w:tabs>
          <w:tab w:val="left" w:pos="720"/>
        </w:tabs>
        <w:jc w:val="both"/>
        <w:rPr>
          <w:rFonts w:ascii="Times New Roman" w:hAnsi="Times New Roman" w:cs="Times New Roman"/>
          <w:sz w:val="28"/>
          <w:szCs w:val="28"/>
        </w:rPr>
      </w:pPr>
      <w:r w:rsidRPr="00E15CEF">
        <w:rPr>
          <w:rFonts w:ascii="Times New Roman" w:hAnsi="Times New Roman" w:cs="Times New Roman"/>
          <w:sz w:val="28"/>
          <w:szCs w:val="28"/>
        </w:rPr>
        <w:t xml:space="preserve">          В отчетном периоде места для трудоустройства инвалидов создавались в разных направлениях экономической деятельности, например:</w:t>
      </w:r>
    </w:p>
    <w:p w:rsidR="007638A4" w:rsidRPr="00E15CEF" w:rsidRDefault="007638A4" w:rsidP="007638A4">
      <w:pPr>
        <w:spacing w:after="0" w:line="240" w:lineRule="auto"/>
        <w:jc w:val="both"/>
        <w:rPr>
          <w:rFonts w:ascii="Times New Roman" w:hAnsi="Times New Roman" w:cs="Times New Roman"/>
          <w:sz w:val="28"/>
          <w:szCs w:val="28"/>
        </w:rPr>
      </w:pPr>
      <w:r w:rsidRPr="00E15CEF">
        <w:rPr>
          <w:rFonts w:ascii="Times New Roman" w:hAnsi="Times New Roman" w:cs="Times New Roman"/>
          <w:sz w:val="28"/>
          <w:szCs w:val="28"/>
        </w:rPr>
        <w:t xml:space="preserve">    - на рабочее место в ООО «Ульяновский мебельный комбинат» (вид экономической деятельности предприятия – производство мебели) трудоустроен инвалид 3 группы по профессии столяр, заработная плата 15 000 рублей, режим работы на предприятии с 07.45 до 16.25 с перерывами на обед, для оснащения рабочего места работодателем было приобретено необходимое оборудование: </w:t>
      </w:r>
      <w:proofErr w:type="gramStart"/>
      <w:r w:rsidRPr="00E15CEF">
        <w:rPr>
          <w:rFonts w:ascii="Times New Roman" w:hAnsi="Times New Roman" w:cs="Times New Roman"/>
          <w:sz w:val="28"/>
          <w:szCs w:val="28"/>
        </w:rPr>
        <w:t>п</w:t>
      </w:r>
      <w:proofErr w:type="gramEnd"/>
      <w:r w:rsidRPr="00E15CEF">
        <w:rPr>
          <w:rFonts w:ascii="Times New Roman" w:hAnsi="Times New Roman" w:cs="Times New Roman"/>
          <w:sz w:val="28"/>
          <w:szCs w:val="28"/>
        </w:rPr>
        <w:t xml:space="preserve">/пистолет; </w:t>
      </w:r>
      <w:proofErr w:type="spellStart"/>
      <w:r w:rsidRPr="00E15CEF">
        <w:rPr>
          <w:rFonts w:ascii="Times New Roman" w:hAnsi="Times New Roman" w:cs="Times New Roman"/>
          <w:sz w:val="28"/>
          <w:szCs w:val="28"/>
        </w:rPr>
        <w:t>шуруповерт</w:t>
      </w:r>
      <w:proofErr w:type="spellEnd"/>
      <w:r w:rsidRPr="00E15CEF">
        <w:rPr>
          <w:rFonts w:ascii="Times New Roman" w:hAnsi="Times New Roman" w:cs="Times New Roman"/>
          <w:sz w:val="28"/>
          <w:szCs w:val="28"/>
        </w:rPr>
        <w:t xml:space="preserve"> аккумуляторный; пневматический гвоздезабивной инструмент.</w:t>
      </w:r>
    </w:p>
    <w:p w:rsidR="007638A4" w:rsidRPr="00E15CEF" w:rsidRDefault="007638A4" w:rsidP="007638A4">
      <w:pPr>
        <w:pStyle w:val="Standard"/>
        <w:tabs>
          <w:tab w:val="left" w:pos="390"/>
          <w:tab w:val="left" w:pos="720"/>
        </w:tabs>
        <w:jc w:val="both"/>
        <w:rPr>
          <w:rFonts w:ascii="Times New Roman" w:hAnsi="Times New Roman" w:cs="Times New Roman"/>
          <w:sz w:val="28"/>
          <w:szCs w:val="28"/>
        </w:rPr>
      </w:pPr>
      <w:r w:rsidRPr="00E15CEF">
        <w:rPr>
          <w:rFonts w:ascii="Times New Roman" w:hAnsi="Times New Roman" w:cs="Times New Roman"/>
          <w:sz w:val="28"/>
          <w:szCs w:val="28"/>
        </w:rPr>
        <w:t xml:space="preserve">    </w:t>
      </w:r>
      <w:proofErr w:type="gramStart"/>
      <w:r w:rsidRPr="00E15CEF">
        <w:rPr>
          <w:rFonts w:ascii="Times New Roman" w:hAnsi="Times New Roman" w:cs="Times New Roman"/>
          <w:sz w:val="28"/>
          <w:szCs w:val="28"/>
        </w:rPr>
        <w:t>- в ООО «Меркурий», г. Ульяновск, которое занимается производством пластмассовых изделий, используемых в строительстве, трудоустроен инвалид 1 группы, имеющий нарушение здоровья со стойким значительно выраженным расстройством функций организма, передвигающийся на кресле-коляске, по профессии менеджер, которому оборудовано в офисе рабочее место, оснащенное специальным компьютерным столом, компьютерной техникой с программным обеспечением,; место для отдыха и установлен гибкий график работы и заработная плата 7200</w:t>
      </w:r>
      <w:proofErr w:type="gramEnd"/>
      <w:r w:rsidRPr="00E15CEF">
        <w:rPr>
          <w:rFonts w:ascii="Times New Roman" w:hAnsi="Times New Roman" w:cs="Times New Roman"/>
          <w:sz w:val="28"/>
          <w:szCs w:val="28"/>
        </w:rPr>
        <w:t xml:space="preserve"> рублей;</w:t>
      </w:r>
    </w:p>
    <w:p w:rsidR="007638A4" w:rsidRPr="00E15CEF" w:rsidRDefault="007638A4" w:rsidP="007638A4">
      <w:pPr>
        <w:pStyle w:val="Standard"/>
        <w:tabs>
          <w:tab w:val="left" w:pos="390"/>
          <w:tab w:val="left" w:pos="720"/>
        </w:tabs>
        <w:jc w:val="both"/>
        <w:rPr>
          <w:rFonts w:ascii="Times New Roman" w:hAnsi="Times New Roman" w:cs="Times New Roman"/>
          <w:sz w:val="28"/>
          <w:szCs w:val="28"/>
        </w:rPr>
      </w:pPr>
      <w:r w:rsidRPr="00E15CEF">
        <w:rPr>
          <w:rFonts w:ascii="Times New Roman" w:hAnsi="Times New Roman" w:cs="Times New Roman"/>
          <w:sz w:val="28"/>
          <w:szCs w:val="28"/>
        </w:rPr>
        <w:t xml:space="preserve">     - ООО «Технология вкуса», </w:t>
      </w:r>
      <w:proofErr w:type="spellStart"/>
      <w:r w:rsidRPr="00E15CEF">
        <w:rPr>
          <w:rFonts w:ascii="Times New Roman" w:hAnsi="Times New Roman" w:cs="Times New Roman"/>
          <w:sz w:val="28"/>
          <w:szCs w:val="28"/>
        </w:rPr>
        <w:t>г</w:t>
      </w:r>
      <w:proofErr w:type="gramStart"/>
      <w:r w:rsidRPr="00E15CEF">
        <w:rPr>
          <w:rFonts w:ascii="Times New Roman" w:hAnsi="Times New Roman" w:cs="Times New Roman"/>
          <w:sz w:val="28"/>
          <w:szCs w:val="28"/>
        </w:rPr>
        <w:t>.У</w:t>
      </w:r>
      <w:proofErr w:type="gramEnd"/>
      <w:r w:rsidRPr="00E15CEF">
        <w:rPr>
          <w:rFonts w:ascii="Times New Roman" w:hAnsi="Times New Roman" w:cs="Times New Roman"/>
          <w:sz w:val="28"/>
          <w:szCs w:val="28"/>
        </w:rPr>
        <w:t>льяновск</w:t>
      </w:r>
      <w:proofErr w:type="spellEnd"/>
      <w:r w:rsidRPr="00E15CEF">
        <w:rPr>
          <w:rFonts w:ascii="Times New Roman" w:hAnsi="Times New Roman" w:cs="Times New Roman"/>
          <w:sz w:val="28"/>
          <w:szCs w:val="28"/>
        </w:rPr>
        <w:t>, которое занимается переработкой и консервированием фруктов и овощей, создало с начала 2014 года 3 оборудованных рабочих места для инвалидов;</w:t>
      </w:r>
    </w:p>
    <w:p w:rsidR="007638A4" w:rsidRPr="00E15CEF" w:rsidRDefault="007638A4" w:rsidP="007638A4">
      <w:pPr>
        <w:pStyle w:val="Standard"/>
        <w:tabs>
          <w:tab w:val="left" w:pos="390"/>
          <w:tab w:val="left" w:pos="720"/>
        </w:tabs>
        <w:jc w:val="both"/>
        <w:rPr>
          <w:rFonts w:ascii="Times New Roman" w:hAnsi="Times New Roman" w:cs="Times New Roman"/>
          <w:sz w:val="28"/>
          <w:szCs w:val="28"/>
        </w:rPr>
      </w:pPr>
      <w:r w:rsidRPr="00E15CEF">
        <w:rPr>
          <w:rFonts w:ascii="Times New Roman" w:hAnsi="Times New Roman" w:cs="Times New Roman"/>
          <w:sz w:val="28"/>
          <w:szCs w:val="28"/>
        </w:rPr>
        <w:t xml:space="preserve">     - в </w:t>
      </w:r>
      <w:proofErr w:type="spellStart"/>
      <w:r w:rsidRPr="00E15CEF">
        <w:rPr>
          <w:rFonts w:ascii="Times New Roman" w:hAnsi="Times New Roman" w:cs="Times New Roman"/>
          <w:sz w:val="28"/>
          <w:szCs w:val="28"/>
        </w:rPr>
        <w:t>Базарносызганском</w:t>
      </w:r>
      <w:proofErr w:type="spellEnd"/>
      <w:r w:rsidRPr="00E15CEF">
        <w:rPr>
          <w:rFonts w:ascii="Times New Roman" w:hAnsi="Times New Roman" w:cs="Times New Roman"/>
          <w:sz w:val="28"/>
          <w:szCs w:val="28"/>
        </w:rPr>
        <w:t xml:space="preserve"> районе, ИП Аракелян И.П., занимающийся деревообработкой, оборудовал  и трудоустроил на рабочие места 2 человека;</w:t>
      </w:r>
    </w:p>
    <w:p w:rsidR="007638A4" w:rsidRPr="00E15CEF" w:rsidRDefault="007638A4" w:rsidP="007638A4">
      <w:pPr>
        <w:pStyle w:val="Standard"/>
        <w:tabs>
          <w:tab w:val="left" w:pos="390"/>
          <w:tab w:val="left" w:pos="720"/>
        </w:tabs>
        <w:jc w:val="both"/>
        <w:rPr>
          <w:rFonts w:ascii="Times New Roman" w:hAnsi="Times New Roman" w:cs="Times New Roman"/>
          <w:sz w:val="28"/>
          <w:szCs w:val="28"/>
        </w:rPr>
      </w:pPr>
      <w:r w:rsidRPr="00E15CEF">
        <w:rPr>
          <w:rFonts w:ascii="Times New Roman" w:hAnsi="Times New Roman" w:cs="Times New Roman"/>
          <w:sz w:val="28"/>
          <w:szCs w:val="28"/>
        </w:rPr>
        <w:t xml:space="preserve">    - в г. Димитровград, ООО «</w:t>
      </w:r>
      <w:proofErr w:type="spellStart"/>
      <w:r w:rsidRPr="00E15CEF">
        <w:rPr>
          <w:rFonts w:ascii="Times New Roman" w:hAnsi="Times New Roman" w:cs="Times New Roman"/>
          <w:sz w:val="28"/>
          <w:szCs w:val="28"/>
        </w:rPr>
        <w:t>ЭлектроТехЦентр</w:t>
      </w:r>
      <w:proofErr w:type="spellEnd"/>
      <w:r w:rsidRPr="00E15CEF">
        <w:rPr>
          <w:rFonts w:ascii="Times New Roman" w:hAnsi="Times New Roman" w:cs="Times New Roman"/>
          <w:sz w:val="28"/>
          <w:szCs w:val="28"/>
        </w:rPr>
        <w:t>», занимающееся предоставлением услуг по монтажу, ремонту и тех. обслуживанию прочего электрооборудования оборудовало 2 рабочих места и трудоустроило на них инвалидов.</w:t>
      </w:r>
    </w:p>
    <w:p w:rsidR="007638A4" w:rsidRPr="00E15CEF" w:rsidRDefault="007638A4" w:rsidP="007638A4">
      <w:pPr>
        <w:pStyle w:val="ConsPlusNonformat"/>
        <w:tabs>
          <w:tab w:val="left" w:pos="720"/>
        </w:tabs>
        <w:jc w:val="both"/>
        <w:rPr>
          <w:rFonts w:ascii="Times New Roman" w:hAnsi="Times New Roman" w:cs="Times New Roman"/>
          <w:sz w:val="28"/>
          <w:szCs w:val="28"/>
        </w:rPr>
      </w:pPr>
      <w:r w:rsidRPr="00E15CEF">
        <w:rPr>
          <w:rFonts w:ascii="Times New Roman" w:hAnsi="Times New Roman" w:cs="Times New Roman"/>
          <w:sz w:val="28"/>
          <w:szCs w:val="28"/>
        </w:rPr>
        <w:t xml:space="preserve">          Проектирование и оснащение (дооснащение) рабочих мест для инвалидов работодатель осуществляет с учетом профессии и в соответствии с индивидуальной программой реабилитации, предложенной центром занятости населения кандидатуры инвалида. Обследование рабочего места проводится представителем ФГУ «ГБ МСЭ по Ульяновской области», работодателем и службой занятости населения. По данным заключения комиссии выносится решение о том, в какой должности может работать данный инвалид и какими средствами нужно оборудовать (оснастить) </w:t>
      </w:r>
      <w:r w:rsidRPr="00E15CEF">
        <w:rPr>
          <w:rFonts w:ascii="Times New Roman" w:hAnsi="Times New Roman" w:cs="Times New Roman"/>
          <w:sz w:val="28"/>
          <w:szCs w:val="28"/>
        </w:rPr>
        <w:lastRenderedPageBreak/>
        <w:t xml:space="preserve">рабочее место для инвалида. </w:t>
      </w:r>
    </w:p>
    <w:p w:rsidR="007638A4" w:rsidRPr="00E15CEF" w:rsidRDefault="007638A4" w:rsidP="007638A4">
      <w:pPr>
        <w:pStyle w:val="ConsPlusNonformat"/>
        <w:tabs>
          <w:tab w:val="left" w:pos="720"/>
        </w:tabs>
        <w:jc w:val="both"/>
        <w:rPr>
          <w:rFonts w:ascii="Times New Roman" w:hAnsi="Times New Roman" w:cs="Times New Roman"/>
          <w:sz w:val="28"/>
          <w:szCs w:val="28"/>
        </w:rPr>
      </w:pPr>
      <w:r w:rsidRPr="00E15CEF">
        <w:rPr>
          <w:rFonts w:ascii="Times New Roman" w:hAnsi="Times New Roman" w:cs="Times New Roman"/>
          <w:sz w:val="28"/>
          <w:szCs w:val="28"/>
        </w:rPr>
        <w:t xml:space="preserve">          В мероприятиях программы приняли участие 3 инвалида I группы, 14 инвалидов II группы, 63 инвалида III группы. По видам заболевания: 5 человек имеют заболевания органов зрения, 4 человека – заболевания органов слуха, 13 человек – нарушения функций опорно-двигательной системы, 1 человек передвигается на кресле – коляске, 7 человек с заболеваниями сердечно – сосудистой системы, 6 человек с заболеваниями дыхательных путей, 2 человека с заболеваниями эндокринной системы, 42 человека – вследствие иных заболеваний.</w:t>
      </w:r>
    </w:p>
    <w:p w:rsidR="009C0F4B" w:rsidRPr="009C0F4B" w:rsidRDefault="007B3243" w:rsidP="007B3243">
      <w:pPr>
        <w:widowControl w:val="0"/>
        <w:spacing w:after="0" w:line="240" w:lineRule="auto"/>
        <w:ind w:firstLine="709"/>
        <w:jc w:val="both"/>
        <w:rPr>
          <w:rFonts w:ascii="Times New Roman" w:hAnsi="Times New Roman" w:cs="Times New Roman"/>
          <w:b/>
          <w:color w:val="000000" w:themeColor="text1"/>
          <w:sz w:val="28"/>
          <w:szCs w:val="28"/>
        </w:rPr>
      </w:pPr>
      <w:r w:rsidRPr="009C0F4B">
        <w:rPr>
          <w:rFonts w:ascii="Times New Roman" w:hAnsi="Times New Roman" w:cs="Times New Roman"/>
          <w:b/>
          <w:color w:val="000000" w:themeColor="text1"/>
          <w:sz w:val="28"/>
          <w:szCs w:val="28"/>
        </w:rPr>
        <w:t>-по   доведению уровня оплаты труда социальных работников, среднего и младшего медицинского персонала к 2018 году до 100 % средне</w:t>
      </w:r>
      <w:r w:rsidR="009C0F4B" w:rsidRPr="009C0F4B">
        <w:rPr>
          <w:rFonts w:ascii="Times New Roman" w:hAnsi="Times New Roman" w:cs="Times New Roman"/>
          <w:b/>
          <w:color w:val="000000" w:themeColor="text1"/>
          <w:sz w:val="28"/>
          <w:szCs w:val="28"/>
        </w:rPr>
        <w:t>й заработной платы по экономике.</w:t>
      </w:r>
    </w:p>
    <w:p w:rsidR="007B3243" w:rsidRPr="000634A0" w:rsidRDefault="007B3243" w:rsidP="007B3243">
      <w:pPr>
        <w:widowControl w:val="0"/>
        <w:spacing w:after="0" w:line="240" w:lineRule="auto"/>
        <w:ind w:firstLine="709"/>
        <w:jc w:val="both"/>
        <w:rPr>
          <w:rFonts w:ascii="Times New Roman" w:hAnsi="Times New Roman" w:cs="Times New Roman"/>
          <w:color w:val="C0504D" w:themeColor="accent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3861"/>
        <w:gridCol w:w="2473"/>
        <w:gridCol w:w="2587"/>
      </w:tblGrid>
      <w:tr w:rsidR="007B3243" w:rsidRPr="000634A0" w:rsidTr="00BD3939">
        <w:tc>
          <w:tcPr>
            <w:tcW w:w="675" w:type="dxa"/>
            <w:tcBorders>
              <w:top w:val="single" w:sz="4" w:space="0" w:color="auto"/>
              <w:left w:val="single" w:sz="4" w:space="0" w:color="auto"/>
              <w:bottom w:val="single" w:sz="4" w:space="0" w:color="auto"/>
              <w:right w:val="single" w:sz="4" w:space="0" w:color="auto"/>
            </w:tcBorders>
            <w:vAlign w:val="center"/>
            <w:hideMark/>
          </w:tcPr>
          <w:p w:rsidR="007B3243" w:rsidRPr="00B91178" w:rsidRDefault="007B3243" w:rsidP="00B91178">
            <w:pPr>
              <w:spacing w:after="0" w:line="240" w:lineRule="auto"/>
              <w:jc w:val="center"/>
              <w:rPr>
                <w:rFonts w:ascii="Times New Roman" w:eastAsia="Calibri" w:hAnsi="Times New Roman" w:cs="Times New Roman"/>
                <w:color w:val="000000" w:themeColor="text1"/>
              </w:rPr>
            </w:pPr>
            <w:r w:rsidRPr="00B91178">
              <w:rPr>
                <w:rFonts w:ascii="Times New Roman" w:hAnsi="Times New Roman" w:cs="Times New Roman"/>
                <w:color w:val="000000" w:themeColor="text1"/>
              </w:rPr>
              <w:t xml:space="preserve">№ </w:t>
            </w:r>
            <w:proofErr w:type="gramStart"/>
            <w:r w:rsidRPr="00B91178">
              <w:rPr>
                <w:rFonts w:ascii="Times New Roman" w:hAnsi="Times New Roman" w:cs="Times New Roman"/>
                <w:color w:val="000000" w:themeColor="text1"/>
              </w:rPr>
              <w:t>п</w:t>
            </w:r>
            <w:proofErr w:type="gramEnd"/>
            <w:r w:rsidRPr="00B91178">
              <w:rPr>
                <w:rFonts w:ascii="Times New Roman" w:hAnsi="Times New Roman" w:cs="Times New Roman"/>
                <w:color w:val="000000" w:themeColor="text1"/>
              </w:rPr>
              <w:t>/п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7B3243" w:rsidRPr="00B91178" w:rsidRDefault="007B3243" w:rsidP="00B91178">
            <w:pPr>
              <w:spacing w:after="0" w:line="240" w:lineRule="auto"/>
              <w:jc w:val="center"/>
              <w:rPr>
                <w:rFonts w:ascii="Times New Roman" w:eastAsia="Calibri" w:hAnsi="Times New Roman" w:cs="Times New Roman"/>
                <w:color w:val="000000" w:themeColor="text1"/>
              </w:rPr>
            </w:pPr>
            <w:r w:rsidRPr="00B91178">
              <w:rPr>
                <w:rFonts w:ascii="Times New Roman" w:hAnsi="Times New Roman" w:cs="Times New Roman"/>
                <w:color w:val="000000" w:themeColor="text1"/>
              </w:rPr>
              <w:t>Категория персонала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3243" w:rsidRPr="00B91178" w:rsidRDefault="007B3243" w:rsidP="00B91178">
            <w:pPr>
              <w:spacing w:after="0" w:line="240" w:lineRule="auto"/>
              <w:jc w:val="center"/>
              <w:rPr>
                <w:rFonts w:ascii="Times New Roman" w:eastAsia="Calibri" w:hAnsi="Times New Roman" w:cs="Times New Roman"/>
                <w:color w:val="000000" w:themeColor="text1"/>
              </w:rPr>
            </w:pPr>
            <w:r w:rsidRPr="00B91178">
              <w:rPr>
                <w:rFonts w:ascii="Times New Roman" w:hAnsi="Times New Roman" w:cs="Times New Roman"/>
                <w:color w:val="000000" w:themeColor="text1"/>
              </w:rPr>
              <w:t>Целевой показатель средней заработной платы в 2014 году</w:t>
            </w:r>
          </w:p>
        </w:tc>
        <w:tc>
          <w:tcPr>
            <w:tcW w:w="2800" w:type="dxa"/>
            <w:tcBorders>
              <w:top w:val="single" w:sz="4" w:space="0" w:color="auto"/>
              <w:left w:val="single" w:sz="4" w:space="0" w:color="auto"/>
              <w:bottom w:val="single" w:sz="4" w:space="0" w:color="auto"/>
              <w:right w:val="single" w:sz="4" w:space="0" w:color="auto"/>
            </w:tcBorders>
            <w:vAlign w:val="center"/>
            <w:hideMark/>
          </w:tcPr>
          <w:p w:rsidR="007B3243" w:rsidRPr="00B91178" w:rsidRDefault="007B3243" w:rsidP="00B91178">
            <w:pPr>
              <w:spacing w:after="0" w:line="240" w:lineRule="auto"/>
              <w:jc w:val="center"/>
              <w:rPr>
                <w:rFonts w:ascii="Times New Roman" w:eastAsia="Calibri" w:hAnsi="Times New Roman" w:cs="Times New Roman"/>
                <w:color w:val="000000" w:themeColor="text1"/>
              </w:rPr>
            </w:pPr>
            <w:r w:rsidRPr="00B91178">
              <w:rPr>
                <w:rFonts w:ascii="Times New Roman" w:hAnsi="Times New Roman" w:cs="Times New Roman"/>
                <w:color w:val="000000" w:themeColor="text1"/>
              </w:rPr>
              <w:t xml:space="preserve">Фактическая средняя заработная плата </w:t>
            </w:r>
            <w:proofErr w:type="gramStart"/>
            <w:r w:rsidRPr="00B91178">
              <w:rPr>
                <w:rFonts w:ascii="Times New Roman" w:hAnsi="Times New Roman" w:cs="Times New Roman"/>
                <w:color w:val="000000" w:themeColor="text1"/>
              </w:rPr>
              <w:t>за</w:t>
            </w:r>
            <w:proofErr w:type="gramEnd"/>
          </w:p>
          <w:p w:rsidR="007B3243" w:rsidRPr="00B91178" w:rsidRDefault="007B3243" w:rsidP="00B91178">
            <w:pPr>
              <w:spacing w:after="0" w:line="240" w:lineRule="auto"/>
              <w:jc w:val="center"/>
              <w:rPr>
                <w:rFonts w:ascii="Times New Roman" w:eastAsia="Calibri" w:hAnsi="Times New Roman" w:cs="Times New Roman"/>
                <w:color w:val="000000" w:themeColor="text1"/>
              </w:rPr>
            </w:pPr>
            <w:r w:rsidRPr="00B91178">
              <w:rPr>
                <w:rFonts w:ascii="Times New Roman" w:hAnsi="Times New Roman" w:cs="Times New Roman"/>
                <w:color w:val="000000" w:themeColor="text1"/>
              </w:rPr>
              <w:t xml:space="preserve">  </w:t>
            </w:r>
            <w:r w:rsidR="00F07E11" w:rsidRPr="00B91178">
              <w:rPr>
                <w:rFonts w:ascii="Times New Roman" w:hAnsi="Times New Roman" w:cs="Times New Roman"/>
                <w:color w:val="000000" w:themeColor="text1"/>
              </w:rPr>
              <w:t>я</w:t>
            </w:r>
            <w:r w:rsidRPr="00B91178">
              <w:rPr>
                <w:rFonts w:ascii="Times New Roman" w:hAnsi="Times New Roman" w:cs="Times New Roman"/>
                <w:color w:val="000000" w:themeColor="text1"/>
              </w:rPr>
              <w:t>нварь</w:t>
            </w:r>
            <w:r w:rsidR="00F07E11" w:rsidRPr="00B91178">
              <w:rPr>
                <w:rFonts w:ascii="Times New Roman" w:hAnsi="Times New Roman" w:cs="Times New Roman"/>
                <w:color w:val="000000" w:themeColor="text1"/>
              </w:rPr>
              <w:t xml:space="preserve">-июнь </w:t>
            </w:r>
            <w:r w:rsidRPr="00B91178">
              <w:rPr>
                <w:rFonts w:ascii="Times New Roman" w:hAnsi="Times New Roman" w:cs="Times New Roman"/>
                <w:color w:val="000000" w:themeColor="text1"/>
              </w:rPr>
              <w:t xml:space="preserve"> 2014 года</w:t>
            </w:r>
          </w:p>
        </w:tc>
      </w:tr>
      <w:tr w:rsidR="007B3243" w:rsidRPr="000634A0" w:rsidTr="00BD3939">
        <w:tc>
          <w:tcPr>
            <w:tcW w:w="675" w:type="dxa"/>
            <w:tcBorders>
              <w:top w:val="single" w:sz="4" w:space="0" w:color="auto"/>
              <w:left w:val="single" w:sz="4" w:space="0" w:color="auto"/>
              <w:bottom w:val="single" w:sz="4" w:space="0" w:color="auto"/>
              <w:right w:val="single" w:sz="4" w:space="0" w:color="auto"/>
            </w:tcBorders>
            <w:hideMark/>
          </w:tcPr>
          <w:p w:rsidR="007B3243" w:rsidRPr="00B91178" w:rsidRDefault="007B3243" w:rsidP="00B91178">
            <w:pPr>
              <w:spacing w:after="0" w:line="240" w:lineRule="auto"/>
              <w:jc w:val="center"/>
              <w:rPr>
                <w:rFonts w:ascii="Times New Roman" w:eastAsia="Calibri" w:hAnsi="Times New Roman" w:cs="Times New Roman"/>
                <w:color w:val="000000" w:themeColor="text1"/>
              </w:rPr>
            </w:pPr>
            <w:r w:rsidRPr="00B91178">
              <w:rPr>
                <w:rFonts w:ascii="Times New Roman" w:hAnsi="Times New Roman" w:cs="Times New Roman"/>
                <w:color w:val="000000" w:themeColor="text1"/>
              </w:rPr>
              <w:t>1</w:t>
            </w:r>
          </w:p>
        </w:tc>
        <w:tc>
          <w:tcPr>
            <w:tcW w:w="4253" w:type="dxa"/>
            <w:tcBorders>
              <w:top w:val="single" w:sz="4" w:space="0" w:color="auto"/>
              <w:left w:val="single" w:sz="4" w:space="0" w:color="auto"/>
              <w:bottom w:val="single" w:sz="4" w:space="0" w:color="auto"/>
              <w:right w:val="single" w:sz="4" w:space="0" w:color="auto"/>
            </w:tcBorders>
            <w:hideMark/>
          </w:tcPr>
          <w:p w:rsidR="007B3243" w:rsidRPr="00B91178" w:rsidRDefault="007B3243" w:rsidP="00B91178">
            <w:pPr>
              <w:spacing w:after="0" w:line="240" w:lineRule="auto"/>
              <w:rPr>
                <w:rFonts w:ascii="Times New Roman" w:eastAsia="Calibri" w:hAnsi="Times New Roman" w:cs="Times New Roman"/>
                <w:color w:val="000000" w:themeColor="text1"/>
              </w:rPr>
            </w:pPr>
            <w:r w:rsidRPr="00B91178">
              <w:rPr>
                <w:rFonts w:ascii="Times New Roman" w:hAnsi="Times New Roman" w:cs="Times New Roman"/>
                <w:color w:val="000000" w:themeColor="text1"/>
              </w:rPr>
              <w:t>Врачи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3243" w:rsidRPr="00B91178" w:rsidRDefault="00F07E11" w:rsidP="00B91178">
            <w:pPr>
              <w:spacing w:after="0" w:line="240" w:lineRule="auto"/>
              <w:jc w:val="center"/>
              <w:rPr>
                <w:rFonts w:ascii="Times New Roman" w:eastAsia="Calibri" w:hAnsi="Times New Roman" w:cs="Times New Roman"/>
                <w:color w:val="000000" w:themeColor="text1"/>
              </w:rPr>
            </w:pPr>
            <w:r w:rsidRPr="00B91178">
              <w:rPr>
                <w:rFonts w:ascii="Times New Roman" w:eastAsia="Calibri" w:hAnsi="Times New Roman" w:cs="Times New Roman"/>
                <w:color w:val="000000" w:themeColor="text1"/>
              </w:rPr>
              <w:t>28077,8</w:t>
            </w:r>
          </w:p>
        </w:tc>
        <w:tc>
          <w:tcPr>
            <w:tcW w:w="2800" w:type="dxa"/>
            <w:tcBorders>
              <w:top w:val="single" w:sz="4" w:space="0" w:color="auto"/>
              <w:left w:val="single" w:sz="4" w:space="0" w:color="auto"/>
              <w:bottom w:val="single" w:sz="4" w:space="0" w:color="auto"/>
              <w:right w:val="single" w:sz="4" w:space="0" w:color="auto"/>
            </w:tcBorders>
            <w:vAlign w:val="center"/>
            <w:hideMark/>
          </w:tcPr>
          <w:p w:rsidR="007B3243" w:rsidRPr="00B91178" w:rsidRDefault="007B3243" w:rsidP="00B91178">
            <w:pPr>
              <w:spacing w:after="0" w:line="240" w:lineRule="auto"/>
              <w:jc w:val="center"/>
              <w:rPr>
                <w:rFonts w:ascii="Times New Roman" w:eastAsia="Calibri" w:hAnsi="Times New Roman" w:cs="Times New Roman"/>
                <w:color w:val="000000" w:themeColor="text1"/>
              </w:rPr>
            </w:pPr>
            <w:r w:rsidRPr="00B91178">
              <w:rPr>
                <w:rFonts w:ascii="Times New Roman" w:eastAsia="Calibri" w:hAnsi="Times New Roman" w:cs="Times New Roman"/>
                <w:color w:val="000000" w:themeColor="text1"/>
              </w:rPr>
              <w:t>20 668,52</w:t>
            </w:r>
          </w:p>
        </w:tc>
      </w:tr>
      <w:tr w:rsidR="007B3243" w:rsidRPr="000634A0" w:rsidTr="00BD3939">
        <w:tc>
          <w:tcPr>
            <w:tcW w:w="675" w:type="dxa"/>
            <w:tcBorders>
              <w:top w:val="single" w:sz="4" w:space="0" w:color="auto"/>
              <w:left w:val="single" w:sz="4" w:space="0" w:color="auto"/>
              <w:bottom w:val="single" w:sz="4" w:space="0" w:color="auto"/>
              <w:right w:val="single" w:sz="4" w:space="0" w:color="auto"/>
            </w:tcBorders>
            <w:hideMark/>
          </w:tcPr>
          <w:p w:rsidR="007B3243" w:rsidRPr="00B91178" w:rsidRDefault="007B3243" w:rsidP="00B91178">
            <w:pPr>
              <w:spacing w:after="0" w:line="240" w:lineRule="auto"/>
              <w:jc w:val="center"/>
              <w:rPr>
                <w:rFonts w:ascii="Times New Roman" w:eastAsia="Calibri" w:hAnsi="Times New Roman" w:cs="Times New Roman"/>
                <w:color w:val="000000" w:themeColor="text1"/>
              </w:rPr>
            </w:pPr>
            <w:r w:rsidRPr="00B91178">
              <w:rPr>
                <w:rFonts w:ascii="Times New Roman" w:hAnsi="Times New Roman" w:cs="Times New Roman"/>
                <w:color w:val="000000" w:themeColor="text1"/>
              </w:rPr>
              <w:t>2</w:t>
            </w:r>
          </w:p>
        </w:tc>
        <w:tc>
          <w:tcPr>
            <w:tcW w:w="4253" w:type="dxa"/>
            <w:tcBorders>
              <w:top w:val="single" w:sz="4" w:space="0" w:color="auto"/>
              <w:left w:val="single" w:sz="4" w:space="0" w:color="auto"/>
              <w:bottom w:val="single" w:sz="4" w:space="0" w:color="auto"/>
              <w:right w:val="single" w:sz="4" w:space="0" w:color="auto"/>
            </w:tcBorders>
            <w:hideMark/>
          </w:tcPr>
          <w:p w:rsidR="007B3243" w:rsidRPr="00B91178" w:rsidRDefault="007B3243" w:rsidP="00B91178">
            <w:pPr>
              <w:spacing w:after="0" w:line="240" w:lineRule="auto"/>
              <w:rPr>
                <w:rFonts w:ascii="Times New Roman" w:eastAsia="Calibri" w:hAnsi="Times New Roman" w:cs="Times New Roman"/>
                <w:color w:val="000000" w:themeColor="text1"/>
              </w:rPr>
            </w:pPr>
            <w:r w:rsidRPr="00B91178">
              <w:rPr>
                <w:rFonts w:ascii="Times New Roman" w:hAnsi="Times New Roman" w:cs="Times New Roman"/>
                <w:color w:val="000000" w:themeColor="text1"/>
              </w:rPr>
              <w:t>Средний медицинский персонал</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3243" w:rsidRPr="00B91178" w:rsidRDefault="009C0F4B" w:rsidP="00B91178">
            <w:pPr>
              <w:spacing w:after="0" w:line="240" w:lineRule="auto"/>
              <w:jc w:val="center"/>
              <w:rPr>
                <w:rFonts w:ascii="Times New Roman" w:eastAsia="Calibri" w:hAnsi="Times New Roman" w:cs="Times New Roman"/>
                <w:color w:val="000000" w:themeColor="text1"/>
              </w:rPr>
            </w:pPr>
            <w:r w:rsidRPr="00B91178">
              <w:rPr>
                <w:rFonts w:ascii="Times New Roman" w:eastAsia="Calibri" w:hAnsi="Times New Roman" w:cs="Times New Roman"/>
                <w:color w:val="000000" w:themeColor="text1"/>
              </w:rPr>
              <w:t>16255,0</w:t>
            </w:r>
          </w:p>
        </w:tc>
        <w:tc>
          <w:tcPr>
            <w:tcW w:w="2800" w:type="dxa"/>
            <w:tcBorders>
              <w:top w:val="single" w:sz="4" w:space="0" w:color="auto"/>
              <w:left w:val="single" w:sz="4" w:space="0" w:color="auto"/>
              <w:bottom w:val="single" w:sz="4" w:space="0" w:color="auto"/>
              <w:right w:val="single" w:sz="4" w:space="0" w:color="auto"/>
            </w:tcBorders>
            <w:vAlign w:val="center"/>
            <w:hideMark/>
          </w:tcPr>
          <w:p w:rsidR="007B3243" w:rsidRPr="00B91178" w:rsidRDefault="009C0F4B" w:rsidP="00B91178">
            <w:pPr>
              <w:spacing w:after="0" w:line="240" w:lineRule="auto"/>
              <w:jc w:val="center"/>
              <w:rPr>
                <w:rFonts w:ascii="Times New Roman" w:eastAsia="Calibri" w:hAnsi="Times New Roman" w:cs="Times New Roman"/>
                <w:color w:val="000000" w:themeColor="text1"/>
              </w:rPr>
            </w:pPr>
            <w:r w:rsidRPr="00B91178">
              <w:rPr>
                <w:rFonts w:ascii="Times New Roman" w:eastAsia="Calibri" w:hAnsi="Times New Roman" w:cs="Times New Roman"/>
                <w:color w:val="000000" w:themeColor="text1"/>
              </w:rPr>
              <w:t>15 781,10</w:t>
            </w:r>
          </w:p>
        </w:tc>
      </w:tr>
      <w:tr w:rsidR="007B3243" w:rsidRPr="000634A0" w:rsidTr="00BD3939">
        <w:tc>
          <w:tcPr>
            <w:tcW w:w="675" w:type="dxa"/>
            <w:tcBorders>
              <w:top w:val="single" w:sz="4" w:space="0" w:color="auto"/>
              <w:left w:val="single" w:sz="4" w:space="0" w:color="auto"/>
              <w:bottom w:val="single" w:sz="4" w:space="0" w:color="auto"/>
              <w:right w:val="single" w:sz="4" w:space="0" w:color="auto"/>
            </w:tcBorders>
            <w:hideMark/>
          </w:tcPr>
          <w:p w:rsidR="007B3243" w:rsidRPr="00B91178" w:rsidRDefault="007B3243" w:rsidP="00B91178">
            <w:pPr>
              <w:spacing w:after="0" w:line="240" w:lineRule="auto"/>
              <w:jc w:val="center"/>
              <w:rPr>
                <w:rFonts w:ascii="Times New Roman" w:eastAsia="Calibri" w:hAnsi="Times New Roman" w:cs="Times New Roman"/>
                <w:color w:val="000000" w:themeColor="text1"/>
              </w:rPr>
            </w:pPr>
            <w:r w:rsidRPr="00B91178">
              <w:rPr>
                <w:rFonts w:ascii="Times New Roman" w:hAnsi="Times New Roman" w:cs="Times New Roman"/>
                <w:color w:val="000000" w:themeColor="text1"/>
              </w:rPr>
              <w:t>3</w:t>
            </w:r>
          </w:p>
        </w:tc>
        <w:tc>
          <w:tcPr>
            <w:tcW w:w="4253" w:type="dxa"/>
            <w:tcBorders>
              <w:top w:val="single" w:sz="4" w:space="0" w:color="auto"/>
              <w:left w:val="single" w:sz="4" w:space="0" w:color="auto"/>
              <w:bottom w:val="single" w:sz="4" w:space="0" w:color="auto"/>
              <w:right w:val="single" w:sz="4" w:space="0" w:color="auto"/>
            </w:tcBorders>
            <w:hideMark/>
          </w:tcPr>
          <w:p w:rsidR="007B3243" w:rsidRPr="00B91178" w:rsidRDefault="007B3243" w:rsidP="00B91178">
            <w:pPr>
              <w:spacing w:after="0" w:line="240" w:lineRule="auto"/>
              <w:rPr>
                <w:rFonts w:ascii="Times New Roman" w:eastAsia="Calibri" w:hAnsi="Times New Roman" w:cs="Times New Roman"/>
                <w:color w:val="000000" w:themeColor="text1"/>
              </w:rPr>
            </w:pPr>
            <w:r w:rsidRPr="00B91178">
              <w:rPr>
                <w:rFonts w:ascii="Times New Roman" w:hAnsi="Times New Roman" w:cs="Times New Roman"/>
                <w:color w:val="000000" w:themeColor="text1"/>
              </w:rPr>
              <w:t>Младший медицинский персонал</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3243" w:rsidRPr="00B91178" w:rsidRDefault="009C0F4B" w:rsidP="00B91178">
            <w:pPr>
              <w:spacing w:after="0" w:line="240" w:lineRule="auto"/>
              <w:jc w:val="center"/>
              <w:rPr>
                <w:rFonts w:ascii="Times New Roman" w:eastAsia="Calibri" w:hAnsi="Times New Roman" w:cs="Times New Roman"/>
                <w:color w:val="000000" w:themeColor="text1"/>
              </w:rPr>
            </w:pPr>
            <w:r w:rsidRPr="00B91178">
              <w:rPr>
                <w:rFonts w:ascii="Times New Roman" w:eastAsia="Calibri" w:hAnsi="Times New Roman" w:cs="Times New Roman"/>
                <w:color w:val="000000" w:themeColor="text1"/>
              </w:rPr>
              <w:t>10879,3</w:t>
            </w:r>
          </w:p>
        </w:tc>
        <w:tc>
          <w:tcPr>
            <w:tcW w:w="2800" w:type="dxa"/>
            <w:tcBorders>
              <w:top w:val="single" w:sz="4" w:space="0" w:color="auto"/>
              <w:left w:val="single" w:sz="4" w:space="0" w:color="auto"/>
              <w:bottom w:val="single" w:sz="4" w:space="0" w:color="auto"/>
              <w:right w:val="single" w:sz="4" w:space="0" w:color="auto"/>
            </w:tcBorders>
            <w:vAlign w:val="center"/>
            <w:hideMark/>
          </w:tcPr>
          <w:p w:rsidR="007B3243" w:rsidRPr="00B91178" w:rsidRDefault="009C0F4B" w:rsidP="00B91178">
            <w:pPr>
              <w:spacing w:after="0" w:line="240" w:lineRule="auto"/>
              <w:jc w:val="center"/>
              <w:rPr>
                <w:rFonts w:ascii="Times New Roman" w:eastAsia="Calibri" w:hAnsi="Times New Roman" w:cs="Times New Roman"/>
                <w:color w:val="000000" w:themeColor="text1"/>
              </w:rPr>
            </w:pPr>
            <w:r w:rsidRPr="00B91178">
              <w:rPr>
                <w:rFonts w:ascii="Times New Roman" w:eastAsia="Calibri" w:hAnsi="Times New Roman" w:cs="Times New Roman"/>
                <w:color w:val="000000" w:themeColor="text1"/>
              </w:rPr>
              <w:t>10596,18</w:t>
            </w:r>
          </w:p>
        </w:tc>
      </w:tr>
      <w:tr w:rsidR="007B3243" w:rsidRPr="000634A0" w:rsidTr="00BD3939">
        <w:tc>
          <w:tcPr>
            <w:tcW w:w="675" w:type="dxa"/>
            <w:tcBorders>
              <w:top w:val="single" w:sz="4" w:space="0" w:color="auto"/>
              <w:left w:val="single" w:sz="4" w:space="0" w:color="auto"/>
              <w:bottom w:val="single" w:sz="4" w:space="0" w:color="auto"/>
              <w:right w:val="single" w:sz="4" w:space="0" w:color="auto"/>
            </w:tcBorders>
            <w:hideMark/>
          </w:tcPr>
          <w:p w:rsidR="007B3243" w:rsidRPr="00B91178" w:rsidRDefault="007B3243" w:rsidP="00B91178">
            <w:pPr>
              <w:spacing w:after="0" w:line="240" w:lineRule="auto"/>
              <w:jc w:val="center"/>
              <w:rPr>
                <w:rFonts w:ascii="Times New Roman" w:eastAsia="Calibri" w:hAnsi="Times New Roman" w:cs="Times New Roman"/>
                <w:color w:val="000000" w:themeColor="text1"/>
              </w:rPr>
            </w:pPr>
            <w:r w:rsidRPr="00B91178">
              <w:rPr>
                <w:rFonts w:ascii="Times New Roman" w:hAnsi="Times New Roman" w:cs="Times New Roman"/>
                <w:color w:val="000000" w:themeColor="text1"/>
              </w:rPr>
              <w:t>4</w:t>
            </w:r>
          </w:p>
        </w:tc>
        <w:tc>
          <w:tcPr>
            <w:tcW w:w="4253" w:type="dxa"/>
            <w:tcBorders>
              <w:top w:val="single" w:sz="4" w:space="0" w:color="auto"/>
              <w:left w:val="single" w:sz="4" w:space="0" w:color="auto"/>
              <w:bottom w:val="single" w:sz="4" w:space="0" w:color="auto"/>
              <w:right w:val="single" w:sz="4" w:space="0" w:color="auto"/>
            </w:tcBorders>
            <w:hideMark/>
          </w:tcPr>
          <w:p w:rsidR="007B3243" w:rsidRPr="00B91178" w:rsidRDefault="007B3243" w:rsidP="00B91178">
            <w:pPr>
              <w:spacing w:after="0" w:line="240" w:lineRule="auto"/>
              <w:rPr>
                <w:rFonts w:ascii="Times New Roman" w:eastAsia="Calibri" w:hAnsi="Times New Roman" w:cs="Times New Roman"/>
                <w:color w:val="000000" w:themeColor="text1"/>
              </w:rPr>
            </w:pPr>
            <w:r w:rsidRPr="00B91178">
              <w:rPr>
                <w:rFonts w:ascii="Times New Roman" w:hAnsi="Times New Roman" w:cs="Times New Roman"/>
                <w:color w:val="000000" w:themeColor="text1"/>
              </w:rPr>
              <w:t>Педагогические работники, оказывающие социальные услуги детям-сиротам и детям, оставшимся без попечения родителей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3243" w:rsidRPr="00B91178" w:rsidRDefault="007B3243" w:rsidP="00B91178">
            <w:pPr>
              <w:spacing w:after="0" w:line="240" w:lineRule="auto"/>
              <w:jc w:val="center"/>
              <w:rPr>
                <w:rFonts w:ascii="Times New Roman" w:eastAsia="Calibri" w:hAnsi="Times New Roman" w:cs="Times New Roman"/>
                <w:color w:val="000000" w:themeColor="text1"/>
              </w:rPr>
            </w:pPr>
            <w:r w:rsidRPr="00B91178">
              <w:rPr>
                <w:rFonts w:ascii="Times New Roman" w:eastAsia="Calibri" w:hAnsi="Times New Roman" w:cs="Times New Roman"/>
                <w:color w:val="000000" w:themeColor="text1"/>
              </w:rPr>
              <w:t>16 000,0</w:t>
            </w:r>
          </w:p>
        </w:tc>
        <w:tc>
          <w:tcPr>
            <w:tcW w:w="2800" w:type="dxa"/>
            <w:tcBorders>
              <w:top w:val="single" w:sz="4" w:space="0" w:color="auto"/>
              <w:left w:val="single" w:sz="4" w:space="0" w:color="auto"/>
              <w:bottom w:val="single" w:sz="4" w:space="0" w:color="auto"/>
              <w:right w:val="single" w:sz="4" w:space="0" w:color="auto"/>
            </w:tcBorders>
            <w:vAlign w:val="center"/>
            <w:hideMark/>
          </w:tcPr>
          <w:p w:rsidR="007B3243" w:rsidRPr="00B91178" w:rsidRDefault="007B3243" w:rsidP="00B91178">
            <w:pPr>
              <w:spacing w:after="0" w:line="240" w:lineRule="auto"/>
              <w:jc w:val="center"/>
              <w:rPr>
                <w:rFonts w:ascii="Times New Roman" w:eastAsia="Calibri" w:hAnsi="Times New Roman" w:cs="Times New Roman"/>
                <w:color w:val="000000" w:themeColor="text1"/>
              </w:rPr>
            </w:pPr>
            <w:r w:rsidRPr="00B91178">
              <w:rPr>
                <w:rFonts w:ascii="Times New Roman" w:eastAsia="Calibri" w:hAnsi="Times New Roman" w:cs="Times New Roman"/>
                <w:color w:val="000000" w:themeColor="text1"/>
              </w:rPr>
              <w:t>14 883,43</w:t>
            </w:r>
          </w:p>
        </w:tc>
      </w:tr>
      <w:tr w:rsidR="007B3243" w:rsidRPr="000634A0" w:rsidTr="00BD3939">
        <w:tc>
          <w:tcPr>
            <w:tcW w:w="675" w:type="dxa"/>
            <w:tcBorders>
              <w:top w:val="single" w:sz="4" w:space="0" w:color="auto"/>
              <w:left w:val="single" w:sz="4" w:space="0" w:color="auto"/>
              <w:bottom w:val="single" w:sz="4" w:space="0" w:color="auto"/>
              <w:right w:val="single" w:sz="4" w:space="0" w:color="auto"/>
            </w:tcBorders>
            <w:hideMark/>
          </w:tcPr>
          <w:p w:rsidR="007B3243" w:rsidRPr="00B91178" w:rsidRDefault="007B3243" w:rsidP="00B91178">
            <w:pPr>
              <w:spacing w:after="0" w:line="240" w:lineRule="auto"/>
              <w:jc w:val="center"/>
              <w:rPr>
                <w:rFonts w:ascii="Times New Roman" w:eastAsia="Calibri" w:hAnsi="Times New Roman" w:cs="Times New Roman"/>
                <w:color w:val="000000" w:themeColor="text1"/>
              </w:rPr>
            </w:pPr>
            <w:r w:rsidRPr="00B91178">
              <w:rPr>
                <w:rFonts w:ascii="Times New Roman" w:hAnsi="Times New Roman" w:cs="Times New Roman"/>
                <w:color w:val="000000" w:themeColor="text1"/>
              </w:rPr>
              <w:t>5</w:t>
            </w:r>
          </w:p>
        </w:tc>
        <w:tc>
          <w:tcPr>
            <w:tcW w:w="4253" w:type="dxa"/>
            <w:tcBorders>
              <w:top w:val="single" w:sz="4" w:space="0" w:color="auto"/>
              <w:left w:val="single" w:sz="4" w:space="0" w:color="auto"/>
              <w:bottom w:val="single" w:sz="4" w:space="0" w:color="auto"/>
              <w:right w:val="single" w:sz="4" w:space="0" w:color="auto"/>
            </w:tcBorders>
            <w:hideMark/>
          </w:tcPr>
          <w:p w:rsidR="007B3243" w:rsidRPr="00B91178" w:rsidRDefault="007B3243" w:rsidP="00B91178">
            <w:pPr>
              <w:spacing w:after="0" w:line="240" w:lineRule="auto"/>
              <w:rPr>
                <w:rFonts w:ascii="Times New Roman" w:eastAsia="Calibri" w:hAnsi="Times New Roman" w:cs="Times New Roman"/>
                <w:color w:val="000000" w:themeColor="text1"/>
              </w:rPr>
            </w:pPr>
            <w:r w:rsidRPr="00B91178">
              <w:rPr>
                <w:rFonts w:ascii="Times New Roman" w:hAnsi="Times New Roman" w:cs="Times New Roman"/>
                <w:color w:val="000000" w:themeColor="text1"/>
              </w:rPr>
              <w:t>Социальные работники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3243" w:rsidRPr="00B91178" w:rsidRDefault="009C0F4B" w:rsidP="00B91178">
            <w:pPr>
              <w:spacing w:after="0" w:line="240" w:lineRule="auto"/>
              <w:jc w:val="center"/>
              <w:rPr>
                <w:rFonts w:ascii="Times New Roman" w:eastAsia="Calibri" w:hAnsi="Times New Roman" w:cs="Times New Roman"/>
                <w:color w:val="000000" w:themeColor="text1"/>
              </w:rPr>
            </w:pPr>
            <w:r w:rsidRPr="00B91178">
              <w:rPr>
                <w:rFonts w:ascii="Times New Roman" w:eastAsia="Calibri" w:hAnsi="Times New Roman" w:cs="Times New Roman"/>
                <w:color w:val="000000" w:themeColor="text1"/>
              </w:rPr>
              <w:t>12 373,0</w:t>
            </w:r>
          </w:p>
        </w:tc>
        <w:tc>
          <w:tcPr>
            <w:tcW w:w="2800" w:type="dxa"/>
            <w:tcBorders>
              <w:top w:val="single" w:sz="4" w:space="0" w:color="auto"/>
              <w:left w:val="single" w:sz="4" w:space="0" w:color="auto"/>
              <w:bottom w:val="single" w:sz="4" w:space="0" w:color="auto"/>
              <w:right w:val="single" w:sz="4" w:space="0" w:color="auto"/>
            </w:tcBorders>
            <w:vAlign w:val="center"/>
            <w:hideMark/>
          </w:tcPr>
          <w:p w:rsidR="007B3243" w:rsidRPr="00B91178" w:rsidRDefault="009C0F4B" w:rsidP="00B91178">
            <w:pPr>
              <w:spacing w:after="0" w:line="240" w:lineRule="auto"/>
              <w:jc w:val="center"/>
              <w:rPr>
                <w:rFonts w:ascii="Times New Roman" w:eastAsia="Calibri" w:hAnsi="Times New Roman" w:cs="Times New Roman"/>
                <w:color w:val="000000" w:themeColor="text1"/>
              </w:rPr>
            </w:pPr>
            <w:r w:rsidRPr="00B91178">
              <w:rPr>
                <w:rFonts w:ascii="Times New Roman" w:eastAsia="Calibri" w:hAnsi="Times New Roman" w:cs="Times New Roman"/>
                <w:color w:val="000000" w:themeColor="text1"/>
              </w:rPr>
              <w:t>10549,36</w:t>
            </w:r>
          </w:p>
        </w:tc>
      </w:tr>
    </w:tbl>
    <w:p w:rsidR="007B3243" w:rsidRPr="000634A0" w:rsidRDefault="007B3243" w:rsidP="007B3243">
      <w:pPr>
        <w:widowControl w:val="0"/>
        <w:spacing w:after="0" w:line="240" w:lineRule="auto"/>
        <w:ind w:firstLine="709"/>
        <w:jc w:val="both"/>
        <w:rPr>
          <w:rFonts w:ascii="Times New Roman" w:hAnsi="Times New Roman" w:cs="Times New Roman"/>
          <w:color w:val="C0504D" w:themeColor="accent2"/>
          <w:sz w:val="28"/>
          <w:szCs w:val="28"/>
        </w:rPr>
      </w:pPr>
    </w:p>
    <w:p w:rsidR="00D10F14" w:rsidRPr="00D10F14" w:rsidRDefault="007B3243" w:rsidP="00D10F14">
      <w:pPr>
        <w:spacing w:after="0" w:line="240" w:lineRule="auto"/>
        <w:ind w:firstLine="708"/>
        <w:jc w:val="both"/>
        <w:rPr>
          <w:rFonts w:ascii="Times New Roman" w:hAnsi="Times New Roman" w:cs="Times New Roman"/>
          <w:color w:val="000000" w:themeColor="text1"/>
          <w:sz w:val="28"/>
          <w:szCs w:val="28"/>
        </w:rPr>
      </w:pPr>
      <w:r w:rsidRPr="00D10F14">
        <w:rPr>
          <w:rFonts w:ascii="Times New Roman" w:hAnsi="Times New Roman" w:cs="Times New Roman"/>
          <w:color w:val="000000" w:themeColor="text1"/>
          <w:sz w:val="28"/>
          <w:szCs w:val="28"/>
        </w:rPr>
        <w:t>Во исполнение</w:t>
      </w:r>
      <w:r w:rsidRPr="00D10F14">
        <w:rPr>
          <w:rFonts w:ascii="Times New Roman" w:hAnsi="Times New Roman" w:cs="Times New Roman"/>
          <w:b/>
          <w:color w:val="000000" w:themeColor="text1"/>
          <w:sz w:val="28"/>
          <w:szCs w:val="28"/>
        </w:rPr>
        <w:t xml:space="preserve"> Указа Президента РФ от 07.05.2012 № 606  «О мерах по реализации демографической политики Российской Федерации </w:t>
      </w:r>
      <w:r w:rsidRPr="00D10F14">
        <w:rPr>
          <w:rFonts w:ascii="Times New Roman" w:hAnsi="Times New Roman" w:cs="Times New Roman"/>
          <w:color w:val="000000" w:themeColor="text1"/>
          <w:sz w:val="28"/>
          <w:szCs w:val="28"/>
        </w:rPr>
        <w:t xml:space="preserve"> Ульяновская область вошла в число регионов, которым  в 2014 году выделяются субсидии  из федерального бюджета.  По плану в 2014 году в Ульяновской области должно родиться 2087 третьих и последующих детей.</w:t>
      </w:r>
      <w:r w:rsidRPr="00D10F14">
        <w:rPr>
          <w:rFonts w:ascii="Times New Roman" w:hAnsi="Times New Roman" w:cs="Times New Roman"/>
          <w:b/>
          <w:color w:val="000000" w:themeColor="text1"/>
          <w:sz w:val="28"/>
          <w:szCs w:val="28"/>
        </w:rPr>
        <w:t xml:space="preserve">           </w:t>
      </w:r>
      <w:r w:rsidRPr="00D10F14">
        <w:rPr>
          <w:rFonts w:ascii="Times New Roman" w:hAnsi="Times New Roman" w:cs="Times New Roman"/>
          <w:color w:val="000000" w:themeColor="text1"/>
          <w:sz w:val="28"/>
          <w:szCs w:val="28"/>
        </w:rPr>
        <w:t xml:space="preserve">Для достижения значения показателя результативности в 2014 году ежемесячно должно рождаться не менее 174 третьих и последующих детей.  </w:t>
      </w:r>
      <w:r w:rsidR="00D10F14" w:rsidRPr="00D10F14">
        <w:rPr>
          <w:rFonts w:ascii="Times New Roman" w:hAnsi="Times New Roman" w:cs="Times New Roman"/>
          <w:color w:val="000000" w:themeColor="text1"/>
          <w:sz w:val="28"/>
          <w:szCs w:val="28"/>
        </w:rPr>
        <w:t xml:space="preserve">         </w:t>
      </w:r>
    </w:p>
    <w:p w:rsidR="00D10F14" w:rsidRDefault="00D10F14" w:rsidP="00D10F14">
      <w:pPr>
        <w:spacing w:after="0" w:line="240" w:lineRule="auto"/>
        <w:ind w:firstLine="708"/>
        <w:jc w:val="both"/>
        <w:rPr>
          <w:rFonts w:ascii="Times New Roman" w:hAnsi="Times New Roman" w:cs="Times New Roman"/>
          <w:color w:val="000000"/>
          <w:sz w:val="28"/>
          <w:szCs w:val="28"/>
        </w:rPr>
      </w:pPr>
      <w:r w:rsidRPr="00D65CA4">
        <w:rPr>
          <w:rFonts w:ascii="Times New Roman" w:hAnsi="Times New Roman" w:cs="Times New Roman"/>
          <w:color w:val="000000"/>
          <w:sz w:val="28"/>
          <w:szCs w:val="28"/>
        </w:rPr>
        <w:t>За 1 полугодие 2014 года родилось 1033</w:t>
      </w:r>
      <w:r>
        <w:rPr>
          <w:rFonts w:ascii="Times New Roman" w:hAnsi="Times New Roman" w:cs="Times New Roman"/>
          <w:color w:val="000000"/>
          <w:sz w:val="28"/>
          <w:szCs w:val="28"/>
        </w:rPr>
        <w:t xml:space="preserve"> третьих или последующих детей</w:t>
      </w:r>
      <w:r w:rsidRPr="00D65CA4">
        <w:rPr>
          <w:rFonts w:ascii="Times New Roman" w:hAnsi="Times New Roman" w:cs="Times New Roman"/>
          <w:color w:val="000000"/>
          <w:sz w:val="28"/>
          <w:szCs w:val="28"/>
        </w:rPr>
        <w:t>, за выплатой обратились 937 семей на 951 ребёнка, из них 660 детей 2014 года рождения (63% от родившихся в 2014 году), 277 детей 2013 года рождения. Всего ежемесячная денежная выплата предоставлена на 2219 детей.</w:t>
      </w:r>
    </w:p>
    <w:p w:rsidR="0017481D" w:rsidRPr="00F5525D" w:rsidRDefault="00F5525D" w:rsidP="00F5525D">
      <w:pPr>
        <w:tabs>
          <w:tab w:val="left" w:pos="0"/>
        </w:tabs>
        <w:spacing w:after="0" w:line="240" w:lineRule="auto"/>
        <w:jc w:val="both"/>
        <w:rPr>
          <w:rFonts w:ascii="Times New Roman" w:hAnsi="Times New Roman" w:cs="Times New Roman"/>
          <w:color w:val="C0504D" w:themeColor="accent2"/>
          <w:sz w:val="28"/>
          <w:szCs w:val="28"/>
        </w:rPr>
      </w:pPr>
      <w:r>
        <w:rPr>
          <w:rFonts w:ascii="Times New Roman" w:hAnsi="Times New Roman" w:cs="Times New Roman"/>
          <w:color w:val="C0504D" w:themeColor="accent2"/>
          <w:sz w:val="28"/>
          <w:szCs w:val="28"/>
        </w:rPr>
        <w:t xml:space="preserve">        </w:t>
      </w:r>
      <w:r w:rsidR="007B3243" w:rsidRPr="00F5525D">
        <w:rPr>
          <w:rFonts w:ascii="Times New Roman" w:hAnsi="Times New Roman" w:cs="Times New Roman"/>
          <w:color w:val="C0504D" w:themeColor="accent2"/>
          <w:sz w:val="28"/>
          <w:szCs w:val="28"/>
        </w:rPr>
        <w:t xml:space="preserve"> </w:t>
      </w:r>
      <w:proofErr w:type="gramStart"/>
      <w:r w:rsidR="0017481D" w:rsidRPr="00F5525D">
        <w:rPr>
          <w:rFonts w:ascii="Times New Roman" w:hAnsi="Times New Roman" w:cs="Times New Roman"/>
          <w:sz w:val="28"/>
          <w:szCs w:val="28"/>
        </w:rPr>
        <w:t>В 2014-2018 годах организация профессионального обучения и дополнительного профессионального образования женщин в период отпуска по уходу за ребёнком до достижения им возраста трёх лет проходит в рамках реализации государственной программы Ульяновской области «Социальная поддержка и защита населения Ульяновской области» на 2014-2018 годы, утверждённой</w:t>
      </w:r>
      <w:r w:rsidR="0017481D" w:rsidRPr="00F5525D">
        <w:rPr>
          <w:rFonts w:ascii="Times New Roman" w:hAnsi="Times New Roman" w:cs="Times New Roman"/>
          <w:bCs/>
          <w:sz w:val="28"/>
          <w:szCs w:val="28"/>
        </w:rPr>
        <w:t xml:space="preserve"> постановлением Правительства Ульяновской области от 11.09.2013 № 37/408-П. </w:t>
      </w:r>
      <w:proofErr w:type="gramEnd"/>
    </w:p>
    <w:p w:rsidR="0017481D" w:rsidRPr="0017481D" w:rsidRDefault="0017481D" w:rsidP="0017481D">
      <w:pPr>
        <w:pStyle w:val="212"/>
        <w:tabs>
          <w:tab w:val="left" w:pos="0"/>
          <w:tab w:val="left" w:pos="540"/>
        </w:tabs>
        <w:rPr>
          <w:sz w:val="28"/>
          <w:szCs w:val="28"/>
        </w:rPr>
      </w:pPr>
      <w:r w:rsidRPr="0017481D">
        <w:rPr>
          <w:sz w:val="28"/>
          <w:szCs w:val="28"/>
        </w:rPr>
        <w:t xml:space="preserve">На организацию профессионального обучения и дополнительного профессионального образования женщин в период отпуска по уходу за </w:t>
      </w:r>
      <w:r w:rsidRPr="0017481D">
        <w:rPr>
          <w:sz w:val="28"/>
          <w:szCs w:val="28"/>
        </w:rPr>
        <w:lastRenderedPageBreak/>
        <w:t xml:space="preserve">ребёнком до достижения им возраста трёх лет в 2014 году предусмотрено выделение бюджетных ассигнований в размере 2867,8 тыс. руб. </w:t>
      </w:r>
    </w:p>
    <w:p w:rsidR="0017481D" w:rsidRPr="0017481D" w:rsidRDefault="0017481D" w:rsidP="0017481D">
      <w:pPr>
        <w:spacing w:after="0" w:line="240" w:lineRule="auto"/>
        <w:jc w:val="both"/>
        <w:rPr>
          <w:rFonts w:ascii="Times New Roman" w:hAnsi="Times New Roman" w:cs="Times New Roman"/>
          <w:sz w:val="28"/>
          <w:szCs w:val="28"/>
        </w:rPr>
      </w:pPr>
      <w:r w:rsidRPr="0017481D">
        <w:rPr>
          <w:rFonts w:ascii="Times New Roman" w:hAnsi="Times New Roman" w:cs="Times New Roman"/>
          <w:sz w:val="28"/>
          <w:szCs w:val="28"/>
        </w:rPr>
        <w:tab/>
        <w:t xml:space="preserve">В 2014 году в целях реализации пункта 3 «а» Указа Президента Российской Федерации от 07.05.2012 № 606 «О мерах по реализации демографической политики Российской Федерации» планируется обучить не менее  300 женщин. </w:t>
      </w:r>
    </w:p>
    <w:p w:rsidR="0017481D" w:rsidRPr="0017481D" w:rsidRDefault="0017481D" w:rsidP="0017481D">
      <w:pPr>
        <w:spacing w:after="0" w:line="240" w:lineRule="auto"/>
        <w:jc w:val="both"/>
        <w:rPr>
          <w:rFonts w:ascii="Times New Roman" w:hAnsi="Times New Roman" w:cs="Times New Roman"/>
          <w:sz w:val="28"/>
          <w:szCs w:val="28"/>
        </w:rPr>
      </w:pPr>
      <w:r w:rsidRPr="0017481D">
        <w:rPr>
          <w:rFonts w:ascii="Times New Roman" w:hAnsi="Times New Roman" w:cs="Times New Roman"/>
          <w:sz w:val="28"/>
          <w:szCs w:val="28"/>
        </w:rPr>
        <w:tab/>
      </w:r>
      <w:proofErr w:type="gramStart"/>
      <w:r w:rsidRPr="0017481D">
        <w:rPr>
          <w:rFonts w:ascii="Times New Roman" w:hAnsi="Times New Roman" w:cs="Times New Roman"/>
          <w:sz w:val="28"/>
          <w:szCs w:val="28"/>
        </w:rPr>
        <w:t xml:space="preserve">19 марта 2014 года внесены изменения в Постановление Правительства Ульяновской области от 22.12.2011 № 632 «Об утверждении Положения о порядке финансирования мероприятий по содействию занятости населения», которые учитывали  изменения в трудовом законодательстве и порядке работы по профессиональному обучению и дополнительному профессиональному образованию женщин, находящихся в отпуске по уходу за ребёнком до достижения им возраста трёх лет. </w:t>
      </w:r>
      <w:proofErr w:type="gramEnd"/>
    </w:p>
    <w:p w:rsidR="0017481D" w:rsidRPr="0017481D" w:rsidRDefault="0017481D" w:rsidP="0017481D">
      <w:pPr>
        <w:spacing w:after="0" w:line="240" w:lineRule="auto"/>
        <w:jc w:val="both"/>
        <w:rPr>
          <w:rFonts w:ascii="Times New Roman" w:hAnsi="Times New Roman" w:cs="Times New Roman"/>
          <w:sz w:val="28"/>
          <w:szCs w:val="28"/>
        </w:rPr>
      </w:pPr>
      <w:r w:rsidRPr="0017481D">
        <w:rPr>
          <w:rFonts w:ascii="Times New Roman" w:hAnsi="Times New Roman" w:cs="Times New Roman"/>
          <w:sz w:val="28"/>
          <w:szCs w:val="28"/>
        </w:rPr>
        <w:tab/>
        <w:t xml:space="preserve"> В  2014 году приступило к обучению 161 женщина из числа данной категории  (53,6 % годового плана-прогноза, в </w:t>
      </w:r>
      <w:proofErr w:type="spellStart"/>
      <w:r w:rsidRPr="0017481D">
        <w:rPr>
          <w:rFonts w:ascii="Times New Roman" w:hAnsi="Times New Roman" w:cs="Times New Roman"/>
          <w:sz w:val="28"/>
          <w:szCs w:val="28"/>
        </w:rPr>
        <w:t>т.ч</w:t>
      </w:r>
      <w:proofErr w:type="spellEnd"/>
      <w:r w:rsidRPr="0017481D">
        <w:rPr>
          <w:rFonts w:ascii="Times New Roman" w:hAnsi="Times New Roman" w:cs="Times New Roman"/>
          <w:sz w:val="28"/>
          <w:szCs w:val="28"/>
        </w:rPr>
        <w:t xml:space="preserve">.  </w:t>
      </w:r>
      <w:proofErr w:type="spellStart"/>
      <w:r w:rsidRPr="0017481D">
        <w:rPr>
          <w:rFonts w:ascii="Times New Roman" w:hAnsi="Times New Roman" w:cs="Times New Roman"/>
          <w:sz w:val="28"/>
          <w:szCs w:val="28"/>
        </w:rPr>
        <w:t>Барышский</w:t>
      </w:r>
      <w:proofErr w:type="spellEnd"/>
      <w:r w:rsidRPr="0017481D">
        <w:rPr>
          <w:rFonts w:ascii="Times New Roman" w:hAnsi="Times New Roman" w:cs="Times New Roman"/>
          <w:sz w:val="28"/>
          <w:szCs w:val="28"/>
        </w:rPr>
        <w:t xml:space="preserve"> район - 10, </w:t>
      </w:r>
      <w:proofErr w:type="spellStart"/>
      <w:r w:rsidRPr="0017481D">
        <w:rPr>
          <w:rFonts w:ascii="Times New Roman" w:hAnsi="Times New Roman" w:cs="Times New Roman"/>
          <w:sz w:val="28"/>
          <w:szCs w:val="28"/>
        </w:rPr>
        <w:t>Инзенский</w:t>
      </w:r>
      <w:proofErr w:type="spellEnd"/>
      <w:r w:rsidRPr="0017481D">
        <w:rPr>
          <w:rFonts w:ascii="Times New Roman" w:hAnsi="Times New Roman" w:cs="Times New Roman"/>
          <w:sz w:val="28"/>
          <w:szCs w:val="28"/>
        </w:rPr>
        <w:t xml:space="preserve"> – 5, Николаевский- 5,  </w:t>
      </w:r>
      <w:proofErr w:type="spellStart"/>
      <w:r w:rsidRPr="0017481D">
        <w:rPr>
          <w:rFonts w:ascii="Times New Roman" w:hAnsi="Times New Roman" w:cs="Times New Roman"/>
          <w:sz w:val="28"/>
          <w:szCs w:val="28"/>
        </w:rPr>
        <w:t>Кузоватовский</w:t>
      </w:r>
      <w:proofErr w:type="spellEnd"/>
      <w:r w:rsidRPr="0017481D">
        <w:rPr>
          <w:rFonts w:ascii="Times New Roman" w:hAnsi="Times New Roman" w:cs="Times New Roman"/>
          <w:sz w:val="28"/>
          <w:szCs w:val="28"/>
        </w:rPr>
        <w:t xml:space="preserve"> – 5, </w:t>
      </w:r>
      <w:proofErr w:type="spellStart"/>
      <w:r w:rsidRPr="0017481D">
        <w:rPr>
          <w:rFonts w:ascii="Times New Roman" w:hAnsi="Times New Roman" w:cs="Times New Roman"/>
          <w:sz w:val="28"/>
          <w:szCs w:val="28"/>
        </w:rPr>
        <w:t>Майнский</w:t>
      </w:r>
      <w:proofErr w:type="spellEnd"/>
      <w:r w:rsidRPr="0017481D">
        <w:rPr>
          <w:rFonts w:ascii="Times New Roman" w:hAnsi="Times New Roman" w:cs="Times New Roman"/>
          <w:sz w:val="28"/>
          <w:szCs w:val="28"/>
        </w:rPr>
        <w:t xml:space="preserve"> – 1, г. Димитровград – 10, </w:t>
      </w:r>
      <w:proofErr w:type="spellStart"/>
      <w:r w:rsidRPr="0017481D">
        <w:rPr>
          <w:rFonts w:ascii="Times New Roman" w:hAnsi="Times New Roman" w:cs="Times New Roman"/>
          <w:sz w:val="28"/>
          <w:szCs w:val="28"/>
        </w:rPr>
        <w:t>г</w:t>
      </w:r>
      <w:proofErr w:type="gramStart"/>
      <w:r w:rsidRPr="0017481D">
        <w:rPr>
          <w:rFonts w:ascii="Times New Roman" w:hAnsi="Times New Roman" w:cs="Times New Roman"/>
          <w:sz w:val="28"/>
          <w:szCs w:val="28"/>
        </w:rPr>
        <w:t>.Н</w:t>
      </w:r>
      <w:proofErr w:type="gramEnd"/>
      <w:r w:rsidRPr="0017481D">
        <w:rPr>
          <w:rFonts w:ascii="Times New Roman" w:hAnsi="Times New Roman" w:cs="Times New Roman"/>
          <w:sz w:val="28"/>
          <w:szCs w:val="28"/>
        </w:rPr>
        <w:t>овоульяновск</w:t>
      </w:r>
      <w:proofErr w:type="spellEnd"/>
      <w:r w:rsidRPr="0017481D">
        <w:rPr>
          <w:rFonts w:ascii="Times New Roman" w:hAnsi="Times New Roman" w:cs="Times New Roman"/>
          <w:sz w:val="28"/>
          <w:szCs w:val="28"/>
        </w:rPr>
        <w:t xml:space="preserve"> – 2, </w:t>
      </w:r>
      <w:proofErr w:type="spellStart"/>
      <w:r w:rsidRPr="0017481D">
        <w:rPr>
          <w:rFonts w:ascii="Times New Roman" w:hAnsi="Times New Roman" w:cs="Times New Roman"/>
          <w:sz w:val="28"/>
          <w:szCs w:val="28"/>
        </w:rPr>
        <w:t>Сенгилеевский</w:t>
      </w:r>
      <w:proofErr w:type="spellEnd"/>
      <w:r w:rsidRPr="0017481D">
        <w:rPr>
          <w:rFonts w:ascii="Times New Roman" w:hAnsi="Times New Roman" w:cs="Times New Roman"/>
          <w:sz w:val="28"/>
          <w:szCs w:val="28"/>
        </w:rPr>
        <w:t xml:space="preserve"> – 1, </w:t>
      </w:r>
      <w:proofErr w:type="spellStart"/>
      <w:r w:rsidRPr="0017481D">
        <w:rPr>
          <w:rFonts w:ascii="Times New Roman" w:hAnsi="Times New Roman" w:cs="Times New Roman"/>
          <w:sz w:val="28"/>
          <w:szCs w:val="28"/>
        </w:rPr>
        <w:t>Сурский</w:t>
      </w:r>
      <w:proofErr w:type="spellEnd"/>
      <w:r w:rsidRPr="0017481D">
        <w:rPr>
          <w:rFonts w:ascii="Times New Roman" w:hAnsi="Times New Roman" w:cs="Times New Roman"/>
          <w:sz w:val="28"/>
          <w:szCs w:val="28"/>
        </w:rPr>
        <w:t xml:space="preserve"> – 3, </w:t>
      </w:r>
      <w:proofErr w:type="spellStart"/>
      <w:r w:rsidRPr="0017481D">
        <w:rPr>
          <w:rFonts w:ascii="Times New Roman" w:hAnsi="Times New Roman" w:cs="Times New Roman"/>
          <w:sz w:val="28"/>
          <w:szCs w:val="28"/>
        </w:rPr>
        <w:t>Тереньгульский</w:t>
      </w:r>
      <w:proofErr w:type="spellEnd"/>
      <w:r w:rsidRPr="0017481D">
        <w:rPr>
          <w:rFonts w:ascii="Times New Roman" w:hAnsi="Times New Roman" w:cs="Times New Roman"/>
          <w:sz w:val="28"/>
          <w:szCs w:val="28"/>
        </w:rPr>
        <w:t xml:space="preserve"> – 4, </w:t>
      </w:r>
      <w:proofErr w:type="spellStart"/>
      <w:r w:rsidRPr="0017481D">
        <w:rPr>
          <w:rFonts w:ascii="Times New Roman" w:hAnsi="Times New Roman" w:cs="Times New Roman"/>
          <w:sz w:val="28"/>
          <w:szCs w:val="28"/>
        </w:rPr>
        <w:t>Чердаклинский</w:t>
      </w:r>
      <w:proofErr w:type="spellEnd"/>
      <w:r w:rsidRPr="0017481D">
        <w:rPr>
          <w:rFonts w:ascii="Times New Roman" w:hAnsi="Times New Roman" w:cs="Times New Roman"/>
          <w:sz w:val="28"/>
          <w:szCs w:val="28"/>
        </w:rPr>
        <w:t xml:space="preserve"> – 6, г. Ульяновск – 107). </w:t>
      </w:r>
    </w:p>
    <w:p w:rsidR="0017481D" w:rsidRPr="0017481D" w:rsidRDefault="0017481D" w:rsidP="0017481D">
      <w:pPr>
        <w:spacing w:after="0" w:line="240" w:lineRule="auto"/>
        <w:jc w:val="both"/>
        <w:rPr>
          <w:rFonts w:ascii="Times New Roman" w:hAnsi="Times New Roman" w:cs="Times New Roman"/>
          <w:sz w:val="28"/>
          <w:szCs w:val="28"/>
        </w:rPr>
      </w:pPr>
      <w:r w:rsidRPr="0017481D">
        <w:rPr>
          <w:rFonts w:ascii="Times New Roman" w:hAnsi="Times New Roman" w:cs="Times New Roman"/>
          <w:sz w:val="28"/>
          <w:szCs w:val="28"/>
        </w:rPr>
        <w:tab/>
      </w:r>
      <w:proofErr w:type="gramStart"/>
      <w:r w:rsidRPr="0017481D">
        <w:rPr>
          <w:rFonts w:ascii="Times New Roman" w:hAnsi="Times New Roman" w:cs="Times New Roman"/>
          <w:sz w:val="28"/>
          <w:szCs w:val="28"/>
        </w:rPr>
        <w:t>Женщины, имеющие детей до трёх лет в 2014 году обучаются</w:t>
      </w:r>
      <w:proofErr w:type="gramEnd"/>
      <w:r w:rsidRPr="0017481D">
        <w:rPr>
          <w:rFonts w:ascii="Times New Roman" w:hAnsi="Times New Roman" w:cs="Times New Roman"/>
          <w:sz w:val="28"/>
          <w:szCs w:val="28"/>
        </w:rPr>
        <w:t xml:space="preserve">  по программам дополнительного образования: «Бухгалтерский учёт» с включением учебного модуля «1С</w:t>
      </w:r>
      <w:proofErr w:type="gramStart"/>
      <w:r w:rsidRPr="0017481D">
        <w:rPr>
          <w:rFonts w:ascii="Times New Roman" w:hAnsi="Times New Roman" w:cs="Times New Roman"/>
          <w:sz w:val="28"/>
          <w:szCs w:val="28"/>
        </w:rPr>
        <w:t>:П</w:t>
      </w:r>
      <w:proofErr w:type="gramEnd"/>
      <w:r w:rsidRPr="0017481D">
        <w:rPr>
          <w:rFonts w:ascii="Times New Roman" w:hAnsi="Times New Roman" w:cs="Times New Roman"/>
          <w:sz w:val="28"/>
          <w:szCs w:val="28"/>
        </w:rPr>
        <w:t xml:space="preserve">редприятие 8. Бухгалтерия предприятия», маникюрша с включением учебного модуля «Наращивание ногтей по </w:t>
      </w:r>
      <w:proofErr w:type="spellStart"/>
      <w:r w:rsidRPr="0017481D">
        <w:rPr>
          <w:rFonts w:ascii="Times New Roman" w:hAnsi="Times New Roman" w:cs="Times New Roman"/>
          <w:sz w:val="28"/>
          <w:szCs w:val="28"/>
        </w:rPr>
        <w:t>гелевой</w:t>
      </w:r>
      <w:proofErr w:type="spellEnd"/>
      <w:r w:rsidRPr="0017481D">
        <w:rPr>
          <w:rFonts w:ascii="Times New Roman" w:hAnsi="Times New Roman" w:cs="Times New Roman"/>
          <w:sz w:val="28"/>
          <w:szCs w:val="28"/>
        </w:rPr>
        <w:t xml:space="preserve"> технологии», оператор ЭВМ с включением учебного модуля «1С: Предприятие 8. Управление торговлей», «1С: Предприятие 8.Зарплата и управление персоналом».  </w:t>
      </w:r>
      <w:r w:rsidRPr="0017481D">
        <w:rPr>
          <w:rFonts w:ascii="Times New Roman" w:hAnsi="Times New Roman" w:cs="Times New Roman"/>
          <w:color w:val="6F6F6F"/>
          <w:sz w:val="28"/>
          <w:szCs w:val="28"/>
        </w:rPr>
        <w:tab/>
        <w:t xml:space="preserve"> </w:t>
      </w:r>
    </w:p>
    <w:p w:rsidR="0017481D" w:rsidRPr="0017481D" w:rsidRDefault="0017481D" w:rsidP="0017481D">
      <w:pPr>
        <w:spacing w:after="0" w:line="240" w:lineRule="auto"/>
        <w:jc w:val="both"/>
        <w:rPr>
          <w:rFonts w:ascii="Times New Roman" w:hAnsi="Times New Roman" w:cs="Times New Roman"/>
          <w:noProof/>
          <w:sz w:val="28"/>
          <w:szCs w:val="28"/>
        </w:rPr>
      </w:pPr>
      <w:r w:rsidRPr="0017481D">
        <w:rPr>
          <w:rFonts w:ascii="Times New Roman" w:hAnsi="Times New Roman" w:cs="Times New Roman"/>
          <w:sz w:val="28"/>
          <w:szCs w:val="28"/>
        </w:rPr>
        <w:tab/>
      </w:r>
      <w:proofErr w:type="gramStart"/>
      <w:r w:rsidRPr="0017481D">
        <w:rPr>
          <w:rFonts w:ascii="Times New Roman" w:hAnsi="Times New Roman" w:cs="Times New Roman"/>
          <w:sz w:val="28"/>
          <w:szCs w:val="28"/>
        </w:rPr>
        <w:t>10 июля 2014 года в Ульяновской области на базе негосударственного образовательного учреждения дополнительного профессионального образования «Учебный центр «Горизонт» прошел семинар-совещание с женщинами, находящихся в отпуске по уходу за ребёнком до достижения им возраста трёх лет, направленными на профессиональное обучение, тема семинара «Обеспечение занятости женщин, воспитывающих детей, меры государственной поддержки, защита трудовых прав женщин».</w:t>
      </w:r>
      <w:proofErr w:type="gramEnd"/>
      <w:r w:rsidRPr="0017481D">
        <w:rPr>
          <w:rFonts w:ascii="Times New Roman" w:hAnsi="Times New Roman" w:cs="Times New Roman"/>
          <w:sz w:val="28"/>
          <w:szCs w:val="28"/>
        </w:rPr>
        <w:t xml:space="preserve">               </w:t>
      </w:r>
      <w:proofErr w:type="gramStart"/>
      <w:r w:rsidRPr="0017481D">
        <w:rPr>
          <w:rFonts w:ascii="Times New Roman" w:hAnsi="Times New Roman" w:cs="Times New Roman"/>
          <w:sz w:val="28"/>
          <w:szCs w:val="28"/>
        </w:rPr>
        <w:t>Участниками семинара-совещания были  женщины, находящихся в отпуске по уходу за ребёнком до достижения им возраста трёх лет и проходящие обучения в образовательных организациях, представители общественных организации женщин, представители администраций муниципальных образований, молодёжное Правительство Ульяновской области, председатели отраслевых профсоюзных организаций, общественные молодёжные организации, члены Общественной палаты Ульяновской области, члены Общественного Совета при Министерстве труда и социального развития Ульяновской области, представители образовательных</w:t>
      </w:r>
      <w:proofErr w:type="gramEnd"/>
      <w:r w:rsidRPr="0017481D">
        <w:rPr>
          <w:rFonts w:ascii="Times New Roman" w:hAnsi="Times New Roman" w:cs="Times New Roman"/>
          <w:sz w:val="28"/>
          <w:szCs w:val="28"/>
        </w:rPr>
        <w:t xml:space="preserve"> организаций области, руководители кадровых служб предприятий.</w:t>
      </w:r>
    </w:p>
    <w:p w:rsidR="0017481D" w:rsidRPr="0017481D" w:rsidRDefault="0017481D" w:rsidP="009F6EBB">
      <w:pPr>
        <w:pStyle w:val="a4"/>
        <w:spacing w:after="0" w:line="240" w:lineRule="auto"/>
        <w:ind w:firstLine="720"/>
        <w:jc w:val="both"/>
        <w:rPr>
          <w:rFonts w:ascii="Times New Roman" w:hAnsi="Times New Roman"/>
          <w:sz w:val="28"/>
          <w:szCs w:val="28"/>
        </w:rPr>
      </w:pPr>
      <w:r w:rsidRPr="0017481D">
        <w:rPr>
          <w:rFonts w:ascii="Times New Roman" w:hAnsi="Times New Roman"/>
          <w:sz w:val="28"/>
          <w:szCs w:val="28"/>
        </w:rPr>
        <w:t xml:space="preserve">Участие в мероприятиях государственной программы Ульяновской области позволяет женщинам в период отпуска по уходу за ребёнком повысить  свою конкурентоспособность на рынке труда, ускорить </w:t>
      </w:r>
      <w:r w:rsidRPr="0017481D">
        <w:rPr>
          <w:rFonts w:ascii="Times New Roman" w:hAnsi="Times New Roman"/>
          <w:sz w:val="28"/>
          <w:szCs w:val="28"/>
        </w:rPr>
        <w:lastRenderedPageBreak/>
        <w:t>социальную и трудовую адаптацию, а также предоставляет им возможность получения более высокой оплаты труда и реализовать  план развития своей профессиональной карьеры.</w:t>
      </w:r>
    </w:p>
    <w:p w:rsidR="00E047B1" w:rsidRPr="000634A0" w:rsidRDefault="00E047B1" w:rsidP="009F6EBB">
      <w:pPr>
        <w:pStyle w:val="212"/>
        <w:tabs>
          <w:tab w:val="left" w:pos="0"/>
          <w:tab w:val="left" w:pos="540"/>
        </w:tabs>
        <w:ind w:firstLine="0"/>
        <w:rPr>
          <w:color w:val="C0504D" w:themeColor="accent2"/>
          <w:sz w:val="28"/>
          <w:szCs w:val="28"/>
        </w:rPr>
      </w:pPr>
    </w:p>
    <w:p w:rsidR="00E047B1" w:rsidRPr="00A06C03" w:rsidRDefault="00E047B1" w:rsidP="00E047B1">
      <w:pPr>
        <w:spacing w:after="0" w:line="240" w:lineRule="auto"/>
        <w:jc w:val="both"/>
        <w:rPr>
          <w:rFonts w:ascii="Times New Roman" w:hAnsi="Times New Roman" w:cs="Times New Roman"/>
          <w:b/>
          <w:color w:val="000000" w:themeColor="text1"/>
          <w:sz w:val="28"/>
          <w:szCs w:val="28"/>
        </w:rPr>
      </w:pPr>
      <w:r w:rsidRPr="00A06C03">
        <w:rPr>
          <w:rFonts w:ascii="Times New Roman" w:hAnsi="Times New Roman" w:cs="Times New Roman"/>
          <w:b/>
          <w:color w:val="000000" w:themeColor="text1"/>
          <w:sz w:val="28"/>
          <w:szCs w:val="28"/>
        </w:rPr>
        <w:t>Шестое. Обеспечить выполнение целевых показателей рынка труда, определённых Правительством области</w:t>
      </w:r>
      <w:r w:rsidRPr="00A06C03">
        <w:rPr>
          <w:rFonts w:ascii="Times New Roman" w:hAnsi="Times New Roman" w:cs="Times New Roman"/>
          <w:color w:val="000000" w:themeColor="text1"/>
          <w:sz w:val="28"/>
          <w:szCs w:val="28"/>
        </w:rPr>
        <w:t>, это:</w:t>
      </w:r>
    </w:p>
    <w:p w:rsidR="00E047B1" w:rsidRPr="00A06C03" w:rsidRDefault="00E047B1" w:rsidP="00E047B1">
      <w:pPr>
        <w:spacing w:after="0" w:line="240" w:lineRule="auto"/>
        <w:ind w:firstLine="709"/>
        <w:jc w:val="both"/>
        <w:rPr>
          <w:rFonts w:ascii="Times New Roman" w:hAnsi="Times New Roman" w:cs="Times New Roman"/>
          <w:color w:val="000000" w:themeColor="text1"/>
          <w:sz w:val="28"/>
          <w:szCs w:val="28"/>
        </w:rPr>
      </w:pPr>
      <w:r w:rsidRPr="00A06C03">
        <w:rPr>
          <w:rFonts w:ascii="Times New Roman" w:hAnsi="Times New Roman" w:cs="Times New Roman"/>
          <w:color w:val="000000" w:themeColor="text1"/>
          <w:sz w:val="28"/>
          <w:szCs w:val="28"/>
        </w:rPr>
        <w:t xml:space="preserve">-уровень регистрируемой безработицы не выше 1 %, </w:t>
      </w:r>
    </w:p>
    <w:p w:rsidR="00E047B1" w:rsidRPr="00A06C03" w:rsidRDefault="00E047B1" w:rsidP="00E047B1">
      <w:pPr>
        <w:spacing w:after="0" w:line="240" w:lineRule="auto"/>
        <w:ind w:firstLine="709"/>
        <w:jc w:val="both"/>
        <w:rPr>
          <w:rFonts w:ascii="Times New Roman" w:hAnsi="Times New Roman" w:cs="Times New Roman"/>
          <w:color w:val="000000" w:themeColor="text1"/>
          <w:sz w:val="28"/>
          <w:szCs w:val="28"/>
        </w:rPr>
      </w:pPr>
      <w:r w:rsidRPr="00A06C03">
        <w:rPr>
          <w:rFonts w:ascii="Times New Roman" w:hAnsi="Times New Roman" w:cs="Times New Roman"/>
          <w:color w:val="000000" w:themeColor="text1"/>
          <w:sz w:val="28"/>
          <w:szCs w:val="28"/>
        </w:rPr>
        <w:t>-уровень общей безработицы – не более 6,0 %;</w:t>
      </w:r>
    </w:p>
    <w:p w:rsidR="00E047B1" w:rsidRPr="00A06C03" w:rsidRDefault="00E047B1" w:rsidP="00E047B1">
      <w:pPr>
        <w:tabs>
          <w:tab w:val="left" w:pos="1095"/>
        </w:tabs>
        <w:suppressAutoHyphens/>
        <w:spacing w:after="0" w:line="240" w:lineRule="auto"/>
        <w:jc w:val="both"/>
        <w:rPr>
          <w:rFonts w:ascii="Times New Roman" w:hAnsi="Times New Roman" w:cs="Times New Roman"/>
          <w:color w:val="000000" w:themeColor="text1"/>
          <w:sz w:val="28"/>
          <w:szCs w:val="28"/>
        </w:rPr>
      </w:pPr>
      <w:r w:rsidRPr="00A06C03">
        <w:rPr>
          <w:rFonts w:ascii="Times New Roman" w:hAnsi="Times New Roman" w:cs="Times New Roman"/>
          <w:color w:val="000000" w:themeColor="text1"/>
          <w:sz w:val="28"/>
          <w:szCs w:val="28"/>
        </w:rPr>
        <w:t xml:space="preserve">          - повышение уровня среднемесячной начисленной заработной платы в целом по области </w:t>
      </w:r>
      <w:r w:rsidRPr="00A06C03">
        <w:rPr>
          <w:rFonts w:ascii="Times New Roman" w:hAnsi="Times New Roman" w:cs="Times New Roman"/>
          <w:b/>
          <w:color w:val="000000" w:themeColor="text1"/>
          <w:sz w:val="28"/>
          <w:szCs w:val="28"/>
        </w:rPr>
        <w:t>на 13 %,</w:t>
      </w:r>
      <w:r w:rsidRPr="00A06C03">
        <w:rPr>
          <w:rFonts w:ascii="Times New Roman" w:hAnsi="Times New Roman" w:cs="Times New Roman"/>
          <w:color w:val="000000" w:themeColor="text1"/>
          <w:sz w:val="28"/>
          <w:szCs w:val="28"/>
        </w:rPr>
        <w:t xml:space="preserve"> в организациях - до размера не ниже среднемесячной начисленной заработной платы  по видам экономической деятельности на территории Ульяновской области; </w:t>
      </w:r>
    </w:p>
    <w:p w:rsidR="00E047B1" w:rsidRPr="00A06C03" w:rsidRDefault="00E047B1" w:rsidP="00E047B1">
      <w:pPr>
        <w:suppressAutoHyphens/>
        <w:spacing w:after="0" w:line="240" w:lineRule="auto"/>
        <w:jc w:val="both"/>
        <w:rPr>
          <w:rFonts w:ascii="Times New Roman" w:hAnsi="Times New Roman" w:cs="Times New Roman"/>
          <w:b/>
          <w:color w:val="000000" w:themeColor="text1"/>
          <w:sz w:val="28"/>
          <w:szCs w:val="28"/>
        </w:rPr>
      </w:pPr>
      <w:r w:rsidRPr="00A06C03">
        <w:rPr>
          <w:rFonts w:ascii="Times New Roman" w:hAnsi="Times New Roman" w:cs="Times New Roman"/>
          <w:color w:val="000000" w:themeColor="text1"/>
          <w:sz w:val="28"/>
          <w:szCs w:val="28"/>
        </w:rPr>
        <w:t xml:space="preserve">        - сокращение просроченной задолженности по выплате заработной платы в течение года до уровня </w:t>
      </w:r>
      <w:r w:rsidRPr="00A06C03">
        <w:rPr>
          <w:rFonts w:ascii="Times New Roman" w:hAnsi="Times New Roman" w:cs="Times New Roman"/>
          <w:b/>
          <w:color w:val="000000" w:themeColor="text1"/>
          <w:sz w:val="28"/>
          <w:szCs w:val="28"/>
        </w:rPr>
        <w:t>не более 10 млн. руб.;</w:t>
      </w:r>
    </w:p>
    <w:p w:rsidR="00E047B1" w:rsidRPr="00A06C03" w:rsidRDefault="00E047B1" w:rsidP="00E047B1">
      <w:pPr>
        <w:suppressAutoHyphens/>
        <w:spacing w:after="0" w:line="240" w:lineRule="auto"/>
        <w:ind w:firstLine="708"/>
        <w:jc w:val="both"/>
        <w:rPr>
          <w:rFonts w:ascii="Times New Roman" w:hAnsi="Times New Roman" w:cs="Times New Roman"/>
          <w:color w:val="000000" w:themeColor="text1"/>
          <w:sz w:val="28"/>
          <w:szCs w:val="28"/>
        </w:rPr>
      </w:pPr>
      <w:r w:rsidRPr="00A06C03">
        <w:rPr>
          <w:rFonts w:ascii="Times New Roman" w:hAnsi="Times New Roman" w:cs="Times New Roman"/>
          <w:b/>
          <w:color w:val="000000" w:themeColor="text1"/>
          <w:sz w:val="28"/>
          <w:szCs w:val="28"/>
        </w:rPr>
        <w:t>-</w:t>
      </w:r>
      <w:r w:rsidRPr="00A06C03">
        <w:rPr>
          <w:rFonts w:ascii="Times New Roman" w:hAnsi="Times New Roman" w:cs="Times New Roman"/>
          <w:color w:val="000000" w:themeColor="text1"/>
          <w:sz w:val="28"/>
          <w:szCs w:val="28"/>
        </w:rPr>
        <w:t xml:space="preserve"> обеспечение планового поступления налога в областной бюджет – </w:t>
      </w:r>
      <w:r w:rsidRPr="00A06C03">
        <w:rPr>
          <w:rFonts w:ascii="Times New Roman" w:hAnsi="Times New Roman" w:cs="Times New Roman"/>
          <w:b/>
          <w:color w:val="000000" w:themeColor="text1"/>
          <w:sz w:val="28"/>
          <w:szCs w:val="28"/>
        </w:rPr>
        <w:t>9 320,6</w:t>
      </w:r>
      <w:r w:rsidRPr="00A06C03">
        <w:rPr>
          <w:rFonts w:ascii="Times New Roman" w:hAnsi="Times New Roman" w:cs="Times New Roman"/>
          <w:color w:val="000000" w:themeColor="text1"/>
          <w:sz w:val="28"/>
          <w:szCs w:val="28"/>
        </w:rPr>
        <w:t xml:space="preserve"> млн. руб. или 129,2% к уровню 2013 года;</w:t>
      </w:r>
    </w:p>
    <w:p w:rsidR="00CE4F92" w:rsidRPr="00A06C03" w:rsidRDefault="00E047B1" w:rsidP="00BF5AFF">
      <w:pPr>
        <w:spacing w:after="0" w:line="240" w:lineRule="auto"/>
        <w:jc w:val="both"/>
        <w:rPr>
          <w:rFonts w:ascii="Arial" w:hAnsi="Arial" w:cs="Arial"/>
          <w:color w:val="000000" w:themeColor="text1"/>
          <w:sz w:val="28"/>
          <w:szCs w:val="28"/>
        </w:rPr>
      </w:pPr>
      <w:r w:rsidRPr="00A06C03">
        <w:rPr>
          <w:rFonts w:ascii="Times New Roman" w:hAnsi="Times New Roman" w:cs="Times New Roman"/>
          <w:color w:val="000000" w:themeColor="text1"/>
          <w:sz w:val="28"/>
          <w:szCs w:val="28"/>
        </w:rPr>
        <w:t xml:space="preserve">         - создание условий и охраны труда, профилактика производственного травматизма и профессиональной заболеваемости на рабочих местах. Доля </w:t>
      </w:r>
      <w:proofErr w:type="gramStart"/>
      <w:r w:rsidRPr="00A06C03">
        <w:rPr>
          <w:rFonts w:ascii="Times New Roman" w:hAnsi="Times New Roman" w:cs="Times New Roman"/>
          <w:color w:val="000000" w:themeColor="text1"/>
          <w:sz w:val="28"/>
          <w:szCs w:val="28"/>
        </w:rPr>
        <w:t>обученных</w:t>
      </w:r>
      <w:proofErr w:type="gramEnd"/>
      <w:r w:rsidRPr="00A06C03">
        <w:rPr>
          <w:rFonts w:ascii="Times New Roman" w:hAnsi="Times New Roman" w:cs="Times New Roman"/>
          <w:color w:val="000000" w:themeColor="text1"/>
          <w:sz w:val="28"/>
          <w:szCs w:val="28"/>
        </w:rPr>
        <w:t xml:space="preserve"> по охране труда в расчёте на 50 работающих в 2014 году должна составить  1,4.</w:t>
      </w:r>
      <w:r w:rsidRPr="00A06C03">
        <w:rPr>
          <w:rFonts w:ascii="Arial" w:hAnsi="Arial" w:cs="Arial"/>
          <w:color w:val="000000" w:themeColor="text1"/>
          <w:sz w:val="28"/>
          <w:szCs w:val="28"/>
        </w:rPr>
        <w:t xml:space="preserve">  </w:t>
      </w:r>
    </w:p>
    <w:p w:rsidR="008170C7" w:rsidRDefault="008170C7" w:rsidP="003D73EC">
      <w:pPr>
        <w:spacing w:line="232" w:lineRule="auto"/>
        <w:jc w:val="both"/>
        <w:rPr>
          <w:kern w:val="28"/>
        </w:rPr>
      </w:pPr>
    </w:p>
    <w:p w:rsidR="0012157D" w:rsidRPr="0012157D" w:rsidRDefault="0012157D" w:rsidP="0012157D">
      <w:pPr>
        <w:spacing w:line="232" w:lineRule="auto"/>
        <w:jc w:val="center"/>
        <w:rPr>
          <w:rFonts w:ascii="Times New Roman" w:hAnsi="Times New Roman" w:cs="Times New Roman"/>
          <w:b/>
          <w:kern w:val="28"/>
          <w:sz w:val="28"/>
          <w:szCs w:val="28"/>
        </w:rPr>
      </w:pPr>
      <w:r w:rsidRPr="0012157D">
        <w:rPr>
          <w:rFonts w:ascii="Times New Roman" w:hAnsi="Times New Roman" w:cs="Times New Roman"/>
          <w:b/>
          <w:kern w:val="28"/>
          <w:sz w:val="28"/>
          <w:szCs w:val="28"/>
        </w:rPr>
        <w:t>Ситуация на рынке труда Ульяновской области</w:t>
      </w:r>
    </w:p>
    <w:p w:rsidR="008170C7" w:rsidRPr="003D73EC" w:rsidRDefault="008170C7" w:rsidP="003D73EC">
      <w:pPr>
        <w:spacing w:after="0" w:line="240" w:lineRule="auto"/>
        <w:ind w:firstLine="708"/>
        <w:jc w:val="both"/>
        <w:rPr>
          <w:rFonts w:ascii="Times New Roman" w:hAnsi="Times New Roman" w:cs="Times New Roman"/>
          <w:sz w:val="28"/>
          <w:szCs w:val="28"/>
        </w:rPr>
      </w:pPr>
      <w:r w:rsidRPr="003D73EC">
        <w:rPr>
          <w:rFonts w:ascii="Times New Roman" w:hAnsi="Times New Roman" w:cs="Times New Roman"/>
          <w:sz w:val="28"/>
          <w:szCs w:val="28"/>
        </w:rPr>
        <w:t>Ситуация на областном рынке труда продолжает оставаться стабильной, динамика основных показателей положительная.</w:t>
      </w:r>
      <w:r w:rsidRPr="003D73EC">
        <w:rPr>
          <w:rFonts w:ascii="Times New Roman" w:hAnsi="Times New Roman" w:cs="Times New Roman"/>
          <w:sz w:val="28"/>
          <w:szCs w:val="28"/>
          <w:highlight w:val="red"/>
        </w:rPr>
        <w:t xml:space="preserve"> </w:t>
      </w:r>
    </w:p>
    <w:p w:rsidR="008170C7" w:rsidRPr="003D73EC" w:rsidRDefault="008170C7" w:rsidP="003D73EC">
      <w:pPr>
        <w:spacing w:after="0" w:line="240" w:lineRule="auto"/>
        <w:jc w:val="both"/>
        <w:rPr>
          <w:rFonts w:ascii="Times New Roman" w:hAnsi="Times New Roman" w:cs="Times New Roman"/>
          <w:sz w:val="28"/>
          <w:szCs w:val="28"/>
        </w:rPr>
      </w:pPr>
      <w:r w:rsidRPr="003D73EC">
        <w:rPr>
          <w:rFonts w:ascii="Times New Roman" w:hAnsi="Times New Roman" w:cs="Times New Roman"/>
          <w:sz w:val="28"/>
          <w:szCs w:val="28"/>
        </w:rPr>
        <w:t xml:space="preserve"> </w:t>
      </w:r>
      <w:r w:rsidRPr="003D73EC">
        <w:rPr>
          <w:rFonts w:ascii="Times New Roman" w:hAnsi="Times New Roman" w:cs="Times New Roman"/>
          <w:sz w:val="28"/>
          <w:szCs w:val="28"/>
        </w:rPr>
        <w:tab/>
        <w:t xml:space="preserve">Сокращается численность безработных, уровень безработицы, напряжённость на рынке труда, численность работников, работающих неполное рабочее время. </w:t>
      </w:r>
    </w:p>
    <w:p w:rsidR="008170C7" w:rsidRPr="003D73EC" w:rsidRDefault="008170C7" w:rsidP="003D73EC">
      <w:pPr>
        <w:spacing w:after="0" w:line="240" w:lineRule="auto"/>
        <w:ind w:firstLine="708"/>
        <w:jc w:val="both"/>
        <w:rPr>
          <w:rFonts w:ascii="Times New Roman" w:hAnsi="Times New Roman" w:cs="Times New Roman"/>
          <w:sz w:val="28"/>
          <w:szCs w:val="28"/>
        </w:rPr>
      </w:pPr>
      <w:r w:rsidRPr="003D73EC">
        <w:rPr>
          <w:rFonts w:ascii="Times New Roman" w:hAnsi="Times New Roman" w:cs="Times New Roman"/>
          <w:sz w:val="28"/>
          <w:szCs w:val="28"/>
        </w:rPr>
        <w:t xml:space="preserve">Общая численность безработных (рассчитанная </w:t>
      </w:r>
      <w:r w:rsidRPr="003D73EC">
        <w:rPr>
          <w:rFonts w:ascii="Times New Roman" w:hAnsi="Times New Roman" w:cs="Times New Roman"/>
          <w:sz w:val="28"/>
          <w:szCs w:val="28"/>
          <w:u w:val="single"/>
        </w:rPr>
        <w:t>по методологии Международной организации труда</w:t>
      </w:r>
      <w:r w:rsidRPr="003D73EC">
        <w:rPr>
          <w:rFonts w:ascii="Times New Roman" w:hAnsi="Times New Roman" w:cs="Times New Roman"/>
          <w:sz w:val="28"/>
          <w:szCs w:val="28"/>
        </w:rPr>
        <w:t xml:space="preserve">) составила в июне 2014 года 29835 человек (что на 8,1 тыс. человек меньше, чем в июне 2013 года), уровень общей безработицы составил 4,6 % (год назад -  5,6 %). Следует отметить, что это минимальное значение, зафиксированное в нашем регионе впервые за 20 лет обследований. </w:t>
      </w:r>
    </w:p>
    <w:p w:rsidR="008170C7" w:rsidRPr="003D73EC" w:rsidRDefault="008170C7" w:rsidP="003D73EC">
      <w:pPr>
        <w:spacing w:after="0" w:line="240" w:lineRule="auto"/>
        <w:jc w:val="both"/>
        <w:rPr>
          <w:rFonts w:ascii="Times New Roman" w:hAnsi="Times New Roman" w:cs="Times New Roman"/>
          <w:sz w:val="28"/>
          <w:szCs w:val="28"/>
        </w:rPr>
      </w:pPr>
      <w:r w:rsidRPr="003D73EC">
        <w:rPr>
          <w:rFonts w:ascii="Times New Roman" w:hAnsi="Times New Roman" w:cs="Times New Roman"/>
          <w:sz w:val="28"/>
          <w:szCs w:val="28"/>
        </w:rPr>
        <w:tab/>
        <w:t xml:space="preserve">По уровню </w:t>
      </w:r>
      <w:r w:rsidRPr="003D73EC">
        <w:rPr>
          <w:rFonts w:ascii="Times New Roman" w:hAnsi="Times New Roman" w:cs="Times New Roman"/>
          <w:sz w:val="28"/>
          <w:szCs w:val="28"/>
          <w:u w:val="single"/>
        </w:rPr>
        <w:t>регистрируемой</w:t>
      </w:r>
      <w:r w:rsidRPr="003D73EC">
        <w:rPr>
          <w:rFonts w:ascii="Times New Roman" w:hAnsi="Times New Roman" w:cs="Times New Roman"/>
          <w:sz w:val="28"/>
          <w:szCs w:val="28"/>
        </w:rPr>
        <w:t xml:space="preserve"> безработицы Ульяновская область занимает лидирующее место в ПФО, разделяя его с Нижегородской областью, и входит в 10-ку </w:t>
      </w:r>
      <w:proofErr w:type="gramStart"/>
      <w:r w:rsidRPr="003D73EC">
        <w:rPr>
          <w:rFonts w:ascii="Times New Roman" w:hAnsi="Times New Roman" w:cs="Times New Roman"/>
          <w:sz w:val="28"/>
          <w:szCs w:val="28"/>
        </w:rPr>
        <w:t>лучших</w:t>
      </w:r>
      <w:proofErr w:type="gramEnd"/>
      <w:r w:rsidRPr="003D73EC">
        <w:rPr>
          <w:rFonts w:ascii="Times New Roman" w:hAnsi="Times New Roman" w:cs="Times New Roman"/>
          <w:sz w:val="28"/>
          <w:szCs w:val="28"/>
        </w:rPr>
        <w:t xml:space="preserve"> в целом по Российской Федерации.  </w:t>
      </w:r>
    </w:p>
    <w:p w:rsidR="008170C7" w:rsidRPr="003D73EC" w:rsidRDefault="008170C7" w:rsidP="003D73EC">
      <w:pPr>
        <w:spacing w:after="0" w:line="240" w:lineRule="auto"/>
        <w:ind w:firstLine="709"/>
        <w:jc w:val="both"/>
        <w:rPr>
          <w:rFonts w:ascii="Times New Roman" w:hAnsi="Times New Roman" w:cs="Times New Roman"/>
          <w:sz w:val="28"/>
          <w:szCs w:val="28"/>
        </w:rPr>
      </w:pPr>
      <w:r w:rsidRPr="003D73EC">
        <w:rPr>
          <w:rFonts w:ascii="Times New Roman" w:hAnsi="Times New Roman" w:cs="Times New Roman"/>
          <w:sz w:val="28"/>
          <w:szCs w:val="28"/>
        </w:rPr>
        <w:t>Так, по состоянию на 01 июля 2014 года уровень регистрируемой безработицы составил 0,45 % к численности экономически активного населения, на учёте в центрах занятости населения состояло 3095 безработных граждан. С начала года численность зарегистрированных безработных сократилась на 433 человека, или на 12 %.</w:t>
      </w:r>
    </w:p>
    <w:p w:rsidR="008170C7" w:rsidRPr="003D73EC" w:rsidRDefault="008170C7" w:rsidP="003D73EC">
      <w:pPr>
        <w:spacing w:after="0" w:line="240" w:lineRule="auto"/>
        <w:ind w:firstLine="708"/>
        <w:jc w:val="both"/>
        <w:rPr>
          <w:rFonts w:ascii="Times New Roman" w:hAnsi="Times New Roman" w:cs="Times New Roman"/>
          <w:sz w:val="28"/>
          <w:szCs w:val="28"/>
        </w:rPr>
      </w:pPr>
      <w:r w:rsidRPr="003D73EC">
        <w:rPr>
          <w:rFonts w:ascii="Times New Roman" w:hAnsi="Times New Roman" w:cs="Times New Roman"/>
          <w:sz w:val="28"/>
          <w:szCs w:val="28"/>
        </w:rPr>
        <w:t xml:space="preserve">За январь-июнь 2014 года в службу занятости за содействием в поиске подходящей работы обратились 9469 человек. В сравнении с аналогичным </w:t>
      </w:r>
      <w:r w:rsidRPr="003D73EC">
        <w:rPr>
          <w:rFonts w:ascii="Times New Roman" w:hAnsi="Times New Roman" w:cs="Times New Roman"/>
          <w:sz w:val="28"/>
          <w:szCs w:val="28"/>
        </w:rPr>
        <w:lastRenderedPageBreak/>
        <w:t>периодом прошлого года число обратившихся сократилось на 8 % (10288 человек).</w:t>
      </w:r>
    </w:p>
    <w:p w:rsidR="008170C7" w:rsidRPr="003D73EC" w:rsidRDefault="008170C7" w:rsidP="003D73EC">
      <w:pPr>
        <w:spacing w:after="0" w:line="240" w:lineRule="auto"/>
        <w:ind w:firstLine="709"/>
        <w:jc w:val="both"/>
        <w:rPr>
          <w:rFonts w:ascii="Times New Roman" w:hAnsi="Times New Roman" w:cs="Times New Roman"/>
          <w:bCs/>
          <w:sz w:val="28"/>
          <w:szCs w:val="28"/>
        </w:rPr>
      </w:pPr>
      <w:r w:rsidRPr="003D73EC">
        <w:rPr>
          <w:rFonts w:ascii="Times New Roman" w:hAnsi="Times New Roman" w:cs="Times New Roman"/>
          <w:sz w:val="28"/>
          <w:szCs w:val="28"/>
        </w:rPr>
        <w:t xml:space="preserve">Из числа </w:t>
      </w:r>
      <w:proofErr w:type="gramStart"/>
      <w:r w:rsidRPr="003D73EC">
        <w:rPr>
          <w:rFonts w:ascii="Times New Roman" w:hAnsi="Times New Roman" w:cs="Times New Roman"/>
          <w:sz w:val="28"/>
          <w:szCs w:val="28"/>
        </w:rPr>
        <w:t>обратившихся</w:t>
      </w:r>
      <w:proofErr w:type="gramEnd"/>
      <w:r w:rsidRPr="003D73EC">
        <w:rPr>
          <w:rFonts w:ascii="Times New Roman" w:hAnsi="Times New Roman" w:cs="Times New Roman"/>
          <w:sz w:val="28"/>
          <w:szCs w:val="28"/>
        </w:rPr>
        <w:t xml:space="preserve"> за содействием в поиске работы</w:t>
      </w:r>
      <w:r w:rsidRPr="003D73EC">
        <w:rPr>
          <w:rFonts w:ascii="Times New Roman" w:hAnsi="Times New Roman" w:cs="Times New Roman"/>
          <w:bCs/>
          <w:sz w:val="28"/>
          <w:szCs w:val="28"/>
        </w:rPr>
        <w:t xml:space="preserve">: </w:t>
      </w:r>
    </w:p>
    <w:p w:rsidR="008170C7" w:rsidRPr="003D73EC" w:rsidRDefault="008170C7" w:rsidP="003D73EC">
      <w:pPr>
        <w:spacing w:after="0" w:line="240" w:lineRule="auto"/>
        <w:ind w:firstLine="709"/>
        <w:jc w:val="both"/>
        <w:rPr>
          <w:rFonts w:ascii="Times New Roman" w:hAnsi="Times New Roman" w:cs="Times New Roman"/>
          <w:bCs/>
          <w:sz w:val="28"/>
          <w:szCs w:val="28"/>
        </w:rPr>
      </w:pPr>
      <w:r w:rsidRPr="003D73EC">
        <w:rPr>
          <w:rFonts w:ascii="Times New Roman" w:hAnsi="Times New Roman" w:cs="Times New Roman"/>
          <w:bCs/>
          <w:sz w:val="28"/>
          <w:szCs w:val="28"/>
        </w:rPr>
        <w:t xml:space="preserve">77 % - городские жители; </w:t>
      </w:r>
    </w:p>
    <w:p w:rsidR="008170C7" w:rsidRPr="003D73EC" w:rsidRDefault="008170C7" w:rsidP="003D73EC">
      <w:pPr>
        <w:spacing w:after="0" w:line="240" w:lineRule="auto"/>
        <w:ind w:firstLine="709"/>
        <w:jc w:val="both"/>
        <w:rPr>
          <w:rFonts w:ascii="Times New Roman" w:hAnsi="Times New Roman" w:cs="Times New Roman"/>
          <w:bCs/>
          <w:sz w:val="28"/>
          <w:szCs w:val="28"/>
        </w:rPr>
      </w:pPr>
      <w:r w:rsidRPr="003D73EC">
        <w:rPr>
          <w:rFonts w:ascii="Times New Roman" w:hAnsi="Times New Roman" w:cs="Times New Roman"/>
          <w:bCs/>
          <w:sz w:val="28"/>
          <w:szCs w:val="28"/>
        </w:rPr>
        <w:t>23 % - жители сельской местности;</w:t>
      </w:r>
    </w:p>
    <w:p w:rsidR="008170C7" w:rsidRPr="003D73EC" w:rsidRDefault="008170C7" w:rsidP="003D73EC">
      <w:pPr>
        <w:spacing w:after="0" w:line="240" w:lineRule="auto"/>
        <w:ind w:firstLine="709"/>
        <w:jc w:val="both"/>
        <w:rPr>
          <w:rFonts w:ascii="Times New Roman" w:hAnsi="Times New Roman" w:cs="Times New Roman"/>
          <w:bCs/>
          <w:sz w:val="28"/>
          <w:szCs w:val="28"/>
        </w:rPr>
      </w:pPr>
      <w:r w:rsidRPr="003D73EC">
        <w:rPr>
          <w:rFonts w:ascii="Times New Roman" w:hAnsi="Times New Roman" w:cs="Times New Roman"/>
          <w:bCs/>
          <w:sz w:val="28"/>
          <w:szCs w:val="28"/>
        </w:rPr>
        <w:t>49 % - молодёжь 14-29 лет;</w:t>
      </w:r>
    </w:p>
    <w:p w:rsidR="008170C7" w:rsidRPr="003D73EC" w:rsidRDefault="008170C7" w:rsidP="003D73EC">
      <w:pPr>
        <w:spacing w:after="0" w:line="240" w:lineRule="auto"/>
        <w:ind w:firstLine="709"/>
        <w:jc w:val="both"/>
        <w:rPr>
          <w:rFonts w:ascii="Times New Roman" w:hAnsi="Times New Roman" w:cs="Times New Roman"/>
          <w:bCs/>
          <w:sz w:val="28"/>
          <w:szCs w:val="28"/>
        </w:rPr>
      </w:pPr>
      <w:r w:rsidRPr="003D73EC">
        <w:rPr>
          <w:rFonts w:ascii="Times New Roman" w:hAnsi="Times New Roman" w:cs="Times New Roman"/>
          <w:bCs/>
          <w:sz w:val="28"/>
          <w:szCs w:val="28"/>
        </w:rPr>
        <w:t>1501 чел. - граждане, уволенные в связи с ликвидацией организации, либо сокращением численности или штата работников организации;</w:t>
      </w:r>
    </w:p>
    <w:p w:rsidR="008170C7" w:rsidRPr="003D73EC" w:rsidRDefault="008170C7" w:rsidP="003D73EC">
      <w:pPr>
        <w:spacing w:after="0" w:line="240" w:lineRule="auto"/>
        <w:ind w:firstLine="709"/>
        <w:jc w:val="both"/>
        <w:rPr>
          <w:rFonts w:ascii="Times New Roman" w:hAnsi="Times New Roman" w:cs="Times New Roman"/>
          <w:bCs/>
          <w:sz w:val="28"/>
          <w:szCs w:val="28"/>
        </w:rPr>
      </w:pPr>
      <w:r w:rsidRPr="003D73EC">
        <w:rPr>
          <w:rFonts w:ascii="Times New Roman" w:hAnsi="Times New Roman" w:cs="Times New Roman"/>
          <w:bCs/>
          <w:sz w:val="28"/>
          <w:szCs w:val="28"/>
        </w:rPr>
        <w:t>252 чел. - граждане, уволенные с государственной и муниципальной  службы;</w:t>
      </w:r>
    </w:p>
    <w:p w:rsidR="008170C7" w:rsidRPr="003D73EC" w:rsidRDefault="008170C7" w:rsidP="003D73EC">
      <w:pPr>
        <w:spacing w:after="0" w:line="240" w:lineRule="auto"/>
        <w:ind w:firstLine="709"/>
        <w:jc w:val="both"/>
        <w:rPr>
          <w:rFonts w:ascii="Times New Roman" w:hAnsi="Times New Roman" w:cs="Times New Roman"/>
          <w:bCs/>
          <w:sz w:val="28"/>
          <w:szCs w:val="28"/>
        </w:rPr>
      </w:pPr>
      <w:r w:rsidRPr="003D73EC">
        <w:rPr>
          <w:rFonts w:ascii="Times New Roman" w:hAnsi="Times New Roman" w:cs="Times New Roman"/>
          <w:bCs/>
          <w:sz w:val="28"/>
          <w:szCs w:val="28"/>
        </w:rPr>
        <w:t>63 чел. - граждане, прекратившие индивидуальную предпринимательскую деятельность;</w:t>
      </w:r>
    </w:p>
    <w:p w:rsidR="008170C7" w:rsidRPr="003D73EC" w:rsidRDefault="008170C7" w:rsidP="003D73EC">
      <w:pPr>
        <w:tabs>
          <w:tab w:val="left" w:pos="4485"/>
        </w:tabs>
        <w:spacing w:after="0" w:line="240" w:lineRule="auto"/>
        <w:ind w:firstLine="709"/>
        <w:jc w:val="both"/>
        <w:rPr>
          <w:rFonts w:ascii="Times New Roman" w:hAnsi="Times New Roman" w:cs="Times New Roman"/>
          <w:bCs/>
          <w:sz w:val="28"/>
          <w:szCs w:val="28"/>
        </w:rPr>
      </w:pPr>
      <w:r w:rsidRPr="003D73EC">
        <w:rPr>
          <w:rFonts w:ascii="Times New Roman" w:hAnsi="Times New Roman" w:cs="Times New Roman"/>
          <w:bCs/>
          <w:sz w:val="28"/>
          <w:szCs w:val="28"/>
        </w:rPr>
        <w:t>701 чел. – инвалиды;</w:t>
      </w:r>
      <w:r w:rsidRPr="003D73EC">
        <w:rPr>
          <w:rFonts w:ascii="Times New Roman" w:hAnsi="Times New Roman" w:cs="Times New Roman"/>
          <w:bCs/>
          <w:sz w:val="28"/>
          <w:szCs w:val="28"/>
        </w:rPr>
        <w:tab/>
      </w:r>
    </w:p>
    <w:p w:rsidR="008170C7" w:rsidRPr="003D73EC" w:rsidRDefault="008170C7" w:rsidP="003D73EC">
      <w:pPr>
        <w:spacing w:after="0" w:line="240" w:lineRule="auto"/>
        <w:ind w:firstLine="709"/>
        <w:jc w:val="both"/>
        <w:rPr>
          <w:rFonts w:ascii="Times New Roman" w:hAnsi="Times New Roman" w:cs="Times New Roman"/>
          <w:bCs/>
          <w:sz w:val="28"/>
          <w:szCs w:val="28"/>
        </w:rPr>
      </w:pPr>
      <w:r w:rsidRPr="003D73EC">
        <w:rPr>
          <w:rFonts w:ascii="Times New Roman" w:hAnsi="Times New Roman" w:cs="Times New Roman"/>
          <w:bCs/>
          <w:sz w:val="28"/>
          <w:szCs w:val="28"/>
        </w:rPr>
        <w:t>344 чел. - дети-сироты и</w:t>
      </w:r>
      <w:r w:rsidRPr="003D73EC">
        <w:rPr>
          <w:rFonts w:ascii="Times New Roman" w:hAnsi="Times New Roman" w:cs="Times New Roman"/>
          <w:sz w:val="28"/>
          <w:szCs w:val="28"/>
        </w:rPr>
        <w:t xml:space="preserve"> </w:t>
      </w:r>
      <w:r w:rsidRPr="003D73EC">
        <w:rPr>
          <w:rFonts w:ascii="Times New Roman" w:hAnsi="Times New Roman" w:cs="Times New Roman"/>
          <w:bCs/>
          <w:sz w:val="28"/>
          <w:szCs w:val="28"/>
        </w:rPr>
        <w:t>дети, оставшиеся без попечения родителей;</w:t>
      </w:r>
    </w:p>
    <w:p w:rsidR="008170C7" w:rsidRPr="003D73EC" w:rsidRDefault="008170C7" w:rsidP="003D73EC">
      <w:pPr>
        <w:spacing w:after="0" w:line="240" w:lineRule="auto"/>
        <w:ind w:firstLine="709"/>
        <w:jc w:val="both"/>
        <w:rPr>
          <w:rFonts w:ascii="Times New Roman" w:hAnsi="Times New Roman" w:cs="Times New Roman"/>
          <w:bCs/>
          <w:sz w:val="28"/>
          <w:szCs w:val="28"/>
        </w:rPr>
      </w:pPr>
      <w:r w:rsidRPr="003D73EC">
        <w:rPr>
          <w:rFonts w:ascii="Times New Roman" w:hAnsi="Times New Roman" w:cs="Times New Roman"/>
          <w:bCs/>
          <w:sz w:val="28"/>
          <w:szCs w:val="28"/>
        </w:rPr>
        <w:t>514 чел. - пенсионеры, стремящиеся возобновить трудовую деятельность;</w:t>
      </w:r>
    </w:p>
    <w:p w:rsidR="008170C7" w:rsidRPr="003D73EC" w:rsidRDefault="008170C7" w:rsidP="003D73EC">
      <w:pPr>
        <w:spacing w:after="0" w:line="240" w:lineRule="auto"/>
        <w:ind w:firstLine="709"/>
        <w:jc w:val="both"/>
        <w:rPr>
          <w:rFonts w:ascii="Times New Roman" w:hAnsi="Times New Roman" w:cs="Times New Roman"/>
          <w:bCs/>
          <w:sz w:val="28"/>
          <w:szCs w:val="28"/>
        </w:rPr>
      </w:pPr>
      <w:r w:rsidRPr="003D73EC">
        <w:rPr>
          <w:rFonts w:ascii="Times New Roman" w:hAnsi="Times New Roman" w:cs="Times New Roman"/>
          <w:bCs/>
          <w:sz w:val="28"/>
          <w:szCs w:val="28"/>
        </w:rPr>
        <w:t>104 чел. - граждане, освобожденные из учреждений, исполняющих наказание в виде лишения свободы;</w:t>
      </w:r>
    </w:p>
    <w:p w:rsidR="008170C7" w:rsidRPr="003D73EC" w:rsidRDefault="008170C7" w:rsidP="003D73EC">
      <w:pPr>
        <w:spacing w:after="0" w:line="240" w:lineRule="auto"/>
        <w:ind w:firstLine="709"/>
        <w:jc w:val="both"/>
        <w:rPr>
          <w:rFonts w:ascii="Times New Roman" w:hAnsi="Times New Roman" w:cs="Times New Roman"/>
          <w:bCs/>
          <w:sz w:val="28"/>
          <w:szCs w:val="28"/>
        </w:rPr>
      </w:pPr>
      <w:r w:rsidRPr="003D73EC">
        <w:rPr>
          <w:rFonts w:ascii="Times New Roman" w:hAnsi="Times New Roman" w:cs="Times New Roman"/>
          <w:bCs/>
          <w:sz w:val="28"/>
          <w:szCs w:val="28"/>
        </w:rPr>
        <w:t>3282 чел. - граждане, впервые ищущие работу (ранее не работавшие);</w:t>
      </w:r>
    </w:p>
    <w:p w:rsidR="008170C7" w:rsidRPr="003D73EC" w:rsidRDefault="008170C7" w:rsidP="003D73EC">
      <w:pPr>
        <w:spacing w:after="0" w:line="240" w:lineRule="auto"/>
        <w:ind w:firstLine="709"/>
        <w:jc w:val="both"/>
        <w:rPr>
          <w:rFonts w:ascii="Times New Roman" w:hAnsi="Times New Roman" w:cs="Times New Roman"/>
          <w:bCs/>
          <w:sz w:val="28"/>
          <w:szCs w:val="28"/>
        </w:rPr>
      </w:pPr>
      <w:r w:rsidRPr="003D73EC">
        <w:rPr>
          <w:rFonts w:ascii="Times New Roman" w:hAnsi="Times New Roman" w:cs="Times New Roman"/>
          <w:bCs/>
          <w:sz w:val="28"/>
          <w:szCs w:val="28"/>
        </w:rPr>
        <w:t>795 чел. - граждане, стремящиеся возобновить трудовую деятельность после длительного (более года) перерыва;</w:t>
      </w:r>
    </w:p>
    <w:p w:rsidR="008170C7" w:rsidRPr="003D73EC" w:rsidRDefault="008170C7" w:rsidP="003D73EC">
      <w:pPr>
        <w:spacing w:after="0" w:line="240" w:lineRule="auto"/>
        <w:ind w:firstLine="709"/>
        <w:jc w:val="both"/>
        <w:rPr>
          <w:rFonts w:ascii="Times New Roman" w:hAnsi="Times New Roman" w:cs="Times New Roman"/>
          <w:bCs/>
          <w:sz w:val="28"/>
          <w:szCs w:val="28"/>
        </w:rPr>
      </w:pPr>
      <w:r w:rsidRPr="003D73EC">
        <w:rPr>
          <w:rFonts w:ascii="Times New Roman" w:hAnsi="Times New Roman" w:cs="Times New Roman"/>
          <w:bCs/>
          <w:sz w:val="28"/>
          <w:szCs w:val="28"/>
        </w:rPr>
        <w:t>11 чел. - иностранных граждан и лиц без гражданства;</w:t>
      </w:r>
    </w:p>
    <w:p w:rsidR="008170C7" w:rsidRPr="003D73EC" w:rsidRDefault="008170C7" w:rsidP="003D73EC">
      <w:pPr>
        <w:spacing w:after="0" w:line="240" w:lineRule="auto"/>
        <w:ind w:firstLine="709"/>
        <w:jc w:val="both"/>
        <w:rPr>
          <w:rFonts w:ascii="Times New Roman" w:hAnsi="Times New Roman" w:cs="Times New Roman"/>
          <w:bCs/>
          <w:sz w:val="28"/>
          <w:szCs w:val="28"/>
        </w:rPr>
      </w:pPr>
      <w:r w:rsidRPr="003D73EC">
        <w:rPr>
          <w:rFonts w:ascii="Times New Roman" w:hAnsi="Times New Roman" w:cs="Times New Roman"/>
          <w:bCs/>
          <w:sz w:val="28"/>
          <w:szCs w:val="28"/>
        </w:rPr>
        <w:t>3219 чел. - из числа занятых, желающих сметить место работы.</w:t>
      </w:r>
    </w:p>
    <w:p w:rsidR="008170C7" w:rsidRPr="003D73EC" w:rsidRDefault="008170C7" w:rsidP="003D73EC">
      <w:pPr>
        <w:spacing w:after="0" w:line="240" w:lineRule="auto"/>
        <w:ind w:firstLine="709"/>
        <w:jc w:val="both"/>
        <w:rPr>
          <w:rFonts w:ascii="Times New Roman" w:hAnsi="Times New Roman" w:cs="Times New Roman"/>
          <w:sz w:val="28"/>
          <w:szCs w:val="28"/>
        </w:rPr>
      </w:pPr>
    </w:p>
    <w:p w:rsidR="008170C7" w:rsidRPr="003D73EC" w:rsidRDefault="008170C7" w:rsidP="003D73EC">
      <w:pPr>
        <w:spacing w:after="0" w:line="240" w:lineRule="auto"/>
        <w:ind w:firstLine="709"/>
        <w:jc w:val="both"/>
        <w:rPr>
          <w:rFonts w:ascii="Times New Roman" w:hAnsi="Times New Roman" w:cs="Times New Roman"/>
          <w:sz w:val="28"/>
          <w:szCs w:val="28"/>
        </w:rPr>
      </w:pPr>
      <w:r w:rsidRPr="003D73EC">
        <w:rPr>
          <w:rFonts w:ascii="Times New Roman" w:hAnsi="Times New Roman" w:cs="Times New Roman"/>
          <w:sz w:val="28"/>
          <w:szCs w:val="28"/>
        </w:rPr>
        <w:t>Трудоустроено при содействии органов службы занятости 6547 человек</w:t>
      </w:r>
      <w:r w:rsidRPr="003D73EC">
        <w:rPr>
          <w:rFonts w:ascii="Times New Roman" w:hAnsi="Times New Roman" w:cs="Times New Roman"/>
          <w:bCs/>
          <w:sz w:val="28"/>
          <w:szCs w:val="28"/>
        </w:rPr>
        <w:t xml:space="preserve">, уровень трудоустройства составил 69 % от числа обратившихся. </w:t>
      </w:r>
      <w:r w:rsidRPr="003D73EC">
        <w:rPr>
          <w:rFonts w:ascii="Times New Roman" w:hAnsi="Times New Roman" w:cs="Times New Roman"/>
          <w:bCs/>
          <w:sz w:val="28"/>
          <w:szCs w:val="28"/>
        </w:rPr>
        <w:br/>
      </w:r>
      <w:r w:rsidRPr="003D73EC">
        <w:rPr>
          <w:rFonts w:ascii="Times New Roman" w:hAnsi="Times New Roman" w:cs="Times New Roman"/>
          <w:sz w:val="28"/>
          <w:szCs w:val="28"/>
        </w:rPr>
        <w:t xml:space="preserve">55 % трудоустроенных составили женщины, 58 % - молодёжь  в  возрасте 14-29 лет. </w:t>
      </w:r>
    </w:p>
    <w:p w:rsidR="008170C7" w:rsidRPr="003D73EC" w:rsidRDefault="008170C7" w:rsidP="003D73EC">
      <w:pPr>
        <w:spacing w:after="0" w:line="240" w:lineRule="auto"/>
        <w:ind w:firstLine="709"/>
        <w:jc w:val="both"/>
        <w:rPr>
          <w:rFonts w:ascii="Times New Roman" w:hAnsi="Times New Roman" w:cs="Times New Roman"/>
          <w:sz w:val="28"/>
          <w:szCs w:val="28"/>
        </w:rPr>
      </w:pPr>
      <w:r w:rsidRPr="003D73EC">
        <w:rPr>
          <w:rFonts w:ascii="Times New Roman" w:hAnsi="Times New Roman" w:cs="Times New Roman"/>
          <w:sz w:val="28"/>
          <w:szCs w:val="28"/>
        </w:rPr>
        <w:t xml:space="preserve">С начала года были признаны безработными 4224 человека. </w:t>
      </w:r>
    </w:p>
    <w:p w:rsidR="008170C7" w:rsidRPr="003D73EC" w:rsidRDefault="008170C7" w:rsidP="003D73EC">
      <w:pPr>
        <w:spacing w:after="0" w:line="240" w:lineRule="auto"/>
        <w:ind w:firstLine="708"/>
        <w:jc w:val="both"/>
        <w:rPr>
          <w:rFonts w:ascii="Times New Roman" w:hAnsi="Times New Roman" w:cs="Times New Roman"/>
          <w:sz w:val="28"/>
          <w:szCs w:val="28"/>
        </w:rPr>
      </w:pPr>
      <w:r w:rsidRPr="003D73EC">
        <w:rPr>
          <w:rFonts w:ascii="Times New Roman" w:hAnsi="Times New Roman" w:cs="Times New Roman"/>
          <w:sz w:val="28"/>
          <w:szCs w:val="28"/>
        </w:rPr>
        <w:t xml:space="preserve">Коэффициент напряжённости на рынке труда составил на конец отчётного периода 0,3 единицы, тогда как на начало года он составлял 0,6 единиц, год назад - 0,4. </w:t>
      </w:r>
    </w:p>
    <w:p w:rsidR="008170C7" w:rsidRPr="003D73EC" w:rsidRDefault="008170C7" w:rsidP="003D73EC">
      <w:pPr>
        <w:pStyle w:val="220"/>
        <w:ind w:firstLine="680"/>
        <w:rPr>
          <w:sz w:val="28"/>
          <w:szCs w:val="28"/>
        </w:rPr>
      </w:pPr>
      <w:r w:rsidRPr="003D73EC">
        <w:rPr>
          <w:sz w:val="28"/>
          <w:szCs w:val="28"/>
        </w:rPr>
        <w:t>В режиме неполного рабочего времени в настоящее время находятся 4200 работников организаций Ульяновской области, тогда как на начало года их насчитывалась 8,5 тыс. человек.</w:t>
      </w:r>
    </w:p>
    <w:p w:rsidR="008170C7" w:rsidRDefault="008170C7" w:rsidP="008170C7">
      <w:pPr>
        <w:pStyle w:val="220"/>
        <w:ind w:firstLine="680"/>
        <w:rPr>
          <w:sz w:val="28"/>
          <w:szCs w:val="28"/>
        </w:rPr>
      </w:pPr>
    </w:p>
    <w:p w:rsidR="008170C7" w:rsidRPr="003D73EC" w:rsidRDefault="008170C7" w:rsidP="003D73EC">
      <w:pPr>
        <w:spacing w:after="0" w:line="240" w:lineRule="auto"/>
        <w:ind w:firstLine="708"/>
        <w:jc w:val="both"/>
        <w:rPr>
          <w:rFonts w:ascii="Times New Roman" w:hAnsi="Times New Roman" w:cs="Times New Roman"/>
          <w:b/>
          <w:bCs/>
          <w:sz w:val="28"/>
          <w:szCs w:val="28"/>
          <w:u w:val="single"/>
        </w:rPr>
      </w:pPr>
      <w:r w:rsidRPr="003D73EC">
        <w:rPr>
          <w:rFonts w:ascii="Times New Roman" w:hAnsi="Times New Roman" w:cs="Times New Roman"/>
          <w:b/>
          <w:bCs/>
          <w:sz w:val="28"/>
          <w:szCs w:val="28"/>
          <w:u w:val="single"/>
        </w:rPr>
        <w:t xml:space="preserve">Содействие гражданам в поиске подходящей работы, а работодателям в подборе необходимых работников. </w:t>
      </w:r>
    </w:p>
    <w:p w:rsidR="008170C7" w:rsidRPr="003D73EC" w:rsidRDefault="008170C7" w:rsidP="003D73EC">
      <w:pPr>
        <w:autoSpaceDE w:val="0"/>
        <w:autoSpaceDN w:val="0"/>
        <w:adjustRightInd w:val="0"/>
        <w:spacing w:after="0" w:line="240" w:lineRule="auto"/>
        <w:jc w:val="both"/>
        <w:rPr>
          <w:rFonts w:ascii="Times New Roman" w:hAnsi="Times New Roman" w:cs="Times New Roman"/>
          <w:sz w:val="28"/>
          <w:szCs w:val="28"/>
        </w:rPr>
      </w:pPr>
      <w:r w:rsidRPr="003D73EC">
        <w:rPr>
          <w:rFonts w:ascii="Times New Roman" w:hAnsi="Times New Roman" w:cs="Times New Roman"/>
          <w:sz w:val="28"/>
          <w:szCs w:val="28"/>
        </w:rPr>
        <w:t xml:space="preserve">          </w:t>
      </w:r>
    </w:p>
    <w:p w:rsidR="008170C7" w:rsidRPr="003D73EC" w:rsidRDefault="008170C7" w:rsidP="003D73EC">
      <w:pPr>
        <w:autoSpaceDE w:val="0"/>
        <w:autoSpaceDN w:val="0"/>
        <w:adjustRightInd w:val="0"/>
        <w:spacing w:after="0" w:line="240" w:lineRule="auto"/>
        <w:ind w:firstLine="708"/>
        <w:jc w:val="both"/>
        <w:rPr>
          <w:rFonts w:ascii="Times New Roman" w:hAnsi="Times New Roman" w:cs="Times New Roman"/>
          <w:sz w:val="28"/>
          <w:szCs w:val="28"/>
        </w:rPr>
      </w:pPr>
      <w:r w:rsidRPr="003D73EC">
        <w:rPr>
          <w:rFonts w:ascii="Times New Roman" w:hAnsi="Times New Roman" w:cs="Times New Roman"/>
          <w:sz w:val="28"/>
          <w:szCs w:val="28"/>
        </w:rPr>
        <w:t xml:space="preserve">За первое полугодие 2014 года за содействием в трудоустройстве в органы службы занятости обратилось 9469 человек. В связи с ликвидацией (сокращением численности штата) с предприятий региона в органы службы занятости обратилось 1051 человек или 11% от общего числа обратившихся. Было трудоустроено 6547 человек или 69% от общего числа обратившихся.  </w:t>
      </w:r>
    </w:p>
    <w:p w:rsidR="008170C7" w:rsidRPr="003D73EC" w:rsidRDefault="008170C7" w:rsidP="003D73EC">
      <w:pPr>
        <w:spacing w:after="0" w:line="240" w:lineRule="auto"/>
        <w:ind w:firstLine="709"/>
        <w:jc w:val="both"/>
        <w:rPr>
          <w:rFonts w:ascii="Times New Roman" w:hAnsi="Times New Roman" w:cs="Times New Roman"/>
          <w:sz w:val="28"/>
          <w:szCs w:val="28"/>
        </w:rPr>
      </w:pPr>
      <w:r w:rsidRPr="003D73EC">
        <w:rPr>
          <w:rFonts w:ascii="Times New Roman" w:hAnsi="Times New Roman" w:cs="Times New Roman"/>
          <w:sz w:val="28"/>
          <w:szCs w:val="28"/>
        </w:rPr>
        <w:lastRenderedPageBreak/>
        <w:t>Из числа обратившихся  за содействием в поиске работы (без учёта учащихся, желающих работать в свободное от учёбы время)</w:t>
      </w:r>
      <w:r w:rsidRPr="003D73EC">
        <w:rPr>
          <w:rFonts w:ascii="Times New Roman" w:hAnsi="Times New Roman" w:cs="Times New Roman"/>
          <w:b/>
          <w:bCs/>
          <w:sz w:val="28"/>
          <w:szCs w:val="28"/>
        </w:rPr>
        <w:t xml:space="preserve">: </w:t>
      </w:r>
      <w:r w:rsidRPr="003D73EC">
        <w:rPr>
          <w:rFonts w:ascii="Times New Roman" w:hAnsi="Times New Roman" w:cs="Times New Roman"/>
          <w:sz w:val="28"/>
          <w:szCs w:val="28"/>
        </w:rPr>
        <w:t>47,4 % - представители рабочих профессий; 43,4 % - специалисты и служащие; 9,2 % - ранее не работавшие, ищущие работу впервые.</w:t>
      </w:r>
    </w:p>
    <w:p w:rsidR="008170C7" w:rsidRDefault="008170C7" w:rsidP="008170C7">
      <w:pPr>
        <w:pStyle w:val="220"/>
        <w:ind w:firstLine="709"/>
        <w:rPr>
          <w:sz w:val="28"/>
          <w:szCs w:val="28"/>
        </w:rPr>
      </w:pPr>
      <w:r>
        <w:rPr>
          <w:sz w:val="28"/>
          <w:szCs w:val="28"/>
        </w:rPr>
        <w:t>В течение отчетного периода при содействии органов службы занятости  были трудоустроены 6547 человека</w:t>
      </w:r>
      <w:r>
        <w:rPr>
          <w:b/>
          <w:bCs/>
          <w:sz w:val="28"/>
          <w:szCs w:val="28"/>
        </w:rPr>
        <w:t xml:space="preserve">, </w:t>
      </w:r>
      <w:r>
        <w:rPr>
          <w:bCs/>
          <w:sz w:val="28"/>
          <w:szCs w:val="28"/>
        </w:rPr>
        <w:t xml:space="preserve">из них 2841 учащихся, желающих  работать  в  свободное  от  учёбы </w:t>
      </w:r>
      <w:r>
        <w:rPr>
          <w:b/>
          <w:bCs/>
          <w:sz w:val="28"/>
          <w:szCs w:val="28"/>
        </w:rPr>
        <w:t xml:space="preserve"> </w:t>
      </w:r>
      <w:r>
        <w:rPr>
          <w:bCs/>
          <w:sz w:val="28"/>
          <w:szCs w:val="28"/>
        </w:rPr>
        <w:t>время.</w:t>
      </w:r>
      <w:r>
        <w:rPr>
          <w:sz w:val="28"/>
          <w:szCs w:val="28"/>
        </w:rPr>
        <w:t xml:space="preserve"> </w:t>
      </w:r>
    </w:p>
    <w:p w:rsidR="008170C7" w:rsidRDefault="008170C7" w:rsidP="008170C7">
      <w:pPr>
        <w:pStyle w:val="220"/>
        <w:ind w:firstLine="709"/>
        <w:rPr>
          <w:sz w:val="28"/>
          <w:szCs w:val="28"/>
          <w:highlight w:val="yellow"/>
        </w:rPr>
      </w:pPr>
      <w:r>
        <w:rPr>
          <w:sz w:val="28"/>
          <w:szCs w:val="28"/>
        </w:rPr>
        <w:t xml:space="preserve">Уровень трудоустройства составил 69 % от общего числа граждан, обратившихся в службу занятости за содействием в поиске подходящей работы (за соответствующий период прошлого года – 70,9 %); </w:t>
      </w:r>
      <w:r>
        <w:rPr>
          <w:bCs/>
          <w:sz w:val="28"/>
          <w:szCs w:val="28"/>
        </w:rPr>
        <w:t>55,3</w:t>
      </w:r>
      <w:r>
        <w:rPr>
          <w:sz w:val="28"/>
          <w:szCs w:val="28"/>
        </w:rPr>
        <w:t xml:space="preserve"> %  трудоустроенных составили женщины,  58,1 % - молодёжь  в  возрасте 14-29 лет. </w:t>
      </w:r>
    </w:p>
    <w:p w:rsidR="008170C7" w:rsidRPr="003D73EC" w:rsidRDefault="008170C7" w:rsidP="008170C7">
      <w:pPr>
        <w:autoSpaceDE w:val="0"/>
        <w:autoSpaceDN w:val="0"/>
        <w:adjustRightInd w:val="0"/>
        <w:spacing w:after="20" w:line="232" w:lineRule="auto"/>
        <w:ind w:firstLine="708"/>
        <w:jc w:val="both"/>
        <w:rPr>
          <w:rFonts w:ascii="Times New Roman" w:hAnsi="Times New Roman" w:cs="Times New Roman"/>
          <w:sz w:val="28"/>
          <w:szCs w:val="28"/>
        </w:rPr>
      </w:pPr>
      <w:r w:rsidRPr="003D73EC">
        <w:rPr>
          <w:rFonts w:ascii="Times New Roman" w:hAnsi="Times New Roman" w:cs="Times New Roman"/>
          <w:sz w:val="28"/>
          <w:szCs w:val="28"/>
        </w:rPr>
        <w:t xml:space="preserve">За отчетный период 1306 работодателей представили в органы службы занятости населения сведения о потребности в работниках для замещения свободных рабочих мест (вакантных должностей) на 29998 вакансий. </w:t>
      </w:r>
    </w:p>
    <w:p w:rsidR="008170C7" w:rsidRPr="003D73EC" w:rsidRDefault="008170C7" w:rsidP="008170C7">
      <w:pPr>
        <w:autoSpaceDE w:val="0"/>
        <w:autoSpaceDN w:val="0"/>
        <w:adjustRightInd w:val="0"/>
        <w:spacing w:after="20" w:line="232" w:lineRule="auto"/>
        <w:ind w:firstLine="708"/>
        <w:jc w:val="both"/>
        <w:rPr>
          <w:rFonts w:ascii="Times New Roman" w:hAnsi="Times New Roman" w:cs="Times New Roman"/>
          <w:sz w:val="28"/>
          <w:szCs w:val="28"/>
        </w:rPr>
      </w:pPr>
      <w:r w:rsidRPr="003D73EC">
        <w:rPr>
          <w:rFonts w:ascii="Times New Roman" w:hAnsi="Times New Roman" w:cs="Times New Roman"/>
          <w:sz w:val="28"/>
          <w:szCs w:val="28"/>
        </w:rPr>
        <w:t xml:space="preserve">Структура банка данных вакансий рабочих мест и свободных должностей за отчетный период выглядит следующим образом: 76 % - вакансии по рабочим профессиям и 24 % - вакансии для служащих. На сегодняшний день работодателями в органы службы занятости заявлено свыше 12000 вакансий. Вакансии с оплатой труда выше прожиточного минимума составляют 80% от заявленных на сегодняшний день вакансий. </w:t>
      </w:r>
    </w:p>
    <w:p w:rsidR="008170C7" w:rsidRPr="003D73EC" w:rsidRDefault="008170C7" w:rsidP="008170C7">
      <w:pPr>
        <w:autoSpaceDE w:val="0"/>
        <w:autoSpaceDN w:val="0"/>
        <w:adjustRightInd w:val="0"/>
        <w:spacing w:after="20" w:line="232" w:lineRule="auto"/>
        <w:jc w:val="both"/>
        <w:rPr>
          <w:rFonts w:ascii="Times New Roman" w:hAnsi="Times New Roman" w:cs="Times New Roman"/>
          <w:sz w:val="28"/>
          <w:szCs w:val="28"/>
        </w:rPr>
      </w:pPr>
      <w:r w:rsidRPr="003D73EC">
        <w:rPr>
          <w:rFonts w:ascii="Times New Roman" w:hAnsi="Times New Roman" w:cs="Times New Roman"/>
          <w:sz w:val="28"/>
          <w:szCs w:val="28"/>
        </w:rPr>
        <w:t xml:space="preserve">          Рейтинг вакансий, заявленных в органы службы занятости населения Ульяновской области в 1 полугодии 2014 года, выглядит следующим образом: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636"/>
        <w:gridCol w:w="3827"/>
        <w:gridCol w:w="1382"/>
      </w:tblGrid>
      <w:tr w:rsidR="008170C7" w:rsidRPr="003D73EC" w:rsidTr="003D73EC">
        <w:tc>
          <w:tcPr>
            <w:tcW w:w="379"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both"/>
              <w:rPr>
                <w:rFonts w:ascii="Times New Roman" w:eastAsia="Lucida Sans Unicode" w:hAnsi="Times New Roman" w:cs="Times New Roman"/>
                <w:kern w:val="2"/>
              </w:rPr>
            </w:pPr>
            <w:r w:rsidRPr="003D73EC">
              <w:rPr>
                <w:rFonts w:ascii="Times New Roman" w:hAnsi="Times New Roman" w:cs="Times New Roman"/>
              </w:rPr>
              <w:t>№ п\</w:t>
            </w:r>
            <w:proofErr w:type="gramStart"/>
            <w:r w:rsidRPr="003D73EC">
              <w:rPr>
                <w:rFonts w:ascii="Times New Roman" w:hAnsi="Times New Roman" w:cs="Times New Roman"/>
              </w:rPr>
              <w:t>п</w:t>
            </w:r>
            <w:proofErr w:type="gramEnd"/>
          </w:p>
        </w:tc>
        <w:tc>
          <w:tcPr>
            <w:tcW w:w="1899"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center"/>
              <w:rPr>
                <w:rFonts w:ascii="Times New Roman" w:eastAsia="Lucida Sans Unicode" w:hAnsi="Times New Roman" w:cs="Times New Roman"/>
                <w:kern w:val="2"/>
              </w:rPr>
            </w:pPr>
            <w:r w:rsidRPr="003D73EC">
              <w:rPr>
                <w:rFonts w:ascii="Times New Roman" w:hAnsi="Times New Roman" w:cs="Times New Roman"/>
              </w:rPr>
              <w:t>Профессия (должность)</w:t>
            </w:r>
          </w:p>
        </w:tc>
        <w:tc>
          <w:tcPr>
            <w:tcW w:w="1999"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center"/>
              <w:rPr>
                <w:rFonts w:ascii="Times New Roman" w:eastAsia="Lucida Sans Unicode" w:hAnsi="Times New Roman" w:cs="Times New Roman"/>
                <w:kern w:val="2"/>
              </w:rPr>
            </w:pPr>
            <w:r w:rsidRPr="003D73EC">
              <w:rPr>
                <w:rFonts w:ascii="Times New Roman" w:hAnsi="Times New Roman" w:cs="Times New Roman"/>
              </w:rPr>
              <w:t>Потребность в работниках для замещения свободных рабочих мест (вакантных должностей), единиц</w:t>
            </w:r>
          </w:p>
        </w:tc>
        <w:tc>
          <w:tcPr>
            <w:tcW w:w="722"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center"/>
              <w:rPr>
                <w:rFonts w:ascii="Times New Roman" w:eastAsia="Lucida Sans Unicode" w:hAnsi="Times New Roman" w:cs="Times New Roman"/>
                <w:kern w:val="2"/>
              </w:rPr>
            </w:pPr>
            <w:r w:rsidRPr="003D73EC">
              <w:rPr>
                <w:rFonts w:ascii="Times New Roman" w:hAnsi="Times New Roman" w:cs="Times New Roman"/>
              </w:rPr>
              <w:t>Средняя заработная плата, руб.</w:t>
            </w:r>
          </w:p>
        </w:tc>
      </w:tr>
      <w:tr w:rsidR="008170C7" w:rsidRPr="003D73EC" w:rsidTr="003D73EC">
        <w:tc>
          <w:tcPr>
            <w:tcW w:w="379" w:type="pct"/>
            <w:tcBorders>
              <w:top w:val="single" w:sz="4" w:space="0" w:color="auto"/>
              <w:left w:val="single" w:sz="4" w:space="0" w:color="auto"/>
              <w:bottom w:val="single" w:sz="4" w:space="0" w:color="auto"/>
              <w:right w:val="single" w:sz="4" w:space="0" w:color="auto"/>
            </w:tcBorders>
          </w:tcPr>
          <w:p w:rsidR="008170C7" w:rsidRPr="003D73EC" w:rsidRDefault="008170C7" w:rsidP="009A4BC3">
            <w:pPr>
              <w:widowControl w:val="0"/>
              <w:numPr>
                <w:ilvl w:val="0"/>
                <w:numId w:val="6"/>
              </w:numPr>
              <w:suppressAutoHyphens/>
              <w:autoSpaceDE w:val="0"/>
              <w:autoSpaceDN w:val="0"/>
              <w:adjustRightInd w:val="0"/>
              <w:spacing w:after="20" w:line="232" w:lineRule="auto"/>
              <w:jc w:val="both"/>
              <w:rPr>
                <w:rFonts w:ascii="Times New Roman" w:eastAsia="Lucida Sans Unicode" w:hAnsi="Times New Roman" w:cs="Times New Roman"/>
                <w:kern w:val="2"/>
              </w:rPr>
            </w:pPr>
          </w:p>
        </w:tc>
        <w:tc>
          <w:tcPr>
            <w:tcW w:w="1899"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both"/>
              <w:rPr>
                <w:rFonts w:ascii="Times New Roman" w:eastAsia="Lucida Sans Unicode" w:hAnsi="Times New Roman" w:cs="Times New Roman"/>
                <w:kern w:val="2"/>
              </w:rPr>
            </w:pPr>
            <w:r w:rsidRPr="003D73EC">
              <w:rPr>
                <w:rFonts w:ascii="Times New Roman" w:hAnsi="Times New Roman" w:cs="Times New Roman"/>
              </w:rPr>
              <w:t>Подсобный рабочий</w:t>
            </w:r>
          </w:p>
        </w:tc>
        <w:tc>
          <w:tcPr>
            <w:tcW w:w="1999"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both"/>
              <w:rPr>
                <w:rFonts w:ascii="Times New Roman" w:eastAsia="Lucida Sans Unicode" w:hAnsi="Times New Roman" w:cs="Times New Roman"/>
                <w:kern w:val="2"/>
              </w:rPr>
            </w:pPr>
            <w:r w:rsidRPr="003D73EC">
              <w:rPr>
                <w:rFonts w:ascii="Times New Roman" w:hAnsi="Times New Roman" w:cs="Times New Roman"/>
              </w:rPr>
              <w:t>2726</w:t>
            </w:r>
          </w:p>
        </w:tc>
        <w:tc>
          <w:tcPr>
            <w:tcW w:w="722"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both"/>
              <w:rPr>
                <w:rFonts w:ascii="Times New Roman" w:eastAsia="Lucida Sans Unicode" w:hAnsi="Times New Roman" w:cs="Times New Roman"/>
                <w:kern w:val="2"/>
              </w:rPr>
            </w:pPr>
            <w:r w:rsidRPr="003D73EC">
              <w:rPr>
                <w:rFonts w:ascii="Times New Roman" w:hAnsi="Times New Roman" w:cs="Times New Roman"/>
              </w:rPr>
              <w:t>6717</w:t>
            </w:r>
          </w:p>
        </w:tc>
      </w:tr>
      <w:tr w:rsidR="008170C7" w:rsidRPr="003D73EC" w:rsidTr="003D73EC">
        <w:tc>
          <w:tcPr>
            <w:tcW w:w="379" w:type="pct"/>
            <w:tcBorders>
              <w:top w:val="single" w:sz="4" w:space="0" w:color="auto"/>
              <w:left w:val="single" w:sz="4" w:space="0" w:color="auto"/>
              <w:bottom w:val="single" w:sz="4" w:space="0" w:color="auto"/>
              <w:right w:val="single" w:sz="4" w:space="0" w:color="auto"/>
            </w:tcBorders>
          </w:tcPr>
          <w:p w:rsidR="008170C7" w:rsidRPr="003D73EC" w:rsidRDefault="008170C7" w:rsidP="009A4BC3">
            <w:pPr>
              <w:widowControl w:val="0"/>
              <w:numPr>
                <w:ilvl w:val="0"/>
                <w:numId w:val="6"/>
              </w:numPr>
              <w:suppressAutoHyphens/>
              <w:autoSpaceDE w:val="0"/>
              <w:autoSpaceDN w:val="0"/>
              <w:adjustRightInd w:val="0"/>
              <w:spacing w:after="20" w:line="232" w:lineRule="auto"/>
              <w:jc w:val="both"/>
              <w:rPr>
                <w:rFonts w:ascii="Times New Roman" w:eastAsia="Lucida Sans Unicode" w:hAnsi="Times New Roman" w:cs="Times New Roman"/>
                <w:kern w:val="2"/>
              </w:rPr>
            </w:pPr>
          </w:p>
        </w:tc>
        <w:tc>
          <w:tcPr>
            <w:tcW w:w="1899"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both"/>
              <w:rPr>
                <w:rFonts w:ascii="Times New Roman" w:eastAsia="Lucida Sans Unicode" w:hAnsi="Times New Roman" w:cs="Times New Roman"/>
                <w:kern w:val="2"/>
              </w:rPr>
            </w:pPr>
            <w:r w:rsidRPr="003D73EC">
              <w:rPr>
                <w:rFonts w:ascii="Times New Roman" w:hAnsi="Times New Roman" w:cs="Times New Roman"/>
              </w:rPr>
              <w:t>Рабочий по благоустройству населённых пунктов</w:t>
            </w:r>
          </w:p>
        </w:tc>
        <w:tc>
          <w:tcPr>
            <w:tcW w:w="1999"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both"/>
              <w:rPr>
                <w:rFonts w:ascii="Times New Roman" w:eastAsia="Lucida Sans Unicode" w:hAnsi="Times New Roman" w:cs="Times New Roman"/>
                <w:kern w:val="2"/>
              </w:rPr>
            </w:pPr>
            <w:r w:rsidRPr="003D73EC">
              <w:rPr>
                <w:rFonts w:ascii="Times New Roman" w:hAnsi="Times New Roman" w:cs="Times New Roman"/>
              </w:rPr>
              <w:t>2080</w:t>
            </w:r>
          </w:p>
        </w:tc>
        <w:tc>
          <w:tcPr>
            <w:tcW w:w="722"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both"/>
              <w:rPr>
                <w:rFonts w:ascii="Times New Roman" w:eastAsia="Lucida Sans Unicode" w:hAnsi="Times New Roman" w:cs="Times New Roman"/>
                <w:kern w:val="2"/>
              </w:rPr>
            </w:pPr>
            <w:r w:rsidRPr="003D73EC">
              <w:rPr>
                <w:rFonts w:ascii="Times New Roman" w:hAnsi="Times New Roman" w:cs="Times New Roman"/>
              </w:rPr>
              <w:t>5669</w:t>
            </w:r>
          </w:p>
        </w:tc>
      </w:tr>
      <w:tr w:rsidR="008170C7" w:rsidRPr="003D73EC" w:rsidTr="003D73EC">
        <w:tc>
          <w:tcPr>
            <w:tcW w:w="379" w:type="pct"/>
            <w:tcBorders>
              <w:top w:val="single" w:sz="4" w:space="0" w:color="auto"/>
              <w:left w:val="single" w:sz="4" w:space="0" w:color="auto"/>
              <w:bottom w:val="single" w:sz="4" w:space="0" w:color="auto"/>
              <w:right w:val="single" w:sz="4" w:space="0" w:color="auto"/>
            </w:tcBorders>
          </w:tcPr>
          <w:p w:rsidR="008170C7" w:rsidRPr="003D73EC" w:rsidRDefault="008170C7" w:rsidP="009A4BC3">
            <w:pPr>
              <w:widowControl w:val="0"/>
              <w:numPr>
                <w:ilvl w:val="0"/>
                <w:numId w:val="6"/>
              </w:numPr>
              <w:suppressAutoHyphens/>
              <w:autoSpaceDE w:val="0"/>
              <w:autoSpaceDN w:val="0"/>
              <w:adjustRightInd w:val="0"/>
              <w:spacing w:after="20" w:line="232" w:lineRule="auto"/>
              <w:jc w:val="both"/>
              <w:rPr>
                <w:rFonts w:ascii="Times New Roman" w:eastAsia="Lucida Sans Unicode" w:hAnsi="Times New Roman" w:cs="Times New Roman"/>
                <w:kern w:val="2"/>
              </w:rPr>
            </w:pPr>
          </w:p>
        </w:tc>
        <w:tc>
          <w:tcPr>
            <w:tcW w:w="1899"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both"/>
              <w:rPr>
                <w:rFonts w:ascii="Times New Roman" w:eastAsia="Lucida Sans Unicode" w:hAnsi="Times New Roman" w:cs="Times New Roman"/>
                <w:kern w:val="2"/>
              </w:rPr>
            </w:pPr>
            <w:r w:rsidRPr="003D73EC">
              <w:rPr>
                <w:rFonts w:ascii="Times New Roman" w:hAnsi="Times New Roman" w:cs="Times New Roman"/>
              </w:rPr>
              <w:t>Водитель автомобиля</w:t>
            </w:r>
          </w:p>
        </w:tc>
        <w:tc>
          <w:tcPr>
            <w:tcW w:w="1999"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both"/>
              <w:rPr>
                <w:rFonts w:ascii="Times New Roman" w:eastAsia="Lucida Sans Unicode" w:hAnsi="Times New Roman" w:cs="Times New Roman"/>
                <w:kern w:val="2"/>
              </w:rPr>
            </w:pPr>
            <w:r w:rsidRPr="003D73EC">
              <w:rPr>
                <w:rFonts w:ascii="Times New Roman" w:hAnsi="Times New Roman" w:cs="Times New Roman"/>
              </w:rPr>
              <w:t>842</w:t>
            </w:r>
          </w:p>
        </w:tc>
        <w:tc>
          <w:tcPr>
            <w:tcW w:w="722"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both"/>
              <w:rPr>
                <w:rFonts w:ascii="Times New Roman" w:eastAsia="Lucida Sans Unicode" w:hAnsi="Times New Roman" w:cs="Times New Roman"/>
                <w:kern w:val="2"/>
              </w:rPr>
            </w:pPr>
            <w:r w:rsidRPr="003D73EC">
              <w:rPr>
                <w:rFonts w:ascii="Times New Roman" w:hAnsi="Times New Roman" w:cs="Times New Roman"/>
              </w:rPr>
              <w:t>12560</w:t>
            </w:r>
          </w:p>
        </w:tc>
      </w:tr>
      <w:tr w:rsidR="008170C7" w:rsidRPr="003D73EC" w:rsidTr="003D73EC">
        <w:tc>
          <w:tcPr>
            <w:tcW w:w="379" w:type="pct"/>
            <w:tcBorders>
              <w:top w:val="single" w:sz="4" w:space="0" w:color="auto"/>
              <w:left w:val="single" w:sz="4" w:space="0" w:color="auto"/>
              <w:bottom w:val="single" w:sz="4" w:space="0" w:color="auto"/>
              <w:right w:val="single" w:sz="4" w:space="0" w:color="auto"/>
            </w:tcBorders>
          </w:tcPr>
          <w:p w:rsidR="008170C7" w:rsidRPr="003D73EC" w:rsidRDefault="008170C7" w:rsidP="009A4BC3">
            <w:pPr>
              <w:widowControl w:val="0"/>
              <w:numPr>
                <w:ilvl w:val="0"/>
                <w:numId w:val="6"/>
              </w:numPr>
              <w:suppressAutoHyphens/>
              <w:autoSpaceDE w:val="0"/>
              <w:autoSpaceDN w:val="0"/>
              <w:adjustRightInd w:val="0"/>
              <w:spacing w:after="20" w:line="232" w:lineRule="auto"/>
              <w:jc w:val="both"/>
              <w:rPr>
                <w:rFonts w:ascii="Times New Roman" w:eastAsia="Lucida Sans Unicode" w:hAnsi="Times New Roman" w:cs="Times New Roman"/>
                <w:kern w:val="2"/>
              </w:rPr>
            </w:pPr>
          </w:p>
        </w:tc>
        <w:tc>
          <w:tcPr>
            <w:tcW w:w="1899"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both"/>
              <w:rPr>
                <w:rFonts w:ascii="Times New Roman" w:eastAsia="Lucida Sans Unicode" w:hAnsi="Times New Roman" w:cs="Times New Roman"/>
                <w:kern w:val="2"/>
              </w:rPr>
            </w:pPr>
            <w:r w:rsidRPr="003D73EC">
              <w:rPr>
                <w:rFonts w:ascii="Times New Roman" w:hAnsi="Times New Roman" w:cs="Times New Roman"/>
              </w:rPr>
              <w:t>Уборщик производственных и служебных помещений</w:t>
            </w:r>
          </w:p>
        </w:tc>
        <w:tc>
          <w:tcPr>
            <w:tcW w:w="1999"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both"/>
              <w:rPr>
                <w:rFonts w:ascii="Times New Roman" w:eastAsia="Lucida Sans Unicode" w:hAnsi="Times New Roman" w:cs="Times New Roman"/>
                <w:kern w:val="2"/>
              </w:rPr>
            </w:pPr>
            <w:r w:rsidRPr="003D73EC">
              <w:rPr>
                <w:rFonts w:ascii="Times New Roman" w:hAnsi="Times New Roman" w:cs="Times New Roman"/>
              </w:rPr>
              <w:t>738</w:t>
            </w:r>
          </w:p>
        </w:tc>
        <w:tc>
          <w:tcPr>
            <w:tcW w:w="722"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both"/>
              <w:rPr>
                <w:rFonts w:ascii="Times New Roman" w:eastAsia="Lucida Sans Unicode" w:hAnsi="Times New Roman" w:cs="Times New Roman"/>
                <w:kern w:val="2"/>
              </w:rPr>
            </w:pPr>
            <w:r w:rsidRPr="003D73EC">
              <w:rPr>
                <w:rFonts w:ascii="Times New Roman" w:hAnsi="Times New Roman" w:cs="Times New Roman"/>
              </w:rPr>
              <w:t>7057</w:t>
            </w:r>
          </w:p>
        </w:tc>
      </w:tr>
      <w:tr w:rsidR="008170C7" w:rsidRPr="003D73EC" w:rsidTr="003D73EC">
        <w:tc>
          <w:tcPr>
            <w:tcW w:w="379" w:type="pct"/>
            <w:tcBorders>
              <w:top w:val="single" w:sz="4" w:space="0" w:color="auto"/>
              <w:left w:val="single" w:sz="4" w:space="0" w:color="auto"/>
              <w:bottom w:val="single" w:sz="4" w:space="0" w:color="auto"/>
              <w:right w:val="single" w:sz="4" w:space="0" w:color="auto"/>
            </w:tcBorders>
          </w:tcPr>
          <w:p w:rsidR="008170C7" w:rsidRPr="003D73EC" w:rsidRDefault="008170C7" w:rsidP="009A4BC3">
            <w:pPr>
              <w:widowControl w:val="0"/>
              <w:numPr>
                <w:ilvl w:val="0"/>
                <w:numId w:val="6"/>
              </w:numPr>
              <w:suppressAutoHyphens/>
              <w:autoSpaceDE w:val="0"/>
              <w:autoSpaceDN w:val="0"/>
              <w:adjustRightInd w:val="0"/>
              <w:spacing w:after="20" w:line="232" w:lineRule="auto"/>
              <w:jc w:val="both"/>
              <w:rPr>
                <w:rFonts w:ascii="Times New Roman" w:eastAsia="Lucida Sans Unicode" w:hAnsi="Times New Roman" w:cs="Times New Roman"/>
                <w:kern w:val="2"/>
              </w:rPr>
            </w:pPr>
          </w:p>
        </w:tc>
        <w:tc>
          <w:tcPr>
            <w:tcW w:w="1899"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both"/>
              <w:rPr>
                <w:rFonts w:ascii="Times New Roman" w:eastAsia="Lucida Sans Unicode" w:hAnsi="Times New Roman" w:cs="Times New Roman"/>
                <w:kern w:val="2"/>
              </w:rPr>
            </w:pPr>
            <w:r w:rsidRPr="003D73EC">
              <w:rPr>
                <w:rFonts w:ascii="Times New Roman" w:hAnsi="Times New Roman" w:cs="Times New Roman"/>
              </w:rPr>
              <w:t>Каменщик</w:t>
            </w:r>
          </w:p>
        </w:tc>
        <w:tc>
          <w:tcPr>
            <w:tcW w:w="1999"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both"/>
              <w:rPr>
                <w:rFonts w:ascii="Times New Roman" w:eastAsia="Lucida Sans Unicode" w:hAnsi="Times New Roman" w:cs="Times New Roman"/>
                <w:kern w:val="2"/>
              </w:rPr>
            </w:pPr>
            <w:r w:rsidRPr="003D73EC">
              <w:rPr>
                <w:rFonts w:ascii="Times New Roman" w:hAnsi="Times New Roman" w:cs="Times New Roman"/>
              </w:rPr>
              <w:t>718</w:t>
            </w:r>
          </w:p>
        </w:tc>
        <w:tc>
          <w:tcPr>
            <w:tcW w:w="722"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both"/>
              <w:rPr>
                <w:rFonts w:ascii="Times New Roman" w:eastAsia="Lucida Sans Unicode" w:hAnsi="Times New Roman" w:cs="Times New Roman"/>
                <w:kern w:val="2"/>
              </w:rPr>
            </w:pPr>
            <w:r w:rsidRPr="003D73EC">
              <w:rPr>
                <w:rFonts w:ascii="Times New Roman" w:hAnsi="Times New Roman" w:cs="Times New Roman"/>
              </w:rPr>
              <w:t>13717</w:t>
            </w:r>
          </w:p>
        </w:tc>
      </w:tr>
      <w:tr w:rsidR="008170C7" w:rsidRPr="003D73EC" w:rsidTr="003D73EC">
        <w:tc>
          <w:tcPr>
            <w:tcW w:w="379" w:type="pct"/>
            <w:tcBorders>
              <w:top w:val="single" w:sz="4" w:space="0" w:color="auto"/>
              <w:left w:val="single" w:sz="4" w:space="0" w:color="auto"/>
              <w:bottom w:val="single" w:sz="4" w:space="0" w:color="auto"/>
              <w:right w:val="single" w:sz="4" w:space="0" w:color="auto"/>
            </w:tcBorders>
          </w:tcPr>
          <w:p w:rsidR="008170C7" w:rsidRPr="003D73EC" w:rsidRDefault="008170C7" w:rsidP="009A4BC3">
            <w:pPr>
              <w:widowControl w:val="0"/>
              <w:numPr>
                <w:ilvl w:val="0"/>
                <w:numId w:val="6"/>
              </w:numPr>
              <w:suppressAutoHyphens/>
              <w:autoSpaceDE w:val="0"/>
              <w:autoSpaceDN w:val="0"/>
              <w:adjustRightInd w:val="0"/>
              <w:spacing w:after="20" w:line="232" w:lineRule="auto"/>
              <w:jc w:val="both"/>
              <w:rPr>
                <w:rFonts w:ascii="Times New Roman" w:eastAsia="Lucida Sans Unicode" w:hAnsi="Times New Roman" w:cs="Times New Roman"/>
                <w:kern w:val="2"/>
              </w:rPr>
            </w:pPr>
          </w:p>
        </w:tc>
        <w:tc>
          <w:tcPr>
            <w:tcW w:w="1899"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both"/>
              <w:rPr>
                <w:rFonts w:ascii="Times New Roman" w:eastAsia="Lucida Sans Unicode" w:hAnsi="Times New Roman" w:cs="Times New Roman"/>
                <w:kern w:val="2"/>
              </w:rPr>
            </w:pPr>
            <w:r w:rsidRPr="003D73EC">
              <w:rPr>
                <w:rFonts w:ascii="Times New Roman" w:hAnsi="Times New Roman" w:cs="Times New Roman"/>
              </w:rPr>
              <w:t>Специалист</w:t>
            </w:r>
          </w:p>
        </w:tc>
        <w:tc>
          <w:tcPr>
            <w:tcW w:w="1999"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both"/>
              <w:rPr>
                <w:rFonts w:ascii="Times New Roman" w:eastAsia="Lucida Sans Unicode" w:hAnsi="Times New Roman" w:cs="Times New Roman"/>
                <w:kern w:val="2"/>
              </w:rPr>
            </w:pPr>
            <w:r w:rsidRPr="003D73EC">
              <w:rPr>
                <w:rFonts w:ascii="Times New Roman" w:hAnsi="Times New Roman" w:cs="Times New Roman"/>
              </w:rPr>
              <w:t>570</w:t>
            </w:r>
          </w:p>
        </w:tc>
        <w:tc>
          <w:tcPr>
            <w:tcW w:w="722"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both"/>
              <w:rPr>
                <w:rFonts w:ascii="Times New Roman" w:eastAsia="Lucida Sans Unicode" w:hAnsi="Times New Roman" w:cs="Times New Roman"/>
                <w:kern w:val="2"/>
              </w:rPr>
            </w:pPr>
            <w:r w:rsidRPr="003D73EC">
              <w:rPr>
                <w:rFonts w:ascii="Times New Roman" w:hAnsi="Times New Roman" w:cs="Times New Roman"/>
              </w:rPr>
              <w:t>12913</w:t>
            </w:r>
          </w:p>
        </w:tc>
      </w:tr>
      <w:tr w:rsidR="008170C7" w:rsidRPr="003D73EC" w:rsidTr="003D73EC">
        <w:tc>
          <w:tcPr>
            <w:tcW w:w="379" w:type="pct"/>
            <w:tcBorders>
              <w:top w:val="single" w:sz="4" w:space="0" w:color="auto"/>
              <w:left w:val="single" w:sz="4" w:space="0" w:color="auto"/>
              <w:bottom w:val="single" w:sz="4" w:space="0" w:color="auto"/>
              <w:right w:val="single" w:sz="4" w:space="0" w:color="auto"/>
            </w:tcBorders>
          </w:tcPr>
          <w:p w:rsidR="008170C7" w:rsidRPr="003D73EC" w:rsidRDefault="008170C7" w:rsidP="009A4BC3">
            <w:pPr>
              <w:widowControl w:val="0"/>
              <w:numPr>
                <w:ilvl w:val="0"/>
                <w:numId w:val="6"/>
              </w:numPr>
              <w:suppressAutoHyphens/>
              <w:autoSpaceDE w:val="0"/>
              <w:autoSpaceDN w:val="0"/>
              <w:adjustRightInd w:val="0"/>
              <w:spacing w:after="20" w:line="232" w:lineRule="auto"/>
              <w:jc w:val="both"/>
              <w:rPr>
                <w:rFonts w:ascii="Times New Roman" w:eastAsia="Lucida Sans Unicode" w:hAnsi="Times New Roman" w:cs="Times New Roman"/>
                <w:kern w:val="2"/>
              </w:rPr>
            </w:pPr>
          </w:p>
        </w:tc>
        <w:tc>
          <w:tcPr>
            <w:tcW w:w="1899"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both"/>
              <w:rPr>
                <w:rFonts w:ascii="Times New Roman" w:eastAsia="Lucida Sans Unicode" w:hAnsi="Times New Roman" w:cs="Times New Roman"/>
                <w:kern w:val="2"/>
              </w:rPr>
            </w:pPr>
            <w:r w:rsidRPr="003D73EC">
              <w:rPr>
                <w:rFonts w:ascii="Times New Roman" w:hAnsi="Times New Roman" w:cs="Times New Roman"/>
              </w:rPr>
              <w:t>Медицинская сестра</w:t>
            </w:r>
          </w:p>
        </w:tc>
        <w:tc>
          <w:tcPr>
            <w:tcW w:w="1999"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both"/>
              <w:rPr>
                <w:rFonts w:ascii="Times New Roman" w:eastAsia="Lucida Sans Unicode" w:hAnsi="Times New Roman" w:cs="Times New Roman"/>
                <w:kern w:val="2"/>
              </w:rPr>
            </w:pPr>
            <w:r w:rsidRPr="003D73EC">
              <w:rPr>
                <w:rFonts w:ascii="Times New Roman" w:hAnsi="Times New Roman" w:cs="Times New Roman"/>
              </w:rPr>
              <w:t>510</w:t>
            </w:r>
          </w:p>
        </w:tc>
        <w:tc>
          <w:tcPr>
            <w:tcW w:w="722" w:type="pct"/>
            <w:tcBorders>
              <w:top w:val="single" w:sz="4" w:space="0" w:color="auto"/>
              <w:left w:val="single" w:sz="4" w:space="0" w:color="auto"/>
              <w:bottom w:val="single" w:sz="4" w:space="0" w:color="auto"/>
              <w:right w:val="single" w:sz="4" w:space="0" w:color="auto"/>
            </w:tcBorders>
            <w:hideMark/>
          </w:tcPr>
          <w:p w:rsidR="008170C7" w:rsidRPr="003D73EC" w:rsidRDefault="008170C7">
            <w:pPr>
              <w:widowControl w:val="0"/>
              <w:suppressAutoHyphens/>
              <w:autoSpaceDE w:val="0"/>
              <w:autoSpaceDN w:val="0"/>
              <w:adjustRightInd w:val="0"/>
              <w:spacing w:after="20" w:line="232" w:lineRule="auto"/>
              <w:jc w:val="both"/>
              <w:rPr>
                <w:rFonts w:ascii="Times New Roman" w:eastAsia="Lucida Sans Unicode" w:hAnsi="Times New Roman" w:cs="Times New Roman"/>
                <w:kern w:val="2"/>
              </w:rPr>
            </w:pPr>
            <w:r w:rsidRPr="003D73EC">
              <w:rPr>
                <w:rFonts w:ascii="Times New Roman" w:hAnsi="Times New Roman" w:cs="Times New Roman"/>
              </w:rPr>
              <w:t>8909</w:t>
            </w:r>
          </w:p>
        </w:tc>
      </w:tr>
    </w:tbl>
    <w:p w:rsidR="008170C7" w:rsidRDefault="008170C7" w:rsidP="008170C7">
      <w:pPr>
        <w:autoSpaceDE w:val="0"/>
        <w:autoSpaceDN w:val="0"/>
        <w:adjustRightInd w:val="0"/>
        <w:spacing w:after="20" w:line="232" w:lineRule="auto"/>
        <w:jc w:val="both"/>
        <w:rPr>
          <w:rFonts w:eastAsia="Lucida Sans Unicode"/>
          <w:kern w:val="2"/>
          <w:sz w:val="28"/>
          <w:szCs w:val="28"/>
        </w:rPr>
      </w:pPr>
      <w:r>
        <w:rPr>
          <w:szCs w:val="28"/>
        </w:rPr>
        <w:t xml:space="preserve"> </w:t>
      </w:r>
    </w:p>
    <w:p w:rsidR="008170C7" w:rsidRPr="00B67092" w:rsidRDefault="008170C7" w:rsidP="00B67092">
      <w:pPr>
        <w:autoSpaceDE w:val="0"/>
        <w:autoSpaceDN w:val="0"/>
        <w:adjustRightInd w:val="0"/>
        <w:spacing w:after="0" w:line="240" w:lineRule="auto"/>
        <w:ind w:firstLine="708"/>
        <w:jc w:val="both"/>
        <w:rPr>
          <w:rFonts w:ascii="Times New Roman" w:hAnsi="Times New Roman" w:cs="Times New Roman"/>
          <w:sz w:val="28"/>
          <w:szCs w:val="28"/>
        </w:rPr>
      </w:pPr>
      <w:r w:rsidRPr="00B67092">
        <w:rPr>
          <w:rFonts w:ascii="Times New Roman" w:hAnsi="Times New Roman" w:cs="Times New Roman"/>
          <w:sz w:val="28"/>
          <w:szCs w:val="28"/>
        </w:rPr>
        <w:t>Органами службы занятости населения Ульяновской области принимаются меры по повышению эффективности оказания государственной услуги содействия гражданам в поиске подходящей работы, а  работодателям в подборе необходимых работников.</w:t>
      </w:r>
    </w:p>
    <w:p w:rsidR="008170C7" w:rsidRPr="00B67092" w:rsidRDefault="008170C7" w:rsidP="00B67092">
      <w:pPr>
        <w:autoSpaceDE w:val="0"/>
        <w:autoSpaceDN w:val="0"/>
        <w:adjustRightInd w:val="0"/>
        <w:spacing w:after="0" w:line="240" w:lineRule="auto"/>
        <w:jc w:val="both"/>
        <w:rPr>
          <w:rFonts w:ascii="Times New Roman" w:hAnsi="Times New Roman" w:cs="Times New Roman"/>
          <w:sz w:val="28"/>
          <w:szCs w:val="28"/>
        </w:rPr>
      </w:pPr>
      <w:r w:rsidRPr="00B67092">
        <w:rPr>
          <w:rFonts w:ascii="Times New Roman" w:hAnsi="Times New Roman" w:cs="Times New Roman"/>
          <w:sz w:val="28"/>
          <w:szCs w:val="28"/>
        </w:rPr>
        <w:t xml:space="preserve">         По поручению Губернатора – Председателя Правительства Ульяновской области </w:t>
      </w:r>
      <w:proofErr w:type="spellStart"/>
      <w:r w:rsidRPr="00B67092">
        <w:rPr>
          <w:rFonts w:ascii="Times New Roman" w:hAnsi="Times New Roman" w:cs="Times New Roman"/>
          <w:sz w:val="28"/>
          <w:szCs w:val="28"/>
        </w:rPr>
        <w:t>С.И.Морозова</w:t>
      </w:r>
      <w:proofErr w:type="spellEnd"/>
      <w:r w:rsidRPr="00B67092">
        <w:rPr>
          <w:rFonts w:ascii="Times New Roman" w:hAnsi="Times New Roman" w:cs="Times New Roman"/>
          <w:sz w:val="28"/>
          <w:szCs w:val="28"/>
        </w:rPr>
        <w:t xml:space="preserve"> ведётся работа по усилению взаимодействия органов службы занятости и работодателей региона в части предоставления сведений о наличии свободных рабочих мест и вакантных должностей.  </w:t>
      </w:r>
    </w:p>
    <w:p w:rsidR="008170C7" w:rsidRPr="00B67092" w:rsidRDefault="008170C7" w:rsidP="00B67092">
      <w:pPr>
        <w:autoSpaceDE w:val="0"/>
        <w:autoSpaceDN w:val="0"/>
        <w:adjustRightInd w:val="0"/>
        <w:spacing w:after="0" w:line="240" w:lineRule="auto"/>
        <w:jc w:val="both"/>
        <w:rPr>
          <w:rFonts w:ascii="Times New Roman" w:hAnsi="Times New Roman" w:cs="Times New Roman"/>
          <w:sz w:val="28"/>
          <w:szCs w:val="28"/>
        </w:rPr>
      </w:pPr>
      <w:r w:rsidRPr="00B67092">
        <w:rPr>
          <w:rFonts w:ascii="Times New Roman" w:hAnsi="Times New Roman" w:cs="Times New Roman"/>
          <w:sz w:val="28"/>
          <w:szCs w:val="28"/>
        </w:rPr>
        <w:lastRenderedPageBreak/>
        <w:t xml:space="preserve">         Разработан проект административного регламента по оказанию государственной услуги содействия гражданам в поиске подходящей работа, а работодателям в подборе необходимых работников. Упрощён порядок взаимодействия работодателей со специалистами центров занятости населения в части предоставления сведений о потребности вакансий (обеспечена возможность предоставления </w:t>
      </w:r>
      <w:proofErr w:type="spellStart"/>
      <w:r w:rsidRPr="00B67092">
        <w:rPr>
          <w:rFonts w:ascii="Times New Roman" w:hAnsi="Times New Roman" w:cs="Times New Roman"/>
          <w:sz w:val="28"/>
          <w:szCs w:val="28"/>
        </w:rPr>
        <w:t>госуслуги</w:t>
      </w:r>
      <w:proofErr w:type="spellEnd"/>
      <w:r w:rsidRPr="00B67092">
        <w:rPr>
          <w:rFonts w:ascii="Times New Roman" w:hAnsi="Times New Roman" w:cs="Times New Roman"/>
          <w:sz w:val="28"/>
          <w:szCs w:val="28"/>
        </w:rPr>
        <w:t xml:space="preserve"> при повторном и последующем обращении в электронном формате).</w:t>
      </w:r>
    </w:p>
    <w:p w:rsidR="008170C7" w:rsidRPr="00B67092" w:rsidRDefault="008170C7" w:rsidP="00B67092">
      <w:pPr>
        <w:autoSpaceDE w:val="0"/>
        <w:autoSpaceDN w:val="0"/>
        <w:adjustRightInd w:val="0"/>
        <w:spacing w:after="0" w:line="240" w:lineRule="auto"/>
        <w:jc w:val="both"/>
        <w:rPr>
          <w:rFonts w:ascii="Times New Roman" w:hAnsi="Times New Roman" w:cs="Times New Roman"/>
          <w:sz w:val="28"/>
          <w:szCs w:val="28"/>
        </w:rPr>
      </w:pPr>
      <w:r w:rsidRPr="00B67092">
        <w:rPr>
          <w:rFonts w:ascii="Times New Roman" w:hAnsi="Times New Roman" w:cs="Times New Roman"/>
          <w:sz w:val="28"/>
          <w:szCs w:val="28"/>
        </w:rPr>
        <w:t xml:space="preserve">          Утверждён приказ Министерства здравоохранения и социального развития Ульяновской области от 27.05.2014 № 137-п «О транспортной доступности рабочего места в Ульяновской области». Расширены границы подбора подходящей работы гражданам с учётом развития сети общественного транспорта соседних муниципальных образований. С целью развития трудовой мобильности граждан сформирован межтерриториальный банк вакансий, который обеспечивает возможность  специалисту службы занятости направлять граждан на имеющиеся свободные вакансии работодателей не только своего района, но и в соседние муниципальные образования. </w:t>
      </w:r>
    </w:p>
    <w:p w:rsidR="008170C7" w:rsidRPr="00B67092" w:rsidRDefault="008170C7" w:rsidP="00B67092">
      <w:pPr>
        <w:spacing w:after="0" w:line="240" w:lineRule="auto"/>
        <w:jc w:val="both"/>
        <w:rPr>
          <w:rFonts w:ascii="Times New Roman" w:hAnsi="Times New Roman" w:cs="Times New Roman"/>
          <w:sz w:val="28"/>
          <w:szCs w:val="28"/>
        </w:rPr>
      </w:pPr>
      <w:r w:rsidRPr="00B67092">
        <w:rPr>
          <w:rFonts w:ascii="Times New Roman" w:hAnsi="Times New Roman" w:cs="Times New Roman"/>
          <w:sz w:val="28"/>
          <w:szCs w:val="28"/>
        </w:rPr>
        <w:t xml:space="preserve">          Разработан проект Постановления Правительства Ульяновской области «Об утверждении Порядка предоставления работодателями информации о наличии свободных рабочих мест и вакантных должностей в государственные учреждения службы занятости населения Ульяновской области». Непредставление сведений (информации) о наличии вакантных рабочих мест (должностей) подпадает под признаки административного правонарушения в соответствии со статьёй 19.7 Кодекса Российской Федерации об административных правонарушениях.  В отношении граждан, должностных лиц, юридических лиц, не представивших такие сведения, статьёй 19.7 КоАП РФ предусмотрена административная ответственность в виде предупреждения или штрафа.  </w:t>
      </w:r>
    </w:p>
    <w:p w:rsidR="008170C7" w:rsidRPr="00B67092" w:rsidRDefault="008170C7" w:rsidP="00B67092">
      <w:pPr>
        <w:spacing w:after="0" w:line="240" w:lineRule="auto"/>
        <w:jc w:val="both"/>
        <w:rPr>
          <w:rFonts w:ascii="Times New Roman" w:hAnsi="Times New Roman" w:cs="Times New Roman"/>
          <w:sz w:val="28"/>
          <w:szCs w:val="28"/>
        </w:rPr>
      </w:pPr>
      <w:r w:rsidRPr="00B67092">
        <w:rPr>
          <w:rFonts w:ascii="Times New Roman" w:hAnsi="Times New Roman" w:cs="Times New Roman"/>
          <w:sz w:val="28"/>
          <w:szCs w:val="28"/>
        </w:rPr>
        <w:t xml:space="preserve">           Проводимая работа позволила увеличить число заявленных вакансий на 50% (12292 вакансии) по сравнению с началом года (8166 вакансий).</w:t>
      </w:r>
    </w:p>
    <w:p w:rsidR="008170C7" w:rsidRDefault="008170C7" w:rsidP="008170C7">
      <w:pPr>
        <w:pStyle w:val="a9"/>
        <w:autoSpaceDE w:val="0"/>
        <w:autoSpaceDN w:val="0"/>
        <w:adjustRightInd w:val="0"/>
        <w:spacing w:after="0"/>
        <w:ind w:left="0" w:firstLine="708"/>
        <w:jc w:val="both"/>
        <w:rPr>
          <w:rFonts w:ascii="Times New Roman" w:hAnsi="Times New Roman"/>
          <w:i/>
          <w:sz w:val="28"/>
          <w:szCs w:val="28"/>
          <w:u w:val="single"/>
        </w:rPr>
      </w:pPr>
    </w:p>
    <w:p w:rsidR="008170C7" w:rsidRPr="00B67092" w:rsidRDefault="008170C7" w:rsidP="00B67092">
      <w:pPr>
        <w:pStyle w:val="a9"/>
        <w:autoSpaceDE w:val="0"/>
        <w:autoSpaceDN w:val="0"/>
        <w:adjustRightInd w:val="0"/>
        <w:spacing w:after="0" w:line="240" w:lineRule="auto"/>
        <w:ind w:left="0" w:firstLine="708"/>
        <w:jc w:val="both"/>
        <w:rPr>
          <w:rFonts w:ascii="Times New Roman" w:hAnsi="Times New Roman" w:cs="Times New Roman"/>
          <w:b/>
          <w:sz w:val="28"/>
          <w:szCs w:val="28"/>
          <w:u w:val="single"/>
        </w:rPr>
      </w:pPr>
      <w:r w:rsidRPr="00B67092">
        <w:rPr>
          <w:rFonts w:ascii="Times New Roman" w:hAnsi="Times New Roman" w:cs="Times New Roman"/>
          <w:b/>
          <w:sz w:val="28"/>
          <w:szCs w:val="28"/>
          <w:u w:val="single"/>
        </w:rPr>
        <w:t xml:space="preserve">Организация проведения </w:t>
      </w:r>
      <w:r w:rsidR="00347322">
        <w:rPr>
          <w:rFonts w:ascii="Times New Roman" w:hAnsi="Times New Roman" w:cs="Times New Roman"/>
          <w:b/>
          <w:sz w:val="28"/>
          <w:szCs w:val="28"/>
          <w:u w:val="single"/>
        </w:rPr>
        <w:t>оплачиваемых общественных работ</w:t>
      </w:r>
    </w:p>
    <w:p w:rsidR="008170C7" w:rsidRPr="00B67092" w:rsidRDefault="008170C7" w:rsidP="00B67092">
      <w:pPr>
        <w:pStyle w:val="a9"/>
        <w:autoSpaceDE w:val="0"/>
        <w:autoSpaceDN w:val="0"/>
        <w:adjustRightInd w:val="0"/>
        <w:spacing w:after="0" w:line="240" w:lineRule="auto"/>
        <w:ind w:left="0" w:firstLine="708"/>
        <w:jc w:val="both"/>
        <w:rPr>
          <w:rFonts w:ascii="Times New Roman" w:hAnsi="Times New Roman" w:cs="Times New Roman"/>
          <w:b/>
          <w:sz w:val="28"/>
          <w:szCs w:val="28"/>
          <w:u w:val="single"/>
        </w:rPr>
      </w:pPr>
    </w:p>
    <w:p w:rsidR="008170C7" w:rsidRPr="00B67092" w:rsidRDefault="008170C7" w:rsidP="00B67092">
      <w:pPr>
        <w:spacing w:after="0" w:line="240" w:lineRule="auto"/>
        <w:ind w:firstLine="709"/>
        <w:jc w:val="both"/>
        <w:rPr>
          <w:rFonts w:ascii="Times New Roman" w:hAnsi="Times New Roman" w:cs="Times New Roman"/>
          <w:sz w:val="28"/>
          <w:szCs w:val="28"/>
        </w:rPr>
      </w:pPr>
      <w:r w:rsidRPr="00B67092">
        <w:rPr>
          <w:rFonts w:ascii="Times New Roman" w:hAnsi="Times New Roman" w:cs="Times New Roman"/>
          <w:sz w:val="28"/>
          <w:szCs w:val="28"/>
        </w:rPr>
        <w:t>Организация общественных оплачиваемых работ позволяет сохранить мотивацию к труду длительно неработающих, оказать материальную поддержку безработным гражданам.</w:t>
      </w:r>
    </w:p>
    <w:p w:rsidR="008170C7" w:rsidRPr="00B67092" w:rsidRDefault="008170C7" w:rsidP="00B67092">
      <w:pPr>
        <w:spacing w:after="0" w:line="240" w:lineRule="auto"/>
        <w:ind w:firstLine="709"/>
        <w:jc w:val="both"/>
        <w:rPr>
          <w:rFonts w:ascii="Times New Roman" w:hAnsi="Times New Roman" w:cs="Times New Roman"/>
          <w:sz w:val="28"/>
          <w:szCs w:val="28"/>
        </w:rPr>
      </w:pPr>
      <w:r w:rsidRPr="00B67092">
        <w:rPr>
          <w:rFonts w:ascii="Times New Roman" w:hAnsi="Times New Roman" w:cs="Times New Roman"/>
          <w:sz w:val="28"/>
          <w:szCs w:val="28"/>
        </w:rPr>
        <w:t xml:space="preserve">Для оказания </w:t>
      </w:r>
      <w:r w:rsidRPr="00B67092">
        <w:rPr>
          <w:rFonts w:ascii="Times New Roman" w:hAnsi="Times New Roman" w:cs="Times New Roman"/>
          <w:bCs/>
          <w:sz w:val="28"/>
          <w:szCs w:val="28"/>
        </w:rPr>
        <w:t>государственных услуг по организации общественных работ</w:t>
      </w:r>
      <w:r w:rsidRPr="00B67092">
        <w:rPr>
          <w:rFonts w:ascii="Times New Roman" w:hAnsi="Times New Roman" w:cs="Times New Roman"/>
          <w:sz w:val="28"/>
          <w:szCs w:val="28"/>
        </w:rPr>
        <w:t xml:space="preserve"> было заключено 224  договора. Всего в общественных работах приняло участие 954 человека, из них 827 – безработных, в том числе 789 человек с выплатой материальной поддержки за счёт средств областного бюджета.</w:t>
      </w:r>
      <w:r w:rsidRPr="00B67092">
        <w:rPr>
          <w:rFonts w:ascii="Times New Roman" w:hAnsi="Times New Roman" w:cs="Times New Roman"/>
          <w:b/>
          <w:sz w:val="28"/>
          <w:szCs w:val="28"/>
        </w:rPr>
        <w:t xml:space="preserve"> </w:t>
      </w:r>
      <w:proofErr w:type="gramStart"/>
      <w:r w:rsidRPr="00B67092">
        <w:rPr>
          <w:rFonts w:ascii="Times New Roman" w:hAnsi="Times New Roman" w:cs="Times New Roman"/>
          <w:sz w:val="28"/>
          <w:szCs w:val="28"/>
        </w:rPr>
        <w:t>Граждане, принимающие участие в общественных работах, в основном,  занимались благоустройством населённых пунктов, трудились в сельском, жилищно-коммунальном хозяйстве; промышленности; социальной, социальной сфере (здравоохранение, культура, образование, соцобеспечение).</w:t>
      </w:r>
      <w:proofErr w:type="gramEnd"/>
    </w:p>
    <w:p w:rsidR="008170C7" w:rsidRPr="00B67092" w:rsidRDefault="00B67092" w:rsidP="00B67092">
      <w:pPr>
        <w:pStyle w:val="312"/>
        <w:rPr>
          <w:sz w:val="28"/>
          <w:szCs w:val="28"/>
        </w:rPr>
      </w:pPr>
      <w:r>
        <w:rPr>
          <w:sz w:val="28"/>
          <w:szCs w:val="28"/>
        </w:rPr>
        <w:lastRenderedPageBreak/>
        <w:t xml:space="preserve">      </w:t>
      </w:r>
      <w:r w:rsidR="008170C7" w:rsidRPr="00B67092">
        <w:rPr>
          <w:sz w:val="28"/>
          <w:szCs w:val="28"/>
        </w:rPr>
        <w:t>Основной контингент занятых на общественных работах состоит из граждан, имеющих длительный (более года) перерыв в работе, испытывающих трудности в поиске работы, состоящих на учёте свыше 6 месяцев, впервые ищущих работу, ранее не работающих.</w:t>
      </w:r>
    </w:p>
    <w:p w:rsidR="008170C7" w:rsidRPr="00B67092" w:rsidRDefault="008170C7" w:rsidP="00B67092">
      <w:pPr>
        <w:pStyle w:val="a4"/>
        <w:spacing w:after="0" w:line="240" w:lineRule="auto"/>
        <w:ind w:firstLine="709"/>
        <w:jc w:val="both"/>
        <w:rPr>
          <w:rFonts w:ascii="Times New Roman" w:hAnsi="Times New Roman"/>
          <w:sz w:val="28"/>
          <w:szCs w:val="28"/>
        </w:rPr>
      </w:pPr>
      <w:r w:rsidRPr="00B67092">
        <w:rPr>
          <w:rFonts w:ascii="Times New Roman" w:hAnsi="Times New Roman"/>
          <w:sz w:val="28"/>
          <w:szCs w:val="28"/>
        </w:rPr>
        <w:t xml:space="preserve">Для повышения эффективности организации проведения общественных работ в первом полугодии 2014 года проведены две телефонные информационно-справочные «прямые линии», проведено 46 специализированных ярмарок вакансий по общественным работам. </w:t>
      </w:r>
    </w:p>
    <w:p w:rsidR="008170C7" w:rsidRPr="00B67092" w:rsidRDefault="008170C7" w:rsidP="00B67092">
      <w:pPr>
        <w:pStyle w:val="a4"/>
        <w:spacing w:after="0" w:line="240" w:lineRule="auto"/>
        <w:ind w:firstLine="709"/>
        <w:jc w:val="both"/>
        <w:rPr>
          <w:rFonts w:ascii="Times New Roman" w:hAnsi="Times New Roman"/>
          <w:sz w:val="28"/>
          <w:szCs w:val="28"/>
        </w:rPr>
      </w:pPr>
      <w:r w:rsidRPr="00B67092">
        <w:rPr>
          <w:rFonts w:ascii="Times New Roman" w:hAnsi="Times New Roman"/>
          <w:sz w:val="28"/>
          <w:szCs w:val="28"/>
        </w:rPr>
        <w:t xml:space="preserve">Затраты на предоставление государственных услуг по организации общественных работ составили 3205,3 тыс. рублей, в том числе: средства областного бюджета – 808,9 тыс. рублей, средства  местных  бюджетов – 406,5 тыс. рублей, средства  работодателей – 1989,9 тыс. рублей.  </w:t>
      </w:r>
    </w:p>
    <w:p w:rsidR="008170C7" w:rsidRPr="00B67092" w:rsidRDefault="008170C7" w:rsidP="00B67092">
      <w:pPr>
        <w:spacing w:after="0" w:line="240" w:lineRule="auto"/>
        <w:ind w:firstLine="709"/>
        <w:jc w:val="both"/>
        <w:rPr>
          <w:rFonts w:ascii="Times New Roman" w:hAnsi="Times New Roman" w:cs="Times New Roman"/>
          <w:sz w:val="28"/>
          <w:szCs w:val="28"/>
        </w:rPr>
      </w:pPr>
      <w:r w:rsidRPr="00B67092">
        <w:rPr>
          <w:rFonts w:ascii="Times New Roman" w:hAnsi="Times New Roman" w:cs="Times New Roman"/>
          <w:sz w:val="28"/>
          <w:szCs w:val="28"/>
        </w:rPr>
        <w:t>Средний период участия граждан в общественных работах составил 1,1  месяц.</w:t>
      </w:r>
    </w:p>
    <w:p w:rsidR="008170C7" w:rsidRPr="00B67092" w:rsidRDefault="008170C7" w:rsidP="00B67092">
      <w:pPr>
        <w:pStyle w:val="220"/>
        <w:rPr>
          <w:color w:val="000000"/>
          <w:sz w:val="28"/>
          <w:szCs w:val="28"/>
        </w:rPr>
      </w:pPr>
      <w:r w:rsidRPr="00B67092">
        <w:rPr>
          <w:color w:val="000000"/>
          <w:sz w:val="28"/>
          <w:szCs w:val="28"/>
        </w:rPr>
        <w:t xml:space="preserve">Примером организации оплачиваемых общественных работ  в Заволжском районе </w:t>
      </w:r>
      <w:proofErr w:type="spellStart"/>
      <w:r w:rsidRPr="00B67092">
        <w:rPr>
          <w:sz w:val="28"/>
          <w:szCs w:val="28"/>
        </w:rPr>
        <w:t>г</w:t>
      </w:r>
      <w:proofErr w:type="gramStart"/>
      <w:r w:rsidRPr="00B67092">
        <w:rPr>
          <w:sz w:val="28"/>
          <w:szCs w:val="28"/>
        </w:rPr>
        <w:t>.У</w:t>
      </w:r>
      <w:proofErr w:type="gramEnd"/>
      <w:r w:rsidRPr="00B67092">
        <w:rPr>
          <w:sz w:val="28"/>
          <w:szCs w:val="28"/>
        </w:rPr>
        <w:t>льяновска</w:t>
      </w:r>
      <w:proofErr w:type="spellEnd"/>
      <w:r w:rsidRPr="00B67092">
        <w:rPr>
          <w:sz w:val="28"/>
          <w:szCs w:val="28"/>
        </w:rPr>
        <w:t xml:space="preserve"> </w:t>
      </w:r>
      <w:r w:rsidRPr="00B67092">
        <w:rPr>
          <w:color w:val="000000"/>
          <w:sz w:val="28"/>
          <w:szCs w:val="28"/>
        </w:rPr>
        <w:t xml:space="preserve">является организация работ в  ООО «Альтернатива». Данное предприятие занимается организаций питания  в школьных столовых  Заволжского района.  В рамках договора об организации оплачиваемых общественных работ ООО «Альтернатива» создала  временные рабочие места для трудоустройства по специальностям: </w:t>
      </w:r>
      <w:proofErr w:type="spellStart"/>
      <w:r w:rsidRPr="00B67092">
        <w:rPr>
          <w:color w:val="000000"/>
          <w:sz w:val="28"/>
          <w:szCs w:val="28"/>
        </w:rPr>
        <w:t>накрывальщица</w:t>
      </w:r>
      <w:proofErr w:type="spellEnd"/>
      <w:r w:rsidRPr="00B67092">
        <w:rPr>
          <w:color w:val="000000"/>
          <w:sz w:val="28"/>
          <w:szCs w:val="28"/>
        </w:rPr>
        <w:t xml:space="preserve"> столов, повар, мойщик посуды и кухонный рабочий. Всего с начала действия договора было создано 18 временных рабочих мест, трудоустроены 11 человек. Граждане имели возможность выбирать учебное заведение для трудоустройства на общественные работы, которое территориально располагается в непосредственной близости с местом проживания. </w:t>
      </w:r>
    </w:p>
    <w:p w:rsidR="008170C7" w:rsidRPr="00B67092" w:rsidRDefault="008170C7" w:rsidP="00B67092">
      <w:pPr>
        <w:spacing w:after="0" w:line="240" w:lineRule="auto"/>
        <w:jc w:val="both"/>
        <w:rPr>
          <w:rFonts w:ascii="Times New Roman" w:hAnsi="Times New Roman" w:cs="Times New Roman"/>
          <w:sz w:val="28"/>
          <w:szCs w:val="28"/>
        </w:rPr>
      </w:pPr>
      <w:r w:rsidRPr="00B67092">
        <w:rPr>
          <w:rFonts w:ascii="Times New Roman" w:hAnsi="Times New Roman" w:cs="Times New Roman"/>
          <w:sz w:val="28"/>
          <w:szCs w:val="28"/>
        </w:rPr>
        <w:t xml:space="preserve">        В </w:t>
      </w:r>
      <w:proofErr w:type="spellStart"/>
      <w:r w:rsidRPr="00B67092">
        <w:rPr>
          <w:rFonts w:ascii="Times New Roman" w:hAnsi="Times New Roman" w:cs="Times New Roman"/>
          <w:sz w:val="28"/>
          <w:szCs w:val="28"/>
        </w:rPr>
        <w:t>Карсунском</w:t>
      </w:r>
      <w:proofErr w:type="spellEnd"/>
      <w:r w:rsidRPr="00B67092">
        <w:rPr>
          <w:rFonts w:ascii="Times New Roman" w:hAnsi="Times New Roman" w:cs="Times New Roman"/>
          <w:sz w:val="28"/>
          <w:szCs w:val="28"/>
        </w:rPr>
        <w:t xml:space="preserve"> районе  были организованы  общественные работы  в  ООО «</w:t>
      </w:r>
      <w:proofErr w:type="spellStart"/>
      <w:r w:rsidRPr="00B67092">
        <w:rPr>
          <w:rFonts w:ascii="Times New Roman" w:hAnsi="Times New Roman" w:cs="Times New Roman"/>
          <w:sz w:val="28"/>
          <w:szCs w:val="28"/>
        </w:rPr>
        <w:t>ЖилКомСервис</w:t>
      </w:r>
      <w:proofErr w:type="spellEnd"/>
      <w:r w:rsidRPr="00B67092">
        <w:rPr>
          <w:rFonts w:ascii="Times New Roman" w:hAnsi="Times New Roman" w:cs="Times New Roman"/>
          <w:sz w:val="28"/>
          <w:szCs w:val="28"/>
        </w:rPr>
        <w:t>»</w:t>
      </w:r>
      <w:r w:rsidRPr="00B67092">
        <w:rPr>
          <w:rFonts w:ascii="Times New Roman" w:eastAsia="Tahoma" w:hAnsi="Times New Roman" w:cs="Times New Roman"/>
          <w:sz w:val="28"/>
          <w:szCs w:val="28"/>
        </w:rPr>
        <w:t>. Безработным была предложена работа по ремонту подъездов. Работой остались довольны и безработные и работодатели и жители рабочего поселка, где производился ремонт.</w:t>
      </w:r>
    </w:p>
    <w:p w:rsidR="008170C7" w:rsidRPr="00B67092" w:rsidRDefault="008170C7" w:rsidP="00B67092">
      <w:pPr>
        <w:spacing w:after="0" w:line="240" w:lineRule="auto"/>
        <w:ind w:firstLine="709"/>
        <w:jc w:val="both"/>
        <w:rPr>
          <w:rFonts w:ascii="Times New Roman" w:hAnsi="Times New Roman" w:cs="Times New Roman"/>
          <w:sz w:val="28"/>
          <w:szCs w:val="28"/>
        </w:rPr>
      </w:pPr>
    </w:p>
    <w:p w:rsidR="008170C7" w:rsidRPr="00B67092" w:rsidRDefault="008170C7" w:rsidP="00B67092">
      <w:pPr>
        <w:spacing w:after="0" w:line="240" w:lineRule="auto"/>
        <w:ind w:firstLine="709"/>
        <w:jc w:val="both"/>
        <w:rPr>
          <w:rFonts w:ascii="Times New Roman" w:hAnsi="Times New Roman" w:cs="Times New Roman"/>
          <w:b/>
          <w:sz w:val="28"/>
          <w:szCs w:val="28"/>
          <w:u w:val="single"/>
        </w:rPr>
      </w:pPr>
      <w:r w:rsidRPr="00B67092">
        <w:rPr>
          <w:rFonts w:ascii="Times New Roman" w:hAnsi="Times New Roman" w:cs="Times New Roman"/>
          <w:b/>
          <w:sz w:val="28"/>
          <w:szCs w:val="28"/>
          <w:u w:val="single"/>
        </w:rPr>
        <w:t xml:space="preserve">Содействие </w:t>
      </w:r>
      <w:proofErr w:type="spellStart"/>
      <w:r w:rsidRPr="00B67092">
        <w:rPr>
          <w:rFonts w:ascii="Times New Roman" w:hAnsi="Times New Roman" w:cs="Times New Roman"/>
          <w:b/>
          <w:sz w:val="28"/>
          <w:szCs w:val="28"/>
          <w:u w:val="single"/>
        </w:rPr>
        <w:t>самозанятости</w:t>
      </w:r>
      <w:proofErr w:type="spellEnd"/>
      <w:r w:rsidRPr="00B67092">
        <w:rPr>
          <w:rFonts w:ascii="Times New Roman" w:hAnsi="Times New Roman" w:cs="Times New Roman"/>
          <w:b/>
          <w:sz w:val="28"/>
          <w:szCs w:val="28"/>
          <w:u w:val="single"/>
        </w:rPr>
        <w:t xml:space="preserve"> безработных граждан</w:t>
      </w:r>
    </w:p>
    <w:p w:rsidR="008170C7" w:rsidRPr="00B67092" w:rsidRDefault="008170C7" w:rsidP="00B67092">
      <w:pPr>
        <w:spacing w:after="0" w:line="240" w:lineRule="auto"/>
        <w:ind w:firstLine="709"/>
        <w:jc w:val="both"/>
        <w:rPr>
          <w:rFonts w:ascii="Times New Roman" w:hAnsi="Times New Roman" w:cs="Times New Roman"/>
          <w:b/>
          <w:sz w:val="28"/>
          <w:szCs w:val="28"/>
          <w:u w:val="single"/>
        </w:rPr>
      </w:pPr>
    </w:p>
    <w:p w:rsidR="008170C7" w:rsidRPr="00B67092" w:rsidRDefault="008170C7" w:rsidP="00B67092">
      <w:pPr>
        <w:spacing w:after="0" w:line="240" w:lineRule="auto"/>
        <w:ind w:firstLine="709"/>
        <w:jc w:val="both"/>
        <w:rPr>
          <w:rFonts w:ascii="Times New Roman" w:hAnsi="Times New Roman" w:cs="Times New Roman"/>
          <w:b/>
          <w:iCs/>
          <w:sz w:val="28"/>
          <w:szCs w:val="28"/>
        </w:rPr>
      </w:pPr>
      <w:proofErr w:type="gramStart"/>
      <w:r w:rsidRPr="00B67092">
        <w:rPr>
          <w:rFonts w:ascii="Times New Roman" w:hAnsi="Times New Roman" w:cs="Times New Roman"/>
          <w:sz w:val="28"/>
          <w:szCs w:val="28"/>
        </w:rPr>
        <w:t xml:space="preserve">В отчётном периоде проводилась систематическая, планомерная работа по привлечению безработных граждан к предпринимательской деятельности  и оказанию им содействия в организации собственного дела, которая включает в себя: информирование безработных и незанятых граждан о возможности организации </w:t>
      </w:r>
      <w:proofErr w:type="spellStart"/>
      <w:r w:rsidRPr="00B67092">
        <w:rPr>
          <w:rFonts w:ascii="Times New Roman" w:hAnsi="Times New Roman" w:cs="Times New Roman"/>
          <w:sz w:val="28"/>
          <w:szCs w:val="28"/>
        </w:rPr>
        <w:t>самозанятости</w:t>
      </w:r>
      <w:proofErr w:type="spellEnd"/>
      <w:r w:rsidRPr="00B67092">
        <w:rPr>
          <w:rFonts w:ascii="Times New Roman" w:hAnsi="Times New Roman" w:cs="Times New Roman"/>
          <w:sz w:val="28"/>
          <w:szCs w:val="28"/>
        </w:rPr>
        <w:t>; содействие в подготовке и проведении экспертизы бизнес-планов, проведение тестирования безработных; оказание единовременной финансовой помощи безработным гражданам при регистрации их в качестве предпринимателя;</w:t>
      </w:r>
      <w:proofErr w:type="gramEnd"/>
      <w:r w:rsidRPr="00B67092">
        <w:rPr>
          <w:rFonts w:ascii="Times New Roman" w:hAnsi="Times New Roman" w:cs="Times New Roman"/>
          <w:sz w:val="28"/>
          <w:szCs w:val="28"/>
        </w:rPr>
        <w:t xml:space="preserve"> направление на </w:t>
      </w:r>
      <w:proofErr w:type="spellStart"/>
      <w:r w:rsidRPr="00B67092">
        <w:rPr>
          <w:rFonts w:ascii="Times New Roman" w:hAnsi="Times New Roman" w:cs="Times New Roman"/>
          <w:sz w:val="28"/>
          <w:szCs w:val="28"/>
        </w:rPr>
        <w:t>профпереподготовку</w:t>
      </w:r>
      <w:proofErr w:type="spellEnd"/>
      <w:r w:rsidRPr="00B67092">
        <w:rPr>
          <w:rFonts w:ascii="Times New Roman" w:hAnsi="Times New Roman" w:cs="Times New Roman"/>
          <w:sz w:val="28"/>
          <w:szCs w:val="28"/>
        </w:rPr>
        <w:t xml:space="preserve"> по профессиям, дающим возможность организовать предпринимательскую деятельность. </w:t>
      </w:r>
    </w:p>
    <w:p w:rsidR="008170C7" w:rsidRPr="00B67092" w:rsidRDefault="008170C7" w:rsidP="00B67092">
      <w:pPr>
        <w:spacing w:after="0" w:line="240" w:lineRule="auto"/>
        <w:ind w:firstLine="709"/>
        <w:jc w:val="both"/>
        <w:rPr>
          <w:rFonts w:ascii="Times New Roman" w:hAnsi="Times New Roman" w:cs="Times New Roman"/>
          <w:sz w:val="28"/>
          <w:szCs w:val="28"/>
        </w:rPr>
      </w:pPr>
      <w:r w:rsidRPr="00B67092">
        <w:rPr>
          <w:rFonts w:ascii="Times New Roman" w:hAnsi="Times New Roman" w:cs="Times New Roman"/>
          <w:iCs/>
          <w:sz w:val="28"/>
          <w:szCs w:val="28"/>
        </w:rPr>
        <w:t xml:space="preserve">За 1 полугодие 2014 года 88 безработных граждан открыли собственное дело при помощи службы занятости и занялись предпринимательской </w:t>
      </w:r>
      <w:r w:rsidRPr="00B67092">
        <w:rPr>
          <w:rFonts w:ascii="Times New Roman" w:hAnsi="Times New Roman" w:cs="Times New Roman"/>
          <w:iCs/>
          <w:sz w:val="28"/>
          <w:szCs w:val="28"/>
        </w:rPr>
        <w:lastRenderedPageBreak/>
        <w:t xml:space="preserve">деятельностью на условиях оказания им единовременной финансовой помощи в размере 58,8 тысяч рублей. </w:t>
      </w:r>
      <w:r w:rsidRPr="00B67092">
        <w:rPr>
          <w:rFonts w:ascii="Times New Roman" w:hAnsi="Times New Roman" w:cs="Times New Roman"/>
          <w:sz w:val="28"/>
          <w:szCs w:val="28"/>
        </w:rPr>
        <w:t xml:space="preserve">Затраты на оказание содействия </w:t>
      </w:r>
      <w:proofErr w:type="spellStart"/>
      <w:r w:rsidRPr="00B67092">
        <w:rPr>
          <w:rFonts w:ascii="Times New Roman" w:hAnsi="Times New Roman" w:cs="Times New Roman"/>
          <w:sz w:val="28"/>
          <w:szCs w:val="28"/>
        </w:rPr>
        <w:t>самозанятости</w:t>
      </w:r>
      <w:proofErr w:type="spellEnd"/>
      <w:r w:rsidRPr="00B67092">
        <w:rPr>
          <w:rFonts w:ascii="Times New Roman" w:hAnsi="Times New Roman" w:cs="Times New Roman"/>
          <w:sz w:val="28"/>
          <w:szCs w:val="28"/>
        </w:rPr>
        <w:t xml:space="preserve"> населения из средств областного бюджета составили  5198,42 тыс. рублей.</w:t>
      </w:r>
    </w:p>
    <w:p w:rsidR="008170C7" w:rsidRPr="00B67092" w:rsidRDefault="008170C7" w:rsidP="00B67092">
      <w:pPr>
        <w:spacing w:after="0" w:line="240" w:lineRule="auto"/>
        <w:ind w:firstLine="709"/>
        <w:jc w:val="both"/>
        <w:rPr>
          <w:rFonts w:ascii="Times New Roman" w:hAnsi="Times New Roman" w:cs="Times New Roman"/>
          <w:sz w:val="28"/>
          <w:szCs w:val="28"/>
        </w:rPr>
      </w:pPr>
      <w:proofErr w:type="gramStart"/>
      <w:r w:rsidRPr="00B67092">
        <w:rPr>
          <w:rFonts w:ascii="Times New Roman" w:hAnsi="Times New Roman" w:cs="Times New Roman"/>
          <w:sz w:val="28"/>
          <w:szCs w:val="28"/>
        </w:rPr>
        <w:t xml:space="preserve">Из 88 человек: 41 женщина, 31 человек - молодёжь в возрасте от 18 до 29 лет, 19 человек из числа граждан, стремящихся возобновить трудовую деятельность после длительного (более года) перерыва, 7 человек  из числа граждан уволенных в связи с ликвидацией либо сокращением штата, 6 человек из числа инвалидов, 2 человека - лица </w:t>
      </w:r>
      <w:proofErr w:type="spellStart"/>
      <w:r w:rsidRPr="00B67092">
        <w:rPr>
          <w:rFonts w:ascii="Times New Roman" w:hAnsi="Times New Roman" w:cs="Times New Roman"/>
          <w:sz w:val="28"/>
          <w:szCs w:val="28"/>
        </w:rPr>
        <w:t>предпенсионного</w:t>
      </w:r>
      <w:proofErr w:type="spellEnd"/>
      <w:r w:rsidRPr="00B67092">
        <w:rPr>
          <w:rFonts w:ascii="Times New Roman" w:hAnsi="Times New Roman" w:cs="Times New Roman"/>
          <w:sz w:val="28"/>
          <w:szCs w:val="28"/>
        </w:rPr>
        <w:t xml:space="preserve"> возраста, 36 человек имеют высшее образование, 35 человек - среднее</w:t>
      </w:r>
      <w:proofErr w:type="gramEnd"/>
      <w:r w:rsidRPr="00B67092">
        <w:rPr>
          <w:rFonts w:ascii="Times New Roman" w:hAnsi="Times New Roman" w:cs="Times New Roman"/>
          <w:sz w:val="28"/>
          <w:szCs w:val="28"/>
        </w:rPr>
        <w:t xml:space="preserve"> профессиональное (в том  числе начальное профессиональное), 15 человек - среднее общее и 2 человека – основное общее.</w:t>
      </w:r>
    </w:p>
    <w:p w:rsidR="008170C7" w:rsidRPr="00B67092" w:rsidRDefault="008170C7" w:rsidP="00B67092">
      <w:pPr>
        <w:spacing w:after="0" w:line="240" w:lineRule="auto"/>
        <w:ind w:firstLine="709"/>
        <w:jc w:val="both"/>
        <w:rPr>
          <w:rFonts w:ascii="Times New Roman" w:hAnsi="Times New Roman" w:cs="Times New Roman"/>
          <w:sz w:val="28"/>
          <w:szCs w:val="28"/>
        </w:rPr>
      </w:pPr>
      <w:proofErr w:type="gramStart"/>
      <w:r w:rsidRPr="00B67092">
        <w:rPr>
          <w:rFonts w:ascii="Times New Roman" w:hAnsi="Times New Roman" w:cs="Times New Roman"/>
          <w:sz w:val="28"/>
          <w:szCs w:val="28"/>
        </w:rPr>
        <w:t>В</w:t>
      </w:r>
      <w:r w:rsidR="00B67092">
        <w:rPr>
          <w:rFonts w:ascii="Times New Roman" w:hAnsi="Times New Roman" w:cs="Times New Roman"/>
          <w:sz w:val="28"/>
          <w:szCs w:val="28"/>
        </w:rPr>
        <w:t>иды деятельности: разведение крупного рогатого скота</w:t>
      </w:r>
      <w:r w:rsidRPr="00B67092">
        <w:rPr>
          <w:rFonts w:ascii="Times New Roman" w:hAnsi="Times New Roman" w:cs="Times New Roman"/>
          <w:sz w:val="28"/>
          <w:szCs w:val="28"/>
        </w:rPr>
        <w:t xml:space="preserve">, разведение свиней, разведение сельскохозяйственной птицы, разведение пчёл, оказание транспортных услуг, предоставление услуг парикмахерскими и салонами красоты, предоставление услуг по подбору персонала, деятельность в области права, деятельность туристических агентств, деятельность в области фотографии,  производство  хлеба, производство верхней одежды, производство строительных металлических изделий, производство электромонтажных работ, техническое обслуживание и ремонт автотранспортных средств и др. </w:t>
      </w:r>
      <w:proofErr w:type="gramEnd"/>
    </w:p>
    <w:p w:rsidR="008170C7" w:rsidRPr="00B67092" w:rsidRDefault="008170C7" w:rsidP="00B67092">
      <w:pPr>
        <w:spacing w:after="0" w:line="240" w:lineRule="auto"/>
        <w:ind w:firstLine="709"/>
        <w:jc w:val="both"/>
        <w:rPr>
          <w:rFonts w:ascii="Times New Roman" w:hAnsi="Times New Roman" w:cs="Times New Roman"/>
          <w:sz w:val="28"/>
          <w:szCs w:val="28"/>
        </w:rPr>
      </w:pPr>
      <w:r w:rsidRPr="00B67092">
        <w:rPr>
          <w:rFonts w:ascii="Times New Roman" w:hAnsi="Times New Roman" w:cs="Times New Roman"/>
          <w:sz w:val="28"/>
          <w:szCs w:val="28"/>
        </w:rPr>
        <w:t xml:space="preserve">Положительным примером организации </w:t>
      </w:r>
      <w:proofErr w:type="spellStart"/>
      <w:r w:rsidRPr="00B67092">
        <w:rPr>
          <w:rFonts w:ascii="Times New Roman" w:hAnsi="Times New Roman" w:cs="Times New Roman"/>
          <w:sz w:val="28"/>
          <w:szCs w:val="28"/>
        </w:rPr>
        <w:t>самозанятости</w:t>
      </w:r>
      <w:proofErr w:type="spellEnd"/>
      <w:r w:rsidRPr="00B67092">
        <w:rPr>
          <w:rFonts w:ascii="Times New Roman" w:hAnsi="Times New Roman" w:cs="Times New Roman"/>
          <w:sz w:val="28"/>
          <w:szCs w:val="28"/>
        </w:rPr>
        <w:t xml:space="preserve"> безработных граждан</w:t>
      </w:r>
      <w:r w:rsidRPr="00B67092">
        <w:rPr>
          <w:rFonts w:ascii="Times New Roman" w:hAnsi="Times New Roman" w:cs="Times New Roman"/>
          <w:color w:val="000000"/>
          <w:sz w:val="28"/>
          <w:szCs w:val="28"/>
        </w:rPr>
        <w:t xml:space="preserve"> является индивидуальный предприниматель Максимова Екатерина Сергеевна, которая </w:t>
      </w:r>
      <w:r w:rsidRPr="00B67092">
        <w:rPr>
          <w:rFonts w:ascii="Times New Roman" w:hAnsi="Times New Roman" w:cs="Times New Roman"/>
          <w:sz w:val="28"/>
          <w:szCs w:val="28"/>
        </w:rPr>
        <w:t xml:space="preserve">была зарегистрирована в Заволжском районном отделе ОГКУ ЦЗН города Ульяновска в качестве безработной с 23.01.2014. С помощью мероприятий активной политики по организации </w:t>
      </w:r>
      <w:proofErr w:type="spellStart"/>
      <w:r w:rsidRPr="00B67092">
        <w:rPr>
          <w:rFonts w:ascii="Times New Roman" w:hAnsi="Times New Roman" w:cs="Times New Roman"/>
          <w:sz w:val="28"/>
          <w:szCs w:val="28"/>
        </w:rPr>
        <w:t>самозанятости</w:t>
      </w:r>
      <w:proofErr w:type="spellEnd"/>
      <w:r w:rsidRPr="00B67092">
        <w:rPr>
          <w:rFonts w:ascii="Times New Roman" w:hAnsi="Times New Roman" w:cs="Times New Roman"/>
          <w:sz w:val="28"/>
          <w:szCs w:val="28"/>
        </w:rPr>
        <w:t xml:space="preserve"> зарегистрировалась в качестве индивидуального предпринимателя с 27.02.2014 года в области деятельности туристических агентств и получила единовременную финансовую помощь в размере 58800 рублей. </w:t>
      </w:r>
    </w:p>
    <w:p w:rsidR="008170C7" w:rsidRPr="00B67092" w:rsidRDefault="008170C7" w:rsidP="00B67092">
      <w:pPr>
        <w:pStyle w:val="220"/>
        <w:rPr>
          <w:sz w:val="28"/>
          <w:szCs w:val="28"/>
        </w:rPr>
      </w:pPr>
      <w:r w:rsidRPr="00B67092">
        <w:rPr>
          <w:sz w:val="28"/>
          <w:szCs w:val="28"/>
        </w:rPr>
        <w:t>Индивидуальный предприниматель Максимова Екатерина Сергеевна и ее туристическое агентство «</w:t>
      </w:r>
      <w:proofErr w:type="spellStart"/>
      <w:r w:rsidRPr="00B67092">
        <w:rPr>
          <w:sz w:val="28"/>
          <w:szCs w:val="28"/>
        </w:rPr>
        <w:t>Santa</w:t>
      </w:r>
      <w:proofErr w:type="spellEnd"/>
      <w:r w:rsidRPr="00B67092">
        <w:rPr>
          <w:sz w:val="28"/>
          <w:szCs w:val="28"/>
        </w:rPr>
        <w:t xml:space="preserve"> </w:t>
      </w:r>
      <w:proofErr w:type="spellStart"/>
      <w:r w:rsidRPr="00B67092">
        <w:rPr>
          <w:sz w:val="28"/>
          <w:szCs w:val="28"/>
        </w:rPr>
        <w:t>Lucia</w:t>
      </w:r>
      <w:proofErr w:type="spellEnd"/>
      <w:r w:rsidRPr="00B67092">
        <w:rPr>
          <w:sz w:val="28"/>
          <w:szCs w:val="28"/>
        </w:rPr>
        <w:t>» активно осуществляют работу в разработке туров в Крымскую Республику. В предложениях Екатерины Сергеевны можно встретить различные варианты отдыха в санаториях и пансионатах Феодосии, Ялты, Евпатории. Также эксклюзивным туристическим направлением, предлагаемым ИП Максимовой Е.С., является отдых на о. Байкал и в Карелии.</w:t>
      </w:r>
    </w:p>
    <w:p w:rsidR="008170C7" w:rsidRPr="00B67092" w:rsidRDefault="008170C7" w:rsidP="00B67092">
      <w:pPr>
        <w:pStyle w:val="220"/>
        <w:rPr>
          <w:sz w:val="28"/>
          <w:szCs w:val="28"/>
        </w:rPr>
      </w:pPr>
      <w:r w:rsidRPr="00B67092">
        <w:rPr>
          <w:sz w:val="28"/>
          <w:szCs w:val="28"/>
        </w:rPr>
        <w:t>Проводимая службой занятости работа по привлечению безработных  граждан к предпринимательской деятельности даёт возможность нашим клиентам расширить границы поиска видов деятельности, позволяющих иметь стабильный доход и найти своё место в непростых экономических условиях.</w:t>
      </w:r>
    </w:p>
    <w:p w:rsidR="008170C7" w:rsidRPr="00B67092" w:rsidRDefault="008170C7" w:rsidP="00B67092">
      <w:pPr>
        <w:spacing w:after="0" w:line="240" w:lineRule="auto"/>
        <w:ind w:firstLine="709"/>
        <w:jc w:val="both"/>
        <w:rPr>
          <w:rFonts w:ascii="Times New Roman" w:hAnsi="Times New Roman" w:cs="Times New Roman"/>
          <w:sz w:val="28"/>
          <w:szCs w:val="28"/>
        </w:rPr>
      </w:pPr>
    </w:p>
    <w:p w:rsidR="008170C7" w:rsidRPr="00B67092" w:rsidRDefault="008170C7" w:rsidP="00347322">
      <w:pPr>
        <w:spacing w:after="0" w:line="240" w:lineRule="auto"/>
        <w:ind w:firstLine="709"/>
        <w:jc w:val="center"/>
        <w:rPr>
          <w:rFonts w:ascii="Times New Roman" w:hAnsi="Times New Roman" w:cs="Times New Roman"/>
          <w:b/>
          <w:sz w:val="28"/>
          <w:szCs w:val="28"/>
          <w:u w:val="single"/>
        </w:rPr>
      </w:pPr>
      <w:r w:rsidRPr="00B67092">
        <w:rPr>
          <w:rFonts w:ascii="Times New Roman" w:hAnsi="Times New Roman" w:cs="Times New Roman"/>
          <w:b/>
          <w:sz w:val="28"/>
          <w:szCs w:val="28"/>
          <w:u w:val="single"/>
        </w:rPr>
        <w:t>Координационный комитет содействия занятости населения Ульяновской области</w:t>
      </w:r>
    </w:p>
    <w:p w:rsidR="008170C7" w:rsidRPr="00B67092" w:rsidRDefault="008170C7" w:rsidP="00B67092">
      <w:pPr>
        <w:spacing w:after="0" w:line="240" w:lineRule="auto"/>
        <w:ind w:firstLine="709"/>
        <w:jc w:val="center"/>
        <w:rPr>
          <w:rFonts w:ascii="Times New Roman" w:hAnsi="Times New Roman" w:cs="Times New Roman"/>
          <w:b/>
          <w:sz w:val="28"/>
          <w:szCs w:val="28"/>
        </w:rPr>
      </w:pPr>
    </w:p>
    <w:p w:rsidR="008170C7" w:rsidRPr="00B67092" w:rsidRDefault="008170C7" w:rsidP="00B67092">
      <w:pPr>
        <w:spacing w:after="0" w:line="240" w:lineRule="auto"/>
        <w:ind w:firstLine="709"/>
        <w:jc w:val="both"/>
        <w:rPr>
          <w:rFonts w:ascii="Times New Roman" w:hAnsi="Times New Roman" w:cs="Times New Roman"/>
          <w:sz w:val="28"/>
          <w:szCs w:val="28"/>
        </w:rPr>
      </w:pPr>
      <w:r w:rsidRPr="00B67092">
        <w:rPr>
          <w:rFonts w:ascii="Times New Roman" w:hAnsi="Times New Roman" w:cs="Times New Roman"/>
          <w:sz w:val="28"/>
          <w:szCs w:val="28"/>
        </w:rPr>
        <w:lastRenderedPageBreak/>
        <w:t>В соответствии с планом заседаний в 1 полугодии 2014 года было проведено 2 заседания Координационного комитета:</w:t>
      </w:r>
    </w:p>
    <w:p w:rsidR="008170C7" w:rsidRPr="00B67092" w:rsidRDefault="008170C7" w:rsidP="00B67092">
      <w:pPr>
        <w:spacing w:after="0" w:line="240" w:lineRule="auto"/>
        <w:ind w:firstLine="709"/>
        <w:jc w:val="both"/>
        <w:rPr>
          <w:rFonts w:ascii="Times New Roman" w:hAnsi="Times New Roman" w:cs="Times New Roman"/>
          <w:sz w:val="28"/>
          <w:szCs w:val="28"/>
        </w:rPr>
      </w:pPr>
      <w:proofErr w:type="gramStart"/>
      <w:r w:rsidRPr="00B67092">
        <w:rPr>
          <w:rFonts w:ascii="Times New Roman" w:hAnsi="Times New Roman" w:cs="Times New Roman"/>
          <w:sz w:val="28"/>
          <w:szCs w:val="28"/>
        </w:rPr>
        <w:t>- 27.03.2014 рассматривались вопросы ситуации на рынке труда, отечественного и зарубежного опыта социальной ответственности бизнеса и его внедрения на территории региона, уровня и темпов роста среднемесячной заработной платы по итогам 2013 года, исполнения работодателями обязательств Соглашения между ФОП, объединениями работодателей и Правительством Ульяновской области на 2013-2015 годы в сфере доходов, заработной платы и уровня жизни населения, создания рабочих мест для инвалидов</w:t>
      </w:r>
      <w:proofErr w:type="gramEnd"/>
      <w:r w:rsidRPr="00B67092">
        <w:rPr>
          <w:rFonts w:ascii="Times New Roman" w:hAnsi="Times New Roman" w:cs="Times New Roman"/>
          <w:sz w:val="28"/>
          <w:szCs w:val="28"/>
        </w:rPr>
        <w:t>, проведения предварительных и периодических медицинских осмотров;</w:t>
      </w:r>
    </w:p>
    <w:p w:rsidR="008170C7" w:rsidRDefault="008170C7" w:rsidP="00B67092">
      <w:pPr>
        <w:spacing w:after="0" w:line="240" w:lineRule="auto"/>
        <w:ind w:firstLine="709"/>
        <w:jc w:val="both"/>
        <w:rPr>
          <w:rFonts w:ascii="Times New Roman" w:hAnsi="Times New Roman" w:cs="Times New Roman"/>
          <w:sz w:val="28"/>
          <w:szCs w:val="28"/>
        </w:rPr>
      </w:pPr>
      <w:r w:rsidRPr="00B67092">
        <w:rPr>
          <w:rFonts w:ascii="Times New Roman" w:hAnsi="Times New Roman" w:cs="Times New Roman"/>
          <w:sz w:val="28"/>
          <w:szCs w:val="28"/>
        </w:rPr>
        <w:t>- 04.06.2014 рассматривались вопросы временного трудоустройства несовершеннолетних граждан в возрасте от 14 до 18 лет, об участии работодателей в организ</w:t>
      </w:r>
      <w:r w:rsidR="00B67092">
        <w:rPr>
          <w:rFonts w:ascii="Times New Roman" w:hAnsi="Times New Roman" w:cs="Times New Roman"/>
          <w:sz w:val="28"/>
          <w:szCs w:val="28"/>
        </w:rPr>
        <w:t>ации летней занятости молодёжи.</w:t>
      </w:r>
    </w:p>
    <w:p w:rsidR="00B67092" w:rsidRPr="00B67092" w:rsidRDefault="00B67092" w:rsidP="00B67092">
      <w:pPr>
        <w:spacing w:after="0" w:line="240" w:lineRule="auto"/>
        <w:ind w:firstLine="709"/>
        <w:jc w:val="both"/>
        <w:rPr>
          <w:rFonts w:ascii="Times New Roman" w:hAnsi="Times New Roman" w:cs="Times New Roman"/>
          <w:sz w:val="28"/>
          <w:szCs w:val="28"/>
        </w:rPr>
      </w:pPr>
    </w:p>
    <w:p w:rsidR="008170C7" w:rsidRPr="00B67092" w:rsidRDefault="008170C7" w:rsidP="00B67092">
      <w:pPr>
        <w:spacing w:after="0" w:line="240" w:lineRule="auto"/>
        <w:ind w:firstLine="708"/>
        <w:jc w:val="both"/>
        <w:rPr>
          <w:rFonts w:ascii="Times New Roman" w:hAnsi="Times New Roman" w:cs="Times New Roman"/>
          <w:b/>
          <w:sz w:val="28"/>
          <w:szCs w:val="28"/>
          <w:u w:val="single"/>
        </w:rPr>
      </w:pPr>
      <w:r w:rsidRPr="00B67092">
        <w:rPr>
          <w:rFonts w:ascii="Times New Roman" w:hAnsi="Times New Roman" w:cs="Times New Roman"/>
          <w:b/>
          <w:sz w:val="28"/>
          <w:szCs w:val="28"/>
          <w:u w:val="single"/>
        </w:rPr>
        <w:t>«Дни службы занятости»</w:t>
      </w:r>
    </w:p>
    <w:p w:rsidR="008170C7" w:rsidRPr="00B67092" w:rsidRDefault="008170C7" w:rsidP="00B67092">
      <w:pPr>
        <w:spacing w:after="0" w:line="240" w:lineRule="auto"/>
        <w:ind w:firstLine="708"/>
        <w:jc w:val="both"/>
        <w:rPr>
          <w:rFonts w:ascii="Times New Roman" w:hAnsi="Times New Roman" w:cs="Times New Roman"/>
          <w:b/>
          <w:sz w:val="28"/>
          <w:szCs w:val="28"/>
          <w:u w:val="single"/>
        </w:rPr>
      </w:pPr>
    </w:p>
    <w:p w:rsidR="008170C7" w:rsidRPr="00B67092" w:rsidRDefault="008170C7" w:rsidP="00B67092">
      <w:pPr>
        <w:spacing w:after="0" w:line="240" w:lineRule="auto"/>
        <w:ind w:firstLine="708"/>
        <w:jc w:val="both"/>
        <w:rPr>
          <w:rFonts w:ascii="Times New Roman" w:hAnsi="Times New Roman" w:cs="Times New Roman"/>
          <w:bCs/>
          <w:sz w:val="28"/>
          <w:szCs w:val="28"/>
        </w:rPr>
      </w:pPr>
      <w:r w:rsidRPr="00B67092">
        <w:rPr>
          <w:rFonts w:ascii="Times New Roman" w:hAnsi="Times New Roman" w:cs="Times New Roman"/>
          <w:sz w:val="28"/>
          <w:szCs w:val="28"/>
        </w:rPr>
        <w:t xml:space="preserve">В преддверии </w:t>
      </w:r>
      <w:proofErr w:type="gramStart"/>
      <w:r w:rsidRPr="00B67092">
        <w:rPr>
          <w:rFonts w:ascii="Times New Roman" w:hAnsi="Times New Roman" w:cs="Times New Roman"/>
          <w:sz w:val="28"/>
          <w:szCs w:val="28"/>
        </w:rPr>
        <w:t>годовщины образования государственной службы занятости населения</w:t>
      </w:r>
      <w:proofErr w:type="gramEnd"/>
      <w:r w:rsidRPr="00B67092">
        <w:rPr>
          <w:rFonts w:ascii="Times New Roman" w:hAnsi="Times New Roman" w:cs="Times New Roman"/>
          <w:sz w:val="28"/>
          <w:szCs w:val="28"/>
        </w:rPr>
        <w:t xml:space="preserve"> в апреле 2014 года в Ульяновской области проведены традиционные «Дни службы занятости». Проведение Дней службы занятости  направлено на совершенствование работы по содействию занятости населения, улучшение информирования населения и работодателей о деятельности службы занятости, повышение эффективности взаимодействия с органами местного самоуправления, социальными партнерами. План мероприятий включал в себя разнообразные формы работы с гражданами, работодателями и представителями органов исполнительной власти,  </w:t>
      </w:r>
      <w:r w:rsidRPr="00B67092">
        <w:rPr>
          <w:rFonts w:ascii="Times New Roman" w:hAnsi="Times New Roman" w:cs="Times New Roman"/>
          <w:bCs/>
          <w:sz w:val="28"/>
          <w:szCs w:val="28"/>
        </w:rPr>
        <w:t xml:space="preserve">среди которых: организация и проведение круглых столов с работодателями муниципальных образований, заседаний кадровых клубов, </w:t>
      </w:r>
      <w:proofErr w:type="spellStart"/>
      <w:r w:rsidRPr="00B67092">
        <w:rPr>
          <w:rFonts w:ascii="Times New Roman" w:hAnsi="Times New Roman" w:cs="Times New Roman"/>
          <w:bCs/>
          <w:sz w:val="28"/>
          <w:szCs w:val="28"/>
        </w:rPr>
        <w:t>профориентационная</w:t>
      </w:r>
      <w:proofErr w:type="spellEnd"/>
      <w:r w:rsidRPr="00B67092">
        <w:rPr>
          <w:rFonts w:ascii="Times New Roman" w:hAnsi="Times New Roman" w:cs="Times New Roman"/>
          <w:bCs/>
          <w:sz w:val="28"/>
          <w:szCs w:val="28"/>
        </w:rPr>
        <w:t xml:space="preserve"> работа и др. </w:t>
      </w:r>
    </w:p>
    <w:p w:rsidR="008170C7" w:rsidRPr="00B67092" w:rsidRDefault="008170C7" w:rsidP="00B67092">
      <w:pPr>
        <w:spacing w:after="0" w:line="240" w:lineRule="auto"/>
        <w:ind w:firstLine="708"/>
        <w:jc w:val="both"/>
        <w:rPr>
          <w:rFonts w:ascii="Times New Roman" w:hAnsi="Times New Roman" w:cs="Times New Roman"/>
          <w:color w:val="000000"/>
          <w:sz w:val="28"/>
          <w:szCs w:val="28"/>
        </w:rPr>
      </w:pPr>
      <w:r w:rsidRPr="00B67092">
        <w:rPr>
          <w:rFonts w:ascii="Times New Roman" w:hAnsi="Times New Roman" w:cs="Times New Roman"/>
          <w:bCs/>
          <w:sz w:val="28"/>
          <w:szCs w:val="28"/>
        </w:rPr>
        <w:t xml:space="preserve">Например, в </w:t>
      </w:r>
      <w:r w:rsidRPr="00B67092">
        <w:rPr>
          <w:rFonts w:ascii="Times New Roman" w:hAnsi="Times New Roman" w:cs="Times New Roman"/>
          <w:color w:val="000000"/>
          <w:sz w:val="28"/>
          <w:szCs w:val="28"/>
        </w:rPr>
        <w:t>ОГКУ ЦЗН Радищевского района проведён «круглый стол» с участием Главы администрации и глав городского и сельских поселений, работодателей   по теме:   «Работодатели и служба занятости – партнёры на рынке труда». В рамках круглого стола состоялось награждение руководителей предприятий и организаций, активно  сотрудничающих со службой занятости.</w:t>
      </w:r>
    </w:p>
    <w:p w:rsidR="008170C7" w:rsidRPr="00B67092" w:rsidRDefault="008170C7" w:rsidP="00B67092">
      <w:pPr>
        <w:spacing w:after="0" w:line="240" w:lineRule="auto"/>
        <w:ind w:firstLine="708"/>
        <w:jc w:val="both"/>
        <w:rPr>
          <w:rFonts w:ascii="Times New Roman" w:hAnsi="Times New Roman" w:cs="Times New Roman"/>
          <w:color w:val="000000"/>
          <w:sz w:val="28"/>
          <w:szCs w:val="28"/>
        </w:rPr>
      </w:pPr>
      <w:r w:rsidRPr="00B67092">
        <w:rPr>
          <w:rFonts w:ascii="Times New Roman" w:hAnsi="Times New Roman" w:cs="Times New Roman"/>
          <w:color w:val="000000"/>
          <w:sz w:val="28"/>
          <w:szCs w:val="28"/>
        </w:rPr>
        <w:t xml:space="preserve">В ОГКУ ЦЗН города Димитровграда прошло заседание кадрового клуба  «Реализация основных направлений деятельности на рынке труда в 2014 году». В ОГКУ ЦЗН </w:t>
      </w:r>
      <w:proofErr w:type="spellStart"/>
      <w:r w:rsidRPr="00B67092">
        <w:rPr>
          <w:rFonts w:ascii="Times New Roman" w:hAnsi="Times New Roman" w:cs="Times New Roman"/>
          <w:color w:val="000000"/>
          <w:sz w:val="28"/>
          <w:szCs w:val="28"/>
        </w:rPr>
        <w:t>Майнского</w:t>
      </w:r>
      <w:proofErr w:type="spellEnd"/>
      <w:r w:rsidRPr="00B67092">
        <w:rPr>
          <w:rFonts w:ascii="Times New Roman" w:hAnsi="Times New Roman" w:cs="Times New Roman"/>
          <w:color w:val="000000"/>
          <w:sz w:val="28"/>
          <w:szCs w:val="28"/>
        </w:rPr>
        <w:t xml:space="preserve"> района организован открытый районный конкурс детского рисунка «Самая нужная профессия». В ОГКУ ЦЗН Николаевского района</w:t>
      </w:r>
      <w:r w:rsidRPr="00B67092">
        <w:rPr>
          <w:rFonts w:ascii="Times New Roman" w:hAnsi="Times New Roman" w:cs="Times New Roman"/>
          <w:color w:val="000000"/>
          <w:sz w:val="28"/>
          <w:szCs w:val="28"/>
        </w:rPr>
        <w:tab/>
        <w:t>проведён «День открытых дверей» на предприят</w:t>
      </w:r>
      <w:proofErr w:type="gramStart"/>
      <w:r w:rsidRPr="00B67092">
        <w:rPr>
          <w:rFonts w:ascii="Times New Roman" w:hAnsi="Times New Roman" w:cs="Times New Roman"/>
          <w:color w:val="000000"/>
          <w:sz w:val="28"/>
          <w:szCs w:val="28"/>
        </w:rPr>
        <w:t>ии ООО</w:t>
      </w:r>
      <w:proofErr w:type="gramEnd"/>
      <w:r w:rsidRPr="00B67092">
        <w:rPr>
          <w:rFonts w:ascii="Times New Roman" w:hAnsi="Times New Roman" w:cs="Times New Roman"/>
          <w:color w:val="000000"/>
          <w:sz w:val="28"/>
          <w:szCs w:val="28"/>
        </w:rPr>
        <w:t xml:space="preserve"> «Русь» в рамках года Человека труда с приглашением учащихся 11 классов Николаевской общеобразовательной школы. </w:t>
      </w:r>
    </w:p>
    <w:p w:rsidR="008170C7" w:rsidRPr="00B67092" w:rsidRDefault="008170C7" w:rsidP="00B67092">
      <w:pPr>
        <w:spacing w:after="0" w:line="240" w:lineRule="auto"/>
        <w:ind w:firstLine="708"/>
        <w:jc w:val="both"/>
        <w:rPr>
          <w:rFonts w:ascii="Times New Roman" w:hAnsi="Times New Roman" w:cs="Times New Roman"/>
          <w:color w:val="000000"/>
          <w:sz w:val="28"/>
          <w:szCs w:val="28"/>
        </w:rPr>
      </w:pPr>
      <w:r w:rsidRPr="00B67092">
        <w:rPr>
          <w:rFonts w:ascii="Times New Roman" w:hAnsi="Times New Roman" w:cs="Times New Roman"/>
          <w:color w:val="000000"/>
          <w:sz w:val="28"/>
          <w:szCs w:val="28"/>
        </w:rPr>
        <w:t>Заволжский районный отдел ОГКУ ЦЗН города Ульяновска организовал выезд на предприятие ЗАО «</w:t>
      </w:r>
      <w:proofErr w:type="spellStart"/>
      <w:r w:rsidRPr="00B67092">
        <w:rPr>
          <w:rFonts w:ascii="Times New Roman" w:hAnsi="Times New Roman" w:cs="Times New Roman"/>
          <w:color w:val="000000"/>
          <w:sz w:val="28"/>
          <w:szCs w:val="28"/>
        </w:rPr>
        <w:t>АэроКомпозит</w:t>
      </w:r>
      <w:proofErr w:type="spellEnd"/>
      <w:r w:rsidRPr="00B67092">
        <w:rPr>
          <w:rFonts w:ascii="Times New Roman" w:hAnsi="Times New Roman" w:cs="Times New Roman"/>
          <w:color w:val="000000"/>
          <w:sz w:val="28"/>
          <w:szCs w:val="28"/>
        </w:rPr>
        <w:t xml:space="preserve">-Ульяновск» в </w:t>
      </w:r>
      <w:r w:rsidRPr="00B67092">
        <w:rPr>
          <w:rFonts w:ascii="Times New Roman" w:hAnsi="Times New Roman" w:cs="Times New Roman"/>
          <w:color w:val="000000"/>
          <w:sz w:val="28"/>
          <w:szCs w:val="28"/>
        </w:rPr>
        <w:lastRenderedPageBreak/>
        <w:t xml:space="preserve">рамках реализации инвестиционных проектов на территории города Ульяновска. </w:t>
      </w:r>
    </w:p>
    <w:p w:rsidR="008170C7" w:rsidRPr="00B67092" w:rsidRDefault="008170C7" w:rsidP="00B67092">
      <w:pPr>
        <w:spacing w:after="0" w:line="240" w:lineRule="auto"/>
        <w:jc w:val="both"/>
        <w:rPr>
          <w:rFonts w:ascii="Times New Roman" w:hAnsi="Times New Roman" w:cs="Times New Roman"/>
          <w:color w:val="000000"/>
          <w:sz w:val="28"/>
          <w:szCs w:val="28"/>
        </w:rPr>
      </w:pPr>
      <w:r w:rsidRPr="00B67092">
        <w:rPr>
          <w:rFonts w:ascii="Times New Roman" w:hAnsi="Times New Roman" w:cs="Times New Roman"/>
          <w:color w:val="000000"/>
          <w:sz w:val="28"/>
          <w:szCs w:val="28"/>
        </w:rPr>
        <w:tab/>
      </w:r>
      <w:proofErr w:type="spellStart"/>
      <w:r w:rsidRPr="00B67092">
        <w:rPr>
          <w:rFonts w:ascii="Times New Roman" w:hAnsi="Times New Roman" w:cs="Times New Roman"/>
          <w:color w:val="000000"/>
          <w:sz w:val="28"/>
          <w:szCs w:val="28"/>
        </w:rPr>
        <w:t>Засвияжским</w:t>
      </w:r>
      <w:proofErr w:type="spellEnd"/>
      <w:r w:rsidRPr="00B67092">
        <w:rPr>
          <w:rFonts w:ascii="Times New Roman" w:hAnsi="Times New Roman" w:cs="Times New Roman"/>
          <w:color w:val="000000"/>
          <w:sz w:val="28"/>
          <w:szCs w:val="28"/>
        </w:rPr>
        <w:t xml:space="preserve"> районным отделом ОГКУ ЦЗН города Ульяновска организовано занятие по программе социальной адаптации «Женщина и карьера» с женщинами, стоящими на учёте в качестве безработных. </w:t>
      </w:r>
    </w:p>
    <w:p w:rsidR="008170C7" w:rsidRPr="00B67092" w:rsidRDefault="008170C7" w:rsidP="00B67092">
      <w:pPr>
        <w:spacing w:after="0" w:line="240" w:lineRule="auto"/>
        <w:ind w:firstLine="720"/>
        <w:jc w:val="both"/>
        <w:rPr>
          <w:rFonts w:ascii="Times New Roman" w:hAnsi="Times New Roman" w:cs="Times New Roman"/>
          <w:sz w:val="28"/>
          <w:szCs w:val="28"/>
        </w:rPr>
      </w:pPr>
      <w:r w:rsidRPr="00B67092">
        <w:rPr>
          <w:rFonts w:ascii="Times New Roman" w:hAnsi="Times New Roman" w:cs="Times New Roman"/>
          <w:sz w:val="28"/>
          <w:szCs w:val="28"/>
        </w:rPr>
        <w:t xml:space="preserve">Всего было подготовлено и проведено </w:t>
      </w:r>
      <w:r w:rsidRPr="00B67092">
        <w:rPr>
          <w:rFonts w:ascii="Times New Roman" w:hAnsi="Times New Roman" w:cs="Times New Roman"/>
          <w:bCs/>
          <w:sz w:val="28"/>
          <w:szCs w:val="28"/>
        </w:rPr>
        <w:t xml:space="preserve"> 263 мероприятия.</w:t>
      </w:r>
    </w:p>
    <w:p w:rsidR="008170C7" w:rsidRPr="00B67092" w:rsidRDefault="008170C7" w:rsidP="00B67092">
      <w:pPr>
        <w:spacing w:after="0" w:line="240" w:lineRule="auto"/>
        <w:ind w:firstLine="720"/>
        <w:jc w:val="both"/>
        <w:rPr>
          <w:rFonts w:ascii="Times New Roman" w:hAnsi="Times New Roman" w:cs="Times New Roman"/>
          <w:sz w:val="28"/>
          <w:szCs w:val="28"/>
          <w:u w:val="single"/>
        </w:rPr>
      </w:pPr>
    </w:p>
    <w:p w:rsidR="008170C7" w:rsidRPr="0009634C" w:rsidRDefault="008170C7" w:rsidP="0009634C">
      <w:pPr>
        <w:spacing w:after="0" w:line="240" w:lineRule="auto"/>
        <w:jc w:val="both"/>
        <w:rPr>
          <w:rFonts w:ascii="Times New Roman" w:hAnsi="Times New Roman" w:cs="Times New Roman"/>
          <w:b/>
          <w:sz w:val="28"/>
          <w:szCs w:val="28"/>
          <w:u w:val="single"/>
        </w:rPr>
      </w:pPr>
      <w:r w:rsidRPr="0009634C">
        <w:rPr>
          <w:rFonts w:ascii="Times New Roman" w:hAnsi="Times New Roman" w:cs="Times New Roman"/>
          <w:b/>
          <w:sz w:val="28"/>
          <w:szCs w:val="28"/>
          <w:u w:val="single"/>
        </w:rPr>
        <w:t>«Лучший работодатель в сфере содействия занятости населения в Ульяновской области»</w:t>
      </w:r>
    </w:p>
    <w:p w:rsidR="008170C7" w:rsidRPr="0009634C" w:rsidRDefault="008170C7" w:rsidP="0009634C">
      <w:pPr>
        <w:spacing w:after="0" w:line="240" w:lineRule="auto"/>
        <w:jc w:val="both"/>
        <w:rPr>
          <w:rFonts w:ascii="Times New Roman" w:hAnsi="Times New Roman" w:cs="Times New Roman"/>
          <w:b/>
          <w:sz w:val="28"/>
          <w:szCs w:val="28"/>
          <w:u w:val="single"/>
        </w:rPr>
      </w:pPr>
    </w:p>
    <w:p w:rsidR="008170C7" w:rsidRPr="0009634C" w:rsidRDefault="0009634C" w:rsidP="00096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70C7" w:rsidRPr="0009634C">
        <w:rPr>
          <w:rFonts w:ascii="Times New Roman" w:hAnsi="Times New Roman" w:cs="Times New Roman"/>
          <w:sz w:val="28"/>
          <w:szCs w:val="28"/>
        </w:rPr>
        <w:t xml:space="preserve">В 2014 году Правительством Ульяновской области вновь был проведен ежегодный  областной конкурс «Лучший работодатель в сфере содействия занятости населения в Ульяновской области». Цель – укрепление и развитие социального партнёрства, повышения эффективности мероприятий в сфере содействия занятости населения в Ульяновской области. </w:t>
      </w:r>
    </w:p>
    <w:p w:rsidR="008170C7" w:rsidRPr="0009634C" w:rsidRDefault="0009634C" w:rsidP="0009634C">
      <w:pPr>
        <w:pStyle w:val="aa"/>
        <w:spacing w:after="0" w:line="240" w:lineRule="auto"/>
        <w:ind w:left="0" w:firstLine="0"/>
        <w:rPr>
          <w:sz w:val="28"/>
          <w:szCs w:val="28"/>
        </w:rPr>
      </w:pPr>
      <w:r>
        <w:rPr>
          <w:sz w:val="28"/>
          <w:szCs w:val="28"/>
        </w:rPr>
        <w:t xml:space="preserve">        </w:t>
      </w:r>
      <w:r w:rsidR="008170C7" w:rsidRPr="0009634C">
        <w:rPr>
          <w:sz w:val="28"/>
          <w:szCs w:val="28"/>
        </w:rPr>
        <w:t xml:space="preserve">Участники конкурса оценивались по </w:t>
      </w:r>
      <w:r w:rsidR="008170C7" w:rsidRPr="0009634C">
        <w:rPr>
          <w:color w:val="000000"/>
          <w:sz w:val="28"/>
          <w:szCs w:val="28"/>
        </w:rPr>
        <w:t>пятибалльной системе к</w:t>
      </w:r>
      <w:r w:rsidR="008170C7" w:rsidRPr="0009634C">
        <w:rPr>
          <w:sz w:val="28"/>
          <w:szCs w:val="28"/>
        </w:rPr>
        <w:t xml:space="preserve">омиссией, в состав которой входят представители Министерства труда и социального развития Ульяновской области, Министерства сельского хозяйства Ульяновской области, Регионального объединения работодателей, Федерации организаций профсоюзов Ульяновской области. </w:t>
      </w:r>
      <w:proofErr w:type="gramStart"/>
      <w:r w:rsidR="008170C7" w:rsidRPr="0009634C">
        <w:rPr>
          <w:sz w:val="28"/>
          <w:szCs w:val="28"/>
        </w:rPr>
        <w:t>Победителями признаны: в номинации «Лучший работодатель в сфере содействия занятости населения в Ульяновской области» работодатель со среднесписочной численностью до 30 человек включительно - ООО «Комфорт» (</w:t>
      </w:r>
      <w:proofErr w:type="spellStart"/>
      <w:r w:rsidR="008170C7" w:rsidRPr="0009634C">
        <w:rPr>
          <w:sz w:val="28"/>
          <w:szCs w:val="28"/>
        </w:rPr>
        <w:t>Кузоватовский</w:t>
      </w:r>
      <w:proofErr w:type="spellEnd"/>
      <w:r w:rsidR="008170C7" w:rsidRPr="0009634C">
        <w:rPr>
          <w:sz w:val="28"/>
          <w:szCs w:val="28"/>
        </w:rPr>
        <w:t xml:space="preserve"> район); работодатель со среднесписочной численностью от 31 до 500 человек включительно - ООО «Камелия» (</w:t>
      </w:r>
      <w:proofErr w:type="spellStart"/>
      <w:r w:rsidR="008170C7" w:rsidRPr="0009634C">
        <w:rPr>
          <w:sz w:val="28"/>
          <w:szCs w:val="28"/>
        </w:rPr>
        <w:t>Инзенский</w:t>
      </w:r>
      <w:proofErr w:type="spellEnd"/>
      <w:r w:rsidR="008170C7" w:rsidRPr="0009634C">
        <w:rPr>
          <w:sz w:val="28"/>
          <w:szCs w:val="28"/>
        </w:rPr>
        <w:t xml:space="preserve"> район); работодатель со среднесписочной численностью от 501 человека и более - ОАО «</w:t>
      </w:r>
      <w:proofErr w:type="spellStart"/>
      <w:r w:rsidR="008170C7" w:rsidRPr="0009634C">
        <w:rPr>
          <w:sz w:val="28"/>
          <w:szCs w:val="28"/>
        </w:rPr>
        <w:t>Ульяновсккурорт</w:t>
      </w:r>
      <w:proofErr w:type="spellEnd"/>
      <w:r w:rsidR="008170C7" w:rsidRPr="0009634C">
        <w:rPr>
          <w:sz w:val="28"/>
          <w:szCs w:val="28"/>
        </w:rPr>
        <w:t>» (Ульяновский район);</w:t>
      </w:r>
      <w:proofErr w:type="gramEnd"/>
      <w:r w:rsidR="008170C7" w:rsidRPr="0009634C">
        <w:rPr>
          <w:sz w:val="28"/>
          <w:szCs w:val="28"/>
        </w:rPr>
        <w:t xml:space="preserve"> в номинации «Лучший работодатель в сфере трудоустройства несовершеннолетних граждан в Ульяновской области» - МОУ Октябрьская средняя общеобразовательная школа (Радищевский район); в номинации «Лучший работодатель в сфере трудоустройства лиц с ограниченными возможностями в Ульяновской области» - ООО «Ульяновский мебельный комбинат» (Железнодорожный район г. Ульяновска).</w:t>
      </w:r>
    </w:p>
    <w:p w:rsidR="008170C7" w:rsidRPr="0009634C" w:rsidRDefault="008170C7" w:rsidP="0009634C">
      <w:pPr>
        <w:spacing w:after="0" w:line="240" w:lineRule="auto"/>
        <w:jc w:val="center"/>
        <w:rPr>
          <w:rFonts w:ascii="Times New Roman" w:hAnsi="Times New Roman" w:cs="Times New Roman"/>
          <w:b/>
          <w:sz w:val="28"/>
          <w:szCs w:val="28"/>
        </w:rPr>
      </w:pPr>
    </w:p>
    <w:p w:rsidR="008170C7" w:rsidRPr="006922FB" w:rsidRDefault="008170C7" w:rsidP="006922FB">
      <w:pPr>
        <w:spacing w:after="0" w:line="240" w:lineRule="auto"/>
        <w:ind w:firstLine="708"/>
        <w:rPr>
          <w:rFonts w:ascii="Times New Roman" w:hAnsi="Times New Roman" w:cs="Times New Roman"/>
          <w:b/>
          <w:bCs/>
          <w:sz w:val="28"/>
          <w:szCs w:val="28"/>
          <w:u w:val="single"/>
        </w:rPr>
      </w:pPr>
      <w:r w:rsidRPr="006922FB">
        <w:rPr>
          <w:rFonts w:ascii="Times New Roman" w:hAnsi="Times New Roman" w:cs="Times New Roman"/>
          <w:b/>
          <w:bCs/>
          <w:sz w:val="28"/>
          <w:szCs w:val="28"/>
          <w:u w:val="single"/>
        </w:rPr>
        <w:t>Создание новых рабочих мест</w:t>
      </w:r>
    </w:p>
    <w:p w:rsidR="008170C7" w:rsidRPr="006922FB" w:rsidRDefault="008170C7" w:rsidP="006922FB">
      <w:pPr>
        <w:spacing w:after="0" w:line="240" w:lineRule="auto"/>
        <w:rPr>
          <w:rFonts w:ascii="Times New Roman" w:hAnsi="Times New Roman" w:cs="Times New Roman"/>
          <w:sz w:val="28"/>
          <w:szCs w:val="28"/>
        </w:rPr>
      </w:pPr>
    </w:p>
    <w:p w:rsidR="008170C7" w:rsidRPr="006922FB" w:rsidRDefault="008170C7" w:rsidP="006922FB">
      <w:pPr>
        <w:spacing w:after="0" w:line="240" w:lineRule="auto"/>
        <w:ind w:firstLine="720"/>
        <w:jc w:val="both"/>
        <w:rPr>
          <w:rFonts w:ascii="Times New Roman" w:hAnsi="Times New Roman" w:cs="Times New Roman"/>
          <w:sz w:val="28"/>
          <w:szCs w:val="28"/>
        </w:rPr>
      </w:pPr>
      <w:r w:rsidRPr="006922FB">
        <w:rPr>
          <w:rFonts w:ascii="Times New Roman" w:hAnsi="Times New Roman" w:cs="Times New Roman"/>
          <w:sz w:val="28"/>
          <w:szCs w:val="28"/>
        </w:rPr>
        <w:t xml:space="preserve">В 2014 году на территории Ульяновской области создано </w:t>
      </w:r>
      <w:r w:rsidRPr="006922FB">
        <w:rPr>
          <w:rFonts w:ascii="Times New Roman" w:hAnsi="Times New Roman" w:cs="Times New Roman"/>
          <w:b/>
          <w:sz w:val="28"/>
          <w:szCs w:val="28"/>
        </w:rPr>
        <w:t>11 151 рабочее место</w:t>
      </w:r>
      <w:r w:rsidRPr="006922FB">
        <w:rPr>
          <w:rFonts w:ascii="Times New Roman" w:hAnsi="Times New Roman" w:cs="Times New Roman"/>
          <w:sz w:val="28"/>
          <w:szCs w:val="28"/>
        </w:rPr>
        <w:t>, что составляет 112,2 % выполнения плана на январь – июнь  и 53,6 % от годового плана.</w:t>
      </w:r>
    </w:p>
    <w:p w:rsidR="008170C7" w:rsidRPr="006922FB" w:rsidRDefault="008170C7" w:rsidP="006922FB">
      <w:pPr>
        <w:spacing w:after="0" w:line="240" w:lineRule="auto"/>
        <w:ind w:firstLine="708"/>
        <w:jc w:val="both"/>
        <w:rPr>
          <w:rFonts w:ascii="Times New Roman" w:hAnsi="Times New Roman" w:cs="Times New Roman"/>
          <w:sz w:val="28"/>
          <w:szCs w:val="28"/>
        </w:rPr>
      </w:pPr>
      <w:r w:rsidRPr="006922FB">
        <w:rPr>
          <w:rFonts w:ascii="Times New Roman" w:hAnsi="Times New Roman" w:cs="Times New Roman"/>
          <w:sz w:val="28"/>
          <w:szCs w:val="28"/>
        </w:rPr>
        <w:t>Доля инвестиционных проектов составляет 14,7 % (1649</w:t>
      </w:r>
      <w:r w:rsidRPr="006922FB">
        <w:rPr>
          <w:rFonts w:ascii="Times New Roman" w:hAnsi="Times New Roman" w:cs="Times New Roman"/>
          <w:b/>
          <w:sz w:val="28"/>
          <w:szCs w:val="28"/>
        </w:rPr>
        <w:t xml:space="preserve"> </w:t>
      </w:r>
      <w:r w:rsidRPr="006922FB">
        <w:rPr>
          <w:rFonts w:ascii="Times New Roman" w:hAnsi="Times New Roman" w:cs="Times New Roman"/>
          <w:sz w:val="28"/>
          <w:szCs w:val="28"/>
        </w:rPr>
        <w:t xml:space="preserve">рабочих мест) от общего количества созданных рабочих мест с начала года от общего количества созданных рабочих мест с начала года. Плановый показатель по созданию рабочих мест в рамках реализации </w:t>
      </w:r>
      <w:proofErr w:type="spellStart"/>
      <w:r w:rsidRPr="006922FB">
        <w:rPr>
          <w:rFonts w:ascii="Times New Roman" w:hAnsi="Times New Roman" w:cs="Times New Roman"/>
          <w:sz w:val="28"/>
          <w:szCs w:val="28"/>
        </w:rPr>
        <w:t>инвестпроектов</w:t>
      </w:r>
      <w:proofErr w:type="spellEnd"/>
      <w:r w:rsidRPr="006922FB">
        <w:rPr>
          <w:rFonts w:ascii="Times New Roman" w:hAnsi="Times New Roman" w:cs="Times New Roman"/>
          <w:sz w:val="28"/>
          <w:szCs w:val="28"/>
        </w:rPr>
        <w:t xml:space="preserve"> на 2014 год выполнен на 47,1 %. </w:t>
      </w:r>
    </w:p>
    <w:p w:rsidR="008170C7" w:rsidRPr="006922FB" w:rsidRDefault="008170C7" w:rsidP="006922FB">
      <w:pPr>
        <w:pStyle w:val="afa"/>
        <w:jc w:val="both"/>
        <w:rPr>
          <w:rFonts w:ascii="Times New Roman" w:hAnsi="Times New Roman" w:cs="Times New Roman"/>
          <w:bCs/>
          <w:sz w:val="28"/>
          <w:szCs w:val="28"/>
        </w:rPr>
      </w:pPr>
      <w:r w:rsidRPr="006922FB">
        <w:rPr>
          <w:rFonts w:ascii="Times New Roman" w:eastAsia="Lucida Sans Unicode" w:hAnsi="Times New Roman" w:cs="Times New Roman"/>
          <w:b/>
          <w:bCs/>
          <w:i/>
          <w:kern w:val="2"/>
          <w:sz w:val="28"/>
          <w:szCs w:val="28"/>
        </w:rPr>
        <w:t xml:space="preserve">     </w:t>
      </w:r>
    </w:p>
    <w:p w:rsidR="008170C7" w:rsidRPr="006922FB" w:rsidRDefault="008170C7" w:rsidP="006922FB">
      <w:pPr>
        <w:spacing w:after="0" w:line="240" w:lineRule="auto"/>
        <w:ind w:firstLine="709"/>
        <w:rPr>
          <w:rFonts w:ascii="Times New Roman" w:hAnsi="Times New Roman" w:cs="Times New Roman"/>
          <w:b/>
          <w:sz w:val="28"/>
          <w:szCs w:val="28"/>
          <w:u w:val="single"/>
        </w:rPr>
      </w:pPr>
      <w:r w:rsidRPr="006922FB">
        <w:rPr>
          <w:rFonts w:ascii="Times New Roman" w:hAnsi="Times New Roman" w:cs="Times New Roman"/>
          <w:b/>
          <w:sz w:val="28"/>
          <w:szCs w:val="28"/>
          <w:u w:val="single"/>
        </w:rPr>
        <w:lastRenderedPageBreak/>
        <w:t>Обеспечение инвестиционных проектов трудовыми ресурсами</w:t>
      </w:r>
    </w:p>
    <w:p w:rsidR="008170C7" w:rsidRPr="006922FB" w:rsidRDefault="008170C7" w:rsidP="006922FB">
      <w:pPr>
        <w:spacing w:after="0" w:line="240" w:lineRule="auto"/>
        <w:ind w:firstLine="709"/>
        <w:jc w:val="both"/>
        <w:rPr>
          <w:rFonts w:ascii="Times New Roman" w:hAnsi="Times New Roman" w:cs="Times New Roman"/>
          <w:sz w:val="28"/>
          <w:szCs w:val="28"/>
        </w:rPr>
      </w:pP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xml:space="preserve">Во исполнение поручений Губернатора – Председателя Правительства Ульяновкой области </w:t>
      </w:r>
      <w:proofErr w:type="spellStart"/>
      <w:r w:rsidRPr="006922FB">
        <w:rPr>
          <w:rFonts w:ascii="Times New Roman" w:hAnsi="Times New Roman" w:cs="Times New Roman"/>
          <w:sz w:val="28"/>
          <w:szCs w:val="28"/>
        </w:rPr>
        <w:t>С.И.Морозова</w:t>
      </w:r>
      <w:proofErr w:type="spellEnd"/>
      <w:r w:rsidRPr="006922FB">
        <w:rPr>
          <w:rFonts w:ascii="Times New Roman" w:hAnsi="Times New Roman" w:cs="Times New Roman"/>
          <w:sz w:val="28"/>
          <w:szCs w:val="28"/>
        </w:rPr>
        <w:t xml:space="preserve"> о переформатировании работы Центров занятости населения, превращении их в центры деловой активности, аккумулирующие информацию о предпринимательском и инвестиционном потенциале муниципальных образованиях, департаментом занятости разработаны и реализуются следующие документы:</w:t>
      </w:r>
    </w:p>
    <w:p w:rsidR="008170C7" w:rsidRDefault="008170C7" w:rsidP="009A4BC3">
      <w:pPr>
        <w:pStyle w:val="a9"/>
        <w:numPr>
          <w:ilvl w:val="0"/>
          <w:numId w:val="7"/>
        </w:numPr>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Комплекс мер по превращению ОГКУ ЦЗН Ульяновской области в центры, аккумулирующие информацию об инвестиционных возможностях и выгодных преимуществах муниципальных образований Ульяновской области от 20.02.2014 № 21-ПЛ (предусматривает информирование население о планируемых к реализации </w:t>
      </w:r>
      <w:proofErr w:type="spellStart"/>
      <w:r>
        <w:rPr>
          <w:rFonts w:ascii="Times New Roman" w:hAnsi="Times New Roman"/>
          <w:sz w:val="28"/>
          <w:szCs w:val="28"/>
        </w:rPr>
        <w:t>инвестпроектах</w:t>
      </w:r>
      <w:proofErr w:type="spellEnd"/>
      <w:r>
        <w:rPr>
          <w:rFonts w:ascii="Times New Roman" w:hAnsi="Times New Roman"/>
          <w:sz w:val="28"/>
          <w:szCs w:val="28"/>
        </w:rPr>
        <w:t xml:space="preserve">, консультирование, активное участие в совете по инвестициям, взаимодействие </w:t>
      </w:r>
      <w:proofErr w:type="gramStart"/>
      <w:r>
        <w:rPr>
          <w:rFonts w:ascii="Times New Roman" w:hAnsi="Times New Roman"/>
          <w:sz w:val="28"/>
          <w:szCs w:val="28"/>
        </w:rPr>
        <w:t>в</w:t>
      </w:r>
      <w:proofErr w:type="gramEnd"/>
      <w:r>
        <w:rPr>
          <w:rFonts w:ascii="Times New Roman" w:hAnsi="Times New Roman"/>
          <w:sz w:val="28"/>
          <w:szCs w:val="28"/>
        </w:rPr>
        <w:t xml:space="preserve"> кадровыми службами предприятий) </w:t>
      </w:r>
    </w:p>
    <w:p w:rsidR="008170C7" w:rsidRDefault="008170C7" w:rsidP="009A4BC3">
      <w:pPr>
        <w:pStyle w:val="a9"/>
        <w:numPr>
          <w:ilvl w:val="0"/>
          <w:numId w:val="7"/>
        </w:numPr>
        <w:spacing w:after="0" w:line="240" w:lineRule="auto"/>
        <w:ind w:left="0" w:firstLine="720"/>
        <w:jc w:val="both"/>
        <w:rPr>
          <w:rFonts w:ascii="Times New Roman" w:hAnsi="Times New Roman"/>
          <w:sz w:val="28"/>
          <w:szCs w:val="28"/>
        </w:rPr>
      </w:pPr>
      <w:r>
        <w:rPr>
          <w:rFonts w:ascii="Times New Roman" w:hAnsi="Times New Roman"/>
          <w:sz w:val="28"/>
          <w:szCs w:val="28"/>
        </w:rPr>
        <w:t>Распоряжение Правительства Ульяновской области от 26.03.2014 № 199-пр «Об обеспечении трудовыми ресурсами инвестиционных проектов, реализуемых или планируемых к реализации на территории Ульяновской области» (в распоряжении прописан порядок взаимодействия ЦЗН, образовательных организаций, МО и отраслевых министе</w:t>
      </w:r>
      <w:proofErr w:type="gramStart"/>
      <w:r>
        <w:rPr>
          <w:rFonts w:ascii="Times New Roman" w:hAnsi="Times New Roman"/>
          <w:sz w:val="28"/>
          <w:szCs w:val="28"/>
        </w:rPr>
        <w:t>рств дл</w:t>
      </w:r>
      <w:proofErr w:type="gramEnd"/>
      <w:r>
        <w:rPr>
          <w:rFonts w:ascii="Times New Roman" w:hAnsi="Times New Roman"/>
          <w:sz w:val="28"/>
          <w:szCs w:val="28"/>
        </w:rPr>
        <w:t>я решения поставленной задачи).</w:t>
      </w:r>
    </w:p>
    <w:p w:rsidR="008170C7" w:rsidRPr="006922FB" w:rsidRDefault="008170C7" w:rsidP="006922FB">
      <w:pPr>
        <w:tabs>
          <w:tab w:val="left" w:pos="1134"/>
        </w:tabs>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xml:space="preserve">Департаментом разработана форма сведений, предоставляемых работодателем-инвестором в органы службы занятости для решения вопросов обеспечения трудовыми ресурсами, разработано типовое соглашение между ОГКУ ЦЗН и инвестором об обеспечении потребности в кадрах. Проведён мониторинг потребности инвесторов в кадрах. </w:t>
      </w:r>
    </w:p>
    <w:p w:rsidR="008170C7" w:rsidRPr="006922FB" w:rsidRDefault="008170C7" w:rsidP="006922FB">
      <w:pPr>
        <w:tabs>
          <w:tab w:val="left" w:pos="1134"/>
        </w:tabs>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По состоянию на 11.04.2014 информацию о потребности заявлена 33 работодателями на период 2014-2015 гг. Потребность представлена на 629 вакансий (ООО «</w:t>
      </w:r>
      <w:proofErr w:type="spellStart"/>
      <w:r w:rsidRPr="006922FB">
        <w:rPr>
          <w:rFonts w:ascii="Times New Roman" w:hAnsi="Times New Roman" w:cs="Times New Roman"/>
          <w:sz w:val="28"/>
          <w:szCs w:val="28"/>
        </w:rPr>
        <w:t>Сенгилеевский</w:t>
      </w:r>
      <w:proofErr w:type="spellEnd"/>
      <w:r w:rsidRPr="006922FB">
        <w:rPr>
          <w:rFonts w:ascii="Times New Roman" w:hAnsi="Times New Roman" w:cs="Times New Roman"/>
          <w:sz w:val="28"/>
          <w:szCs w:val="28"/>
        </w:rPr>
        <w:t xml:space="preserve"> цементный завод» - 119 вакансий, ООО «Шефлер </w:t>
      </w:r>
      <w:proofErr w:type="spellStart"/>
      <w:r w:rsidRPr="006922FB">
        <w:rPr>
          <w:rFonts w:ascii="Times New Roman" w:hAnsi="Times New Roman" w:cs="Times New Roman"/>
          <w:sz w:val="28"/>
          <w:szCs w:val="28"/>
        </w:rPr>
        <w:t>Мануфэкчеринг</w:t>
      </w:r>
      <w:proofErr w:type="spellEnd"/>
      <w:r w:rsidRPr="006922FB">
        <w:rPr>
          <w:rFonts w:ascii="Times New Roman" w:hAnsi="Times New Roman" w:cs="Times New Roman"/>
          <w:sz w:val="28"/>
          <w:szCs w:val="28"/>
        </w:rPr>
        <w:t xml:space="preserve"> Рус» - 76 вакансий, ЗАО «</w:t>
      </w:r>
      <w:proofErr w:type="spellStart"/>
      <w:r w:rsidRPr="006922FB">
        <w:rPr>
          <w:rFonts w:ascii="Times New Roman" w:hAnsi="Times New Roman" w:cs="Times New Roman"/>
          <w:sz w:val="28"/>
          <w:szCs w:val="28"/>
        </w:rPr>
        <w:t>Хемпель</w:t>
      </w:r>
      <w:proofErr w:type="spellEnd"/>
      <w:r w:rsidRPr="006922FB">
        <w:rPr>
          <w:rFonts w:ascii="Times New Roman" w:hAnsi="Times New Roman" w:cs="Times New Roman"/>
          <w:sz w:val="28"/>
          <w:szCs w:val="28"/>
        </w:rPr>
        <w:t>» - 50 вакансий, ООО «</w:t>
      </w:r>
      <w:proofErr w:type="spellStart"/>
      <w:r w:rsidRPr="006922FB">
        <w:rPr>
          <w:rFonts w:ascii="Times New Roman" w:hAnsi="Times New Roman" w:cs="Times New Roman"/>
          <w:sz w:val="28"/>
          <w:szCs w:val="28"/>
        </w:rPr>
        <w:t>РосБекон</w:t>
      </w:r>
      <w:proofErr w:type="spellEnd"/>
      <w:r w:rsidRPr="006922FB">
        <w:rPr>
          <w:rFonts w:ascii="Times New Roman" w:hAnsi="Times New Roman" w:cs="Times New Roman"/>
          <w:sz w:val="28"/>
          <w:szCs w:val="28"/>
        </w:rPr>
        <w:t>» - 49 вакансий и др.).</w:t>
      </w:r>
    </w:p>
    <w:p w:rsidR="008170C7" w:rsidRPr="006922FB" w:rsidRDefault="008170C7" w:rsidP="006922FB">
      <w:pPr>
        <w:tabs>
          <w:tab w:val="left" w:pos="1134"/>
        </w:tabs>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На 122 вакансии (26%) требуются специалисты с высшим образованием, большинство вакансий – 356 (74%) – работники со средним специальным и средним образованием.</w:t>
      </w:r>
    </w:p>
    <w:p w:rsidR="008170C7" w:rsidRPr="006922FB" w:rsidRDefault="008170C7" w:rsidP="006922FB">
      <w:pPr>
        <w:tabs>
          <w:tab w:val="left" w:pos="1134"/>
        </w:tabs>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Потребность по видам экономической деятельности (отраслям):</w:t>
      </w:r>
    </w:p>
    <w:p w:rsidR="008170C7" w:rsidRPr="006922FB" w:rsidRDefault="008170C7" w:rsidP="006922FB">
      <w:pPr>
        <w:tabs>
          <w:tab w:val="left" w:pos="1134"/>
        </w:tabs>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промышленность – 219 вакансий;</w:t>
      </w:r>
    </w:p>
    <w:p w:rsidR="008170C7" w:rsidRPr="006922FB" w:rsidRDefault="008170C7" w:rsidP="006922FB">
      <w:pPr>
        <w:tabs>
          <w:tab w:val="left" w:pos="1134"/>
        </w:tabs>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xml:space="preserve"> - природопользование – 149 вакансий;</w:t>
      </w:r>
    </w:p>
    <w:p w:rsidR="008170C7" w:rsidRPr="006922FB" w:rsidRDefault="008170C7" w:rsidP="006922FB">
      <w:pPr>
        <w:tabs>
          <w:tab w:val="left" w:pos="1134"/>
        </w:tabs>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сельское хозяйство – 120 вакансий: 85 – торговля и пищевая, перерабатывающая промышленность, 35 - животноводство и растениеводство;</w:t>
      </w:r>
    </w:p>
    <w:p w:rsidR="008170C7" w:rsidRPr="006922FB" w:rsidRDefault="008170C7" w:rsidP="006922FB">
      <w:pPr>
        <w:tabs>
          <w:tab w:val="left" w:pos="1134"/>
        </w:tabs>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спорт – 64 вакансии;</w:t>
      </w:r>
    </w:p>
    <w:p w:rsidR="008170C7" w:rsidRPr="006922FB" w:rsidRDefault="008170C7" w:rsidP="006922FB">
      <w:pPr>
        <w:tabs>
          <w:tab w:val="left" w:pos="1134"/>
        </w:tabs>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строительство – 24 вакансии;</w:t>
      </w:r>
    </w:p>
    <w:p w:rsidR="008170C7" w:rsidRPr="006922FB" w:rsidRDefault="008170C7" w:rsidP="006922FB">
      <w:pPr>
        <w:tabs>
          <w:tab w:val="left" w:pos="1134"/>
        </w:tabs>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ЖКХ – 19 вакансий;</w:t>
      </w:r>
    </w:p>
    <w:p w:rsidR="008170C7" w:rsidRPr="006922FB" w:rsidRDefault="008170C7" w:rsidP="006922FB">
      <w:pPr>
        <w:tabs>
          <w:tab w:val="left" w:pos="1134"/>
        </w:tabs>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транспорт – 7 вакансий;</w:t>
      </w:r>
    </w:p>
    <w:p w:rsidR="008170C7" w:rsidRPr="006922FB" w:rsidRDefault="008170C7" w:rsidP="006922FB">
      <w:pPr>
        <w:tabs>
          <w:tab w:val="left" w:pos="1134"/>
        </w:tabs>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прочие виды деятельности, услуги – 28 вакансий.</w:t>
      </w:r>
    </w:p>
    <w:p w:rsidR="008170C7" w:rsidRPr="006922FB" w:rsidRDefault="008170C7" w:rsidP="006922FB">
      <w:pPr>
        <w:tabs>
          <w:tab w:val="left" w:pos="1134"/>
        </w:tabs>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lastRenderedPageBreak/>
        <w:t>Возможность обучения на производстве предоставляется 17 работодателями, обучение за счёт средств работодателя – 2, транспортная обеспеченность (за сч1т транспорта предприятия) – 12, компенсация затрат на оплату жилья – 2 работодателями.</w:t>
      </w:r>
    </w:p>
    <w:p w:rsidR="008170C7" w:rsidRPr="006922FB" w:rsidRDefault="008170C7" w:rsidP="006922FB">
      <w:pPr>
        <w:tabs>
          <w:tab w:val="left" w:pos="1134"/>
        </w:tabs>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xml:space="preserve">Проблемным полем здесь является </w:t>
      </w:r>
      <w:r w:rsidRPr="006922FB">
        <w:rPr>
          <w:rFonts w:ascii="Times New Roman" w:hAnsi="Times New Roman" w:cs="Times New Roman"/>
          <w:b/>
          <w:sz w:val="28"/>
          <w:szCs w:val="28"/>
        </w:rPr>
        <w:t>низкий уровень оплаты труда</w:t>
      </w:r>
      <w:r w:rsidRPr="006922FB">
        <w:rPr>
          <w:rFonts w:ascii="Times New Roman" w:hAnsi="Times New Roman" w:cs="Times New Roman"/>
          <w:sz w:val="28"/>
          <w:szCs w:val="28"/>
        </w:rPr>
        <w:t xml:space="preserve"> на вновь создаваемых предприятиях. Средняя заработная плата по представленным вакансиям составляет 14,6 тыс. руб., что на 24% ниже средней заработной платы по Ульяновской области. По </w:t>
      </w:r>
      <w:proofErr w:type="spellStart"/>
      <w:r w:rsidRPr="006922FB">
        <w:rPr>
          <w:rFonts w:ascii="Times New Roman" w:hAnsi="Times New Roman" w:cs="Times New Roman"/>
          <w:sz w:val="28"/>
          <w:szCs w:val="28"/>
        </w:rPr>
        <w:t>Чердаклинскому</w:t>
      </w:r>
      <w:proofErr w:type="spellEnd"/>
      <w:r w:rsidRPr="006922FB">
        <w:rPr>
          <w:rFonts w:ascii="Times New Roman" w:hAnsi="Times New Roman" w:cs="Times New Roman"/>
          <w:sz w:val="28"/>
          <w:szCs w:val="28"/>
        </w:rPr>
        <w:t xml:space="preserve"> району средняя зарплата по </w:t>
      </w:r>
      <w:proofErr w:type="spellStart"/>
      <w:r w:rsidRPr="006922FB">
        <w:rPr>
          <w:rFonts w:ascii="Times New Roman" w:hAnsi="Times New Roman" w:cs="Times New Roman"/>
          <w:sz w:val="28"/>
          <w:szCs w:val="28"/>
        </w:rPr>
        <w:t>инвестпроектам</w:t>
      </w:r>
      <w:proofErr w:type="spellEnd"/>
      <w:r w:rsidRPr="006922FB">
        <w:rPr>
          <w:rFonts w:ascii="Times New Roman" w:hAnsi="Times New Roman" w:cs="Times New Roman"/>
          <w:sz w:val="28"/>
          <w:szCs w:val="28"/>
        </w:rPr>
        <w:t xml:space="preserve"> составляет 42 тыс. рублей, по г. Ульяновску – 23 тыс. рублей, в Новоспасском, Радищевском, </w:t>
      </w:r>
      <w:proofErr w:type="spellStart"/>
      <w:r w:rsidRPr="006922FB">
        <w:rPr>
          <w:rFonts w:ascii="Times New Roman" w:hAnsi="Times New Roman" w:cs="Times New Roman"/>
          <w:sz w:val="28"/>
          <w:szCs w:val="28"/>
        </w:rPr>
        <w:t>Старокулаткинском</w:t>
      </w:r>
      <w:proofErr w:type="spellEnd"/>
      <w:r w:rsidRPr="006922FB">
        <w:rPr>
          <w:rFonts w:ascii="Times New Roman" w:hAnsi="Times New Roman" w:cs="Times New Roman"/>
          <w:sz w:val="28"/>
          <w:szCs w:val="28"/>
        </w:rPr>
        <w:t xml:space="preserve"> районах она составляет 708,5 тыс. рублей. Данный факт сильно затрудняем работу ЦЗН по обеспечению кадрами данных работодателей, даже неквалифицированными кадрами. Работа по привлечению иногородних граждан на данные рабочие места является нецелесообразной.</w:t>
      </w:r>
    </w:p>
    <w:p w:rsidR="008170C7" w:rsidRPr="006922FB" w:rsidRDefault="008170C7" w:rsidP="006922FB">
      <w:pPr>
        <w:tabs>
          <w:tab w:val="left" w:pos="1134"/>
        </w:tabs>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xml:space="preserve">Информация о потребности размещена на сайте департамента занятости населения, труда и развития социального партнёрства </w:t>
      </w:r>
      <w:hyperlink r:id="rId12" w:history="1">
        <w:r w:rsidRPr="006922FB">
          <w:rPr>
            <w:rStyle w:val="affd"/>
            <w:rFonts w:ascii="Times New Roman" w:hAnsi="Times New Roman" w:cs="Times New Roman"/>
            <w:sz w:val="28"/>
            <w:szCs w:val="28"/>
            <w:lang w:val="en-US"/>
          </w:rPr>
          <w:t>www</w:t>
        </w:r>
        <w:r w:rsidRPr="006922FB">
          <w:rPr>
            <w:rStyle w:val="affd"/>
            <w:rFonts w:ascii="Times New Roman" w:hAnsi="Times New Roman" w:cs="Times New Roman"/>
            <w:sz w:val="28"/>
            <w:szCs w:val="28"/>
          </w:rPr>
          <w:t>.</w:t>
        </w:r>
        <w:proofErr w:type="spellStart"/>
        <w:r w:rsidRPr="006922FB">
          <w:rPr>
            <w:rStyle w:val="affd"/>
            <w:rFonts w:ascii="Times New Roman" w:hAnsi="Times New Roman" w:cs="Times New Roman"/>
            <w:sz w:val="28"/>
            <w:szCs w:val="28"/>
            <w:lang w:val="en-US"/>
          </w:rPr>
          <w:t>ulyanovsk</w:t>
        </w:r>
        <w:proofErr w:type="spellEnd"/>
        <w:r w:rsidRPr="006922FB">
          <w:rPr>
            <w:rStyle w:val="affd"/>
            <w:rFonts w:ascii="Times New Roman" w:hAnsi="Times New Roman" w:cs="Times New Roman"/>
            <w:sz w:val="28"/>
            <w:szCs w:val="28"/>
          </w:rPr>
          <w:t>-</w:t>
        </w:r>
        <w:proofErr w:type="spellStart"/>
        <w:r w:rsidRPr="006922FB">
          <w:rPr>
            <w:rStyle w:val="affd"/>
            <w:rFonts w:ascii="Times New Roman" w:hAnsi="Times New Roman" w:cs="Times New Roman"/>
            <w:sz w:val="28"/>
            <w:szCs w:val="28"/>
            <w:lang w:val="en-US"/>
          </w:rPr>
          <w:t>zan</w:t>
        </w:r>
        <w:proofErr w:type="spellEnd"/>
        <w:r w:rsidRPr="006922FB">
          <w:rPr>
            <w:rStyle w:val="affd"/>
            <w:rFonts w:ascii="Times New Roman" w:hAnsi="Times New Roman" w:cs="Times New Roman"/>
            <w:sz w:val="28"/>
            <w:szCs w:val="28"/>
          </w:rPr>
          <w:t>.</w:t>
        </w:r>
        <w:proofErr w:type="spellStart"/>
        <w:r w:rsidRPr="006922FB">
          <w:rPr>
            <w:rStyle w:val="affd"/>
            <w:rFonts w:ascii="Times New Roman" w:hAnsi="Times New Roman" w:cs="Times New Roman"/>
            <w:sz w:val="28"/>
            <w:szCs w:val="28"/>
            <w:lang w:val="en-US"/>
          </w:rPr>
          <w:t>ru</w:t>
        </w:r>
        <w:proofErr w:type="spellEnd"/>
      </w:hyperlink>
      <w:r w:rsidRPr="006922FB">
        <w:rPr>
          <w:rFonts w:ascii="Times New Roman" w:hAnsi="Times New Roman" w:cs="Times New Roman"/>
          <w:sz w:val="28"/>
          <w:szCs w:val="28"/>
        </w:rPr>
        <w:t xml:space="preserve"> в разделе «Обеспечение кадрами </w:t>
      </w:r>
      <w:proofErr w:type="spellStart"/>
      <w:r w:rsidRPr="006922FB">
        <w:rPr>
          <w:rFonts w:ascii="Times New Roman" w:hAnsi="Times New Roman" w:cs="Times New Roman"/>
          <w:sz w:val="28"/>
          <w:szCs w:val="28"/>
        </w:rPr>
        <w:t>инвестпроектов</w:t>
      </w:r>
      <w:proofErr w:type="spellEnd"/>
      <w:r w:rsidRPr="006922FB">
        <w:rPr>
          <w:rFonts w:ascii="Times New Roman" w:hAnsi="Times New Roman" w:cs="Times New Roman"/>
          <w:sz w:val="28"/>
          <w:szCs w:val="28"/>
        </w:rPr>
        <w:t xml:space="preserve">». </w:t>
      </w:r>
    </w:p>
    <w:p w:rsidR="008170C7" w:rsidRPr="006922FB" w:rsidRDefault="008170C7" w:rsidP="006922FB">
      <w:pPr>
        <w:tabs>
          <w:tab w:val="left" w:pos="1134"/>
        </w:tabs>
        <w:spacing w:after="0" w:line="240" w:lineRule="auto"/>
        <w:ind w:firstLine="709"/>
        <w:jc w:val="both"/>
        <w:rPr>
          <w:rFonts w:ascii="Times New Roman" w:hAnsi="Times New Roman" w:cs="Times New Roman"/>
          <w:b/>
          <w:sz w:val="28"/>
          <w:szCs w:val="28"/>
        </w:rPr>
      </w:pPr>
      <w:r w:rsidRPr="006922FB">
        <w:rPr>
          <w:rFonts w:ascii="Times New Roman" w:hAnsi="Times New Roman" w:cs="Times New Roman"/>
          <w:b/>
          <w:sz w:val="28"/>
          <w:szCs w:val="28"/>
        </w:rPr>
        <w:t>Проблемные моменты:</w:t>
      </w:r>
    </w:p>
    <w:p w:rsidR="008170C7" w:rsidRPr="006922FB" w:rsidRDefault="008170C7" w:rsidP="00347322">
      <w:pPr>
        <w:numPr>
          <w:ilvl w:val="0"/>
          <w:numId w:val="8"/>
        </w:numPr>
        <w:tabs>
          <w:tab w:val="left" w:pos="1134"/>
        </w:tabs>
        <w:spacing w:after="0" w:line="240" w:lineRule="auto"/>
        <w:ind w:left="0" w:firstLine="567"/>
        <w:contextualSpacing/>
        <w:jc w:val="both"/>
        <w:rPr>
          <w:rFonts w:ascii="Times New Roman" w:hAnsi="Times New Roman" w:cs="Times New Roman"/>
          <w:sz w:val="28"/>
          <w:szCs w:val="28"/>
        </w:rPr>
      </w:pPr>
      <w:r w:rsidRPr="006922FB">
        <w:rPr>
          <w:rFonts w:ascii="Times New Roman" w:hAnsi="Times New Roman" w:cs="Times New Roman"/>
          <w:sz w:val="28"/>
          <w:szCs w:val="28"/>
        </w:rPr>
        <w:t>Низкий уровень оплаты труда.</w:t>
      </w:r>
    </w:p>
    <w:p w:rsidR="008170C7" w:rsidRPr="006922FB" w:rsidRDefault="008170C7" w:rsidP="00347322">
      <w:pPr>
        <w:numPr>
          <w:ilvl w:val="0"/>
          <w:numId w:val="8"/>
        </w:numPr>
        <w:tabs>
          <w:tab w:val="left" w:pos="1134"/>
        </w:tabs>
        <w:spacing w:after="0" w:line="240" w:lineRule="auto"/>
        <w:ind w:left="0" w:firstLine="567"/>
        <w:contextualSpacing/>
        <w:jc w:val="both"/>
        <w:rPr>
          <w:rFonts w:ascii="Times New Roman" w:hAnsi="Times New Roman" w:cs="Times New Roman"/>
          <w:sz w:val="28"/>
          <w:szCs w:val="28"/>
        </w:rPr>
      </w:pPr>
      <w:r w:rsidRPr="006922FB">
        <w:rPr>
          <w:rFonts w:ascii="Times New Roman" w:hAnsi="Times New Roman" w:cs="Times New Roman"/>
          <w:sz w:val="28"/>
          <w:szCs w:val="28"/>
        </w:rPr>
        <w:t xml:space="preserve">Низкая квалификация персонала, дефицит менеджеров, ключевых специалистов со знанием иностранного языка для коммуникации с иностранными партнёрами. </w:t>
      </w:r>
    </w:p>
    <w:p w:rsidR="008170C7" w:rsidRPr="006922FB" w:rsidRDefault="008170C7" w:rsidP="00347322">
      <w:pPr>
        <w:numPr>
          <w:ilvl w:val="0"/>
          <w:numId w:val="8"/>
        </w:numPr>
        <w:tabs>
          <w:tab w:val="left" w:pos="1134"/>
        </w:tabs>
        <w:spacing w:after="0" w:line="240" w:lineRule="auto"/>
        <w:ind w:left="0" w:firstLine="567"/>
        <w:contextualSpacing/>
        <w:jc w:val="both"/>
        <w:rPr>
          <w:rFonts w:ascii="Times New Roman" w:hAnsi="Times New Roman" w:cs="Times New Roman"/>
          <w:sz w:val="28"/>
          <w:szCs w:val="28"/>
        </w:rPr>
      </w:pPr>
      <w:proofErr w:type="gramStart"/>
      <w:r w:rsidRPr="006922FB">
        <w:rPr>
          <w:rFonts w:ascii="Times New Roman" w:hAnsi="Times New Roman" w:cs="Times New Roman"/>
          <w:sz w:val="28"/>
          <w:szCs w:val="28"/>
        </w:rPr>
        <w:t>Устаревшая техническая база в образовательных организациях Ульяновской области, несоответствие образовательных программ и  требований работодателей, что не позволяет формировать у обучающихся практические навыки работы на современном оборудовании.</w:t>
      </w:r>
      <w:proofErr w:type="gramEnd"/>
    </w:p>
    <w:p w:rsidR="008170C7" w:rsidRPr="006922FB" w:rsidRDefault="008170C7" w:rsidP="00347322">
      <w:pPr>
        <w:numPr>
          <w:ilvl w:val="0"/>
          <w:numId w:val="8"/>
        </w:numPr>
        <w:tabs>
          <w:tab w:val="left" w:pos="1134"/>
        </w:tabs>
        <w:spacing w:after="0" w:line="240" w:lineRule="auto"/>
        <w:ind w:left="0" w:firstLine="567"/>
        <w:contextualSpacing/>
        <w:jc w:val="both"/>
        <w:rPr>
          <w:rFonts w:ascii="Times New Roman" w:hAnsi="Times New Roman" w:cs="Times New Roman"/>
          <w:sz w:val="28"/>
          <w:szCs w:val="28"/>
        </w:rPr>
      </w:pPr>
      <w:r w:rsidRPr="006922FB">
        <w:rPr>
          <w:rFonts w:ascii="Times New Roman" w:hAnsi="Times New Roman" w:cs="Times New Roman"/>
          <w:sz w:val="28"/>
          <w:szCs w:val="28"/>
        </w:rPr>
        <w:t>Проблема профориентации выпускников вузов, т.к. они не мотивированы работать на производстве</w:t>
      </w:r>
    </w:p>
    <w:p w:rsidR="008170C7" w:rsidRPr="006922FB" w:rsidRDefault="008170C7" w:rsidP="00347322">
      <w:pPr>
        <w:numPr>
          <w:ilvl w:val="0"/>
          <w:numId w:val="8"/>
        </w:numPr>
        <w:tabs>
          <w:tab w:val="left" w:pos="1134"/>
        </w:tabs>
        <w:spacing w:after="0" w:line="240" w:lineRule="auto"/>
        <w:ind w:left="0" w:firstLine="567"/>
        <w:contextualSpacing/>
        <w:jc w:val="both"/>
        <w:rPr>
          <w:rFonts w:ascii="Times New Roman" w:hAnsi="Times New Roman" w:cs="Times New Roman"/>
          <w:sz w:val="28"/>
          <w:szCs w:val="28"/>
        </w:rPr>
      </w:pPr>
      <w:r w:rsidRPr="006922FB">
        <w:rPr>
          <w:rFonts w:ascii="Times New Roman" w:hAnsi="Times New Roman" w:cs="Times New Roman"/>
          <w:sz w:val="28"/>
          <w:szCs w:val="28"/>
        </w:rPr>
        <w:t>Низкое трудолюбие молодёжи наряду с тенденцией высоких ожиданий по заработной плате.</w:t>
      </w:r>
    </w:p>
    <w:p w:rsidR="008170C7" w:rsidRPr="006922FB" w:rsidRDefault="008170C7" w:rsidP="006922FB">
      <w:pPr>
        <w:tabs>
          <w:tab w:val="left" w:pos="1134"/>
        </w:tabs>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b/>
          <w:sz w:val="28"/>
          <w:szCs w:val="28"/>
        </w:rPr>
        <w:t>Для решений перечисленных проблем</w:t>
      </w:r>
      <w:r w:rsidRPr="006922FB">
        <w:rPr>
          <w:rFonts w:ascii="Times New Roman" w:hAnsi="Times New Roman" w:cs="Times New Roman"/>
          <w:sz w:val="28"/>
          <w:szCs w:val="28"/>
        </w:rPr>
        <w:t xml:space="preserve"> необходимо комплексное и эффективное сотрудничество работодателей с учебными заведениями по вопросу привлечения студентов на практику, нематериальной мотивации  студентов получить практические знания на предприятии, и развития у них эмоциональной составляющей, а также рассмотрения возможности разработки индивидуальных систем и форм </w:t>
      </w:r>
      <w:proofErr w:type="gramStart"/>
      <w:r w:rsidRPr="006922FB">
        <w:rPr>
          <w:rFonts w:ascii="Times New Roman" w:hAnsi="Times New Roman" w:cs="Times New Roman"/>
          <w:sz w:val="28"/>
          <w:szCs w:val="28"/>
        </w:rPr>
        <w:t>обучения по</w:t>
      </w:r>
      <w:proofErr w:type="gramEnd"/>
      <w:r w:rsidRPr="006922FB">
        <w:rPr>
          <w:rFonts w:ascii="Times New Roman" w:hAnsi="Times New Roman" w:cs="Times New Roman"/>
          <w:sz w:val="28"/>
          <w:szCs w:val="28"/>
        </w:rPr>
        <w:t xml:space="preserve"> востребованным тематикам совместно с предприятиями – инвесторами.</w:t>
      </w:r>
    </w:p>
    <w:p w:rsidR="008170C7" w:rsidRPr="006922FB" w:rsidRDefault="008170C7" w:rsidP="006922FB">
      <w:pPr>
        <w:tabs>
          <w:tab w:val="left" w:pos="1134"/>
        </w:tabs>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xml:space="preserve">В этих целях служба занятости является инициатором в проведении совещаний с представителями кадровых служб предприятий - инвесторов, образовательными организациями высшего и среднего профессионального образования и органами муниципальной власти, в том числе для решения вопроса формирования и </w:t>
      </w:r>
      <w:proofErr w:type="gramStart"/>
      <w:r w:rsidRPr="006922FB">
        <w:rPr>
          <w:rFonts w:ascii="Times New Roman" w:hAnsi="Times New Roman" w:cs="Times New Roman"/>
          <w:sz w:val="28"/>
          <w:szCs w:val="28"/>
        </w:rPr>
        <w:t>развития</w:t>
      </w:r>
      <w:proofErr w:type="gramEnd"/>
      <w:r w:rsidRPr="006922FB">
        <w:rPr>
          <w:rFonts w:ascii="Times New Roman" w:hAnsi="Times New Roman" w:cs="Times New Roman"/>
          <w:sz w:val="28"/>
          <w:szCs w:val="28"/>
        </w:rPr>
        <w:t xml:space="preserve"> необходимых социально и профессионально значимых компетенций у студентов и выпускников.</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lastRenderedPageBreak/>
        <w:t xml:space="preserve">В 2014 году заключено 37 соглашений с инвесторами об обеспечении трудовыми ресурсами на 326 вакансий. </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В качестве положительного примера результативности работы с инвесторами можно отметить работу следующих МО:</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г. Ульяновск (8 соглашений более чем на 100 вакансий);</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г. Димитровград (8 соглашений на 49 вакансий);</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xml:space="preserve">- </w:t>
      </w:r>
      <w:proofErr w:type="spellStart"/>
      <w:r w:rsidRPr="006922FB">
        <w:rPr>
          <w:rFonts w:ascii="Times New Roman" w:hAnsi="Times New Roman" w:cs="Times New Roman"/>
          <w:sz w:val="28"/>
          <w:szCs w:val="28"/>
        </w:rPr>
        <w:t>Барышский</w:t>
      </w:r>
      <w:proofErr w:type="spellEnd"/>
      <w:r w:rsidRPr="006922FB">
        <w:rPr>
          <w:rFonts w:ascii="Times New Roman" w:hAnsi="Times New Roman" w:cs="Times New Roman"/>
          <w:sz w:val="28"/>
          <w:szCs w:val="28"/>
        </w:rPr>
        <w:t xml:space="preserve"> район (2 соглашения на 33 вакансии);</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xml:space="preserve">- </w:t>
      </w:r>
      <w:proofErr w:type="spellStart"/>
      <w:r w:rsidRPr="006922FB">
        <w:rPr>
          <w:rFonts w:ascii="Times New Roman" w:hAnsi="Times New Roman" w:cs="Times New Roman"/>
          <w:sz w:val="28"/>
          <w:szCs w:val="28"/>
        </w:rPr>
        <w:t>Мелекесский</w:t>
      </w:r>
      <w:proofErr w:type="spellEnd"/>
      <w:r w:rsidRPr="006922FB">
        <w:rPr>
          <w:rFonts w:ascii="Times New Roman" w:hAnsi="Times New Roman" w:cs="Times New Roman"/>
          <w:sz w:val="28"/>
          <w:szCs w:val="28"/>
        </w:rPr>
        <w:t xml:space="preserve"> район (2 соглашения на 15 вакансий);</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Павловский район (4 соглашения на 12 вакансий);</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xml:space="preserve">- </w:t>
      </w:r>
      <w:proofErr w:type="spellStart"/>
      <w:r w:rsidRPr="006922FB">
        <w:rPr>
          <w:rFonts w:ascii="Times New Roman" w:hAnsi="Times New Roman" w:cs="Times New Roman"/>
          <w:sz w:val="28"/>
          <w:szCs w:val="28"/>
        </w:rPr>
        <w:t>Сенгилеевский</w:t>
      </w:r>
      <w:proofErr w:type="spellEnd"/>
      <w:r w:rsidRPr="006922FB">
        <w:rPr>
          <w:rFonts w:ascii="Times New Roman" w:hAnsi="Times New Roman" w:cs="Times New Roman"/>
          <w:sz w:val="28"/>
          <w:szCs w:val="28"/>
        </w:rPr>
        <w:t xml:space="preserve"> район (1 соглашение на 26 вакансий);</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xml:space="preserve">- г. </w:t>
      </w:r>
      <w:proofErr w:type="spellStart"/>
      <w:r w:rsidRPr="006922FB">
        <w:rPr>
          <w:rFonts w:ascii="Times New Roman" w:hAnsi="Times New Roman" w:cs="Times New Roman"/>
          <w:sz w:val="28"/>
          <w:szCs w:val="28"/>
        </w:rPr>
        <w:t>Новоульяновск</w:t>
      </w:r>
      <w:proofErr w:type="spellEnd"/>
      <w:r w:rsidRPr="006922FB">
        <w:rPr>
          <w:rFonts w:ascii="Times New Roman" w:hAnsi="Times New Roman" w:cs="Times New Roman"/>
          <w:sz w:val="28"/>
          <w:szCs w:val="28"/>
        </w:rPr>
        <w:t xml:space="preserve"> (1 соглашение на 20 вакансий);</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xml:space="preserve">- </w:t>
      </w:r>
      <w:proofErr w:type="spellStart"/>
      <w:r w:rsidRPr="006922FB">
        <w:rPr>
          <w:rFonts w:ascii="Times New Roman" w:hAnsi="Times New Roman" w:cs="Times New Roman"/>
          <w:sz w:val="28"/>
          <w:szCs w:val="28"/>
        </w:rPr>
        <w:t>Цильнинский</w:t>
      </w:r>
      <w:proofErr w:type="spellEnd"/>
      <w:r w:rsidRPr="006922FB">
        <w:rPr>
          <w:rFonts w:ascii="Times New Roman" w:hAnsi="Times New Roman" w:cs="Times New Roman"/>
          <w:sz w:val="28"/>
          <w:szCs w:val="28"/>
        </w:rPr>
        <w:t xml:space="preserve"> район (2 соглашения на 24 вакансии).</w:t>
      </w:r>
    </w:p>
    <w:p w:rsidR="008170C7" w:rsidRPr="006922FB" w:rsidRDefault="008170C7" w:rsidP="006922FB">
      <w:pPr>
        <w:spacing w:after="0" w:line="240" w:lineRule="auto"/>
        <w:ind w:firstLine="709"/>
        <w:jc w:val="both"/>
        <w:rPr>
          <w:rFonts w:ascii="Times New Roman" w:hAnsi="Times New Roman" w:cs="Times New Roman"/>
          <w:sz w:val="28"/>
          <w:szCs w:val="28"/>
        </w:rPr>
      </w:pPr>
      <w:proofErr w:type="gramStart"/>
      <w:r w:rsidRPr="006922FB">
        <w:rPr>
          <w:rFonts w:ascii="Times New Roman" w:hAnsi="Times New Roman" w:cs="Times New Roman"/>
          <w:sz w:val="28"/>
          <w:szCs w:val="28"/>
        </w:rPr>
        <w:t xml:space="preserve">Наибольшую потребность заявили ООО «ДС-Мебель» (26 вакансий) </w:t>
      </w:r>
      <w:proofErr w:type="spellStart"/>
      <w:r w:rsidRPr="006922FB">
        <w:rPr>
          <w:rFonts w:ascii="Times New Roman" w:hAnsi="Times New Roman" w:cs="Times New Roman"/>
          <w:sz w:val="28"/>
          <w:szCs w:val="28"/>
        </w:rPr>
        <w:t>Барышский</w:t>
      </w:r>
      <w:proofErr w:type="spellEnd"/>
      <w:r w:rsidRPr="006922FB">
        <w:rPr>
          <w:rFonts w:ascii="Times New Roman" w:hAnsi="Times New Roman" w:cs="Times New Roman"/>
          <w:sz w:val="28"/>
          <w:szCs w:val="28"/>
        </w:rPr>
        <w:t xml:space="preserve"> район, ООО «</w:t>
      </w:r>
      <w:proofErr w:type="spellStart"/>
      <w:r w:rsidRPr="006922FB">
        <w:rPr>
          <w:rFonts w:ascii="Times New Roman" w:hAnsi="Times New Roman" w:cs="Times New Roman"/>
          <w:sz w:val="28"/>
          <w:szCs w:val="28"/>
        </w:rPr>
        <w:t>Нагаткинский</w:t>
      </w:r>
      <w:proofErr w:type="spellEnd"/>
      <w:r w:rsidRPr="006922FB">
        <w:rPr>
          <w:rFonts w:ascii="Times New Roman" w:hAnsi="Times New Roman" w:cs="Times New Roman"/>
          <w:sz w:val="28"/>
          <w:szCs w:val="28"/>
        </w:rPr>
        <w:t xml:space="preserve"> перерабатывающий комбинат» (23 вакансии), </w:t>
      </w:r>
      <w:proofErr w:type="spellStart"/>
      <w:r w:rsidRPr="006922FB">
        <w:rPr>
          <w:rFonts w:ascii="Times New Roman" w:hAnsi="Times New Roman" w:cs="Times New Roman"/>
          <w:sz w:val="28"/>
          <w:szCs w:val="28"/>
        </w:rPr>
        <w:t>Цильнинский</w:t>
      </w:r>
      <w:proofErr w:type="spellEnd"/>
      <w:r w:rsidRPr="006922FB">
        <w:rPr>
          <w:rFonts w:ascii="Times New Roman" w:hAnsi="Times New Roman" w:cs="Times New Roman"/>
          <w:sz w:val="28"/>
          <w:szCs w:val="28"/>
        </w:rPr>
        <w:t xml:space="preserve"> район, ООО «Агава» (85 вакансий), г. Ульяновск.</w:t>
      </w:r>
      <w:proofErr w:type="gramEnd"/>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xml:space="preserve">Наибольший </w:t>
      </w:r>
      <w:r w:rsidRPr="006922FB">
        <w:rPr>
          <w:rFonts w:ascii="Times New Roman" w:hAnsi="Times New Roman" w:cs="Times New Roman"/>
          <w:b/>
          <w:sz w:val="28"/>
          <w:szCs w:val="28"/>
        </w:rPr>
        <w:t>процент трудоустройства</w:t>
      </w:r>
      <w:r w:rsidRPr="006922FB">
        <w:rPr>
          <w:rFonts w:ascii="Times New Roman" w:hAnsi="Times New Roman" w:cs="Times New Roman"/>
          <w:sz w:val="28"/>
          <w:szCs w:val="28"/>
        </w:rPr>
        <w:t xml:space="preserve"> по заявленным вакансиям отмечен в г. Ульяновске, г. Димитровграде, </w:t>
      </w:r>
      <w:proofErr w:type="spellStart"/>
      <w:r w:rsidRPr="006922FB">
        <w:rPr>
          <w:rFonts w:ascii="Times New Roman" w:hAnsi="Times New Roman" w:cs="Times New Roman"/>
          <w:sz w:val="28"/>
          <w:szCs w:val="28"/>
        </w:rPr>
        <w:t>Старомайнском</w:t>
      </w:r>
      <w:proofErr w:type="spellEnd"/>
      <w:r w:rsidRPr="006922FB">
        <w:rPr>
          <w:rFonts w:ascii="Times New Roman" w:hAnsi="Times New Roman" w:cs="Times New Roman"/>
          <w:sz w:val="28"/>
          <w:szCs w:val="28"/>
        </w:rPr>
        <w:t xml:space="preserve"> районе, Ульяновском районе (100%)</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xml:space="preserve">190 из заявленных вакансий – 58,3% - </w:t>
      </w:r>
      <w:proofErr w:type="gramStart"/>
      <w:r w:rsidRPr="006922FB">
        <w:rPr>
          <w:rFonts w:ascii="Times New Roman" w:hAnsi="Times New Roman" w:cs="Times New Roman"/>
          <w:sz w:val="28"/>
          <w:szCs w:val="28"/>
        </w:rPr>
        <w:t>закрыты</w:t>
      </w:r>
      <w:proofErr w:type="gramEnd"/>
      <w:r w:rsidRPr="006922FB">
        <w:rPr>
          <w:rFonts w:ascii="Times New Roman" w:hAnsi="Times New Roman" w:cs="Times New Roman"/>
          <w:sz w:val="28"/>
          <w:szCs w:val="28"/>
        </w:rPr>
        <w:t xml:space="preserve"> при содействии ЦЗН:</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xml:space="preserve">- за счёт граждан, обратившихся с целью поиска подходящей работы (не являющихся безработными) – 76 человек (40%) – </w:t>
      </w:r>
      <w:proofErr w:type="spellStart"/>
      <w:r w:rsidRPr="006922FB">
        <w:rPr>
          <w:rFonts w:ascii="Times New Roman" w:hAnsi="Times New Roman" w:cs="Times New Roman"/>
          <w:sz w:val="28"/>
          <w:szCs w:val="28"/>
        </w:rPr>
        <w:t>Барышский</w:t>
      </w:r>
      <w:proofErr w:type="spellEnd"/>
      <w:r w:rsidRPr="006922FB">
        <w:rPr>
          <w:rFonts w:ascii="Times New Roman" w:hAnsi="Times New Roman" w:cs="Times New Roman"/>
          <w:sz w:val="28"/>
          <w:szCs w:val="28"/>
        </w:rPr>
        <w:t xml:space="preserve"> район, г. Димитровград, </w:t>
      </w:r>
      <w:proofErr w:type="spellStart"/>
      <w:r w:rsidRPr="006922FB">
        <w:rPr>
          <w:rFonts w:ascii="Times New Roman" w:hAnsi="Times New Roman" w:cs="Times New Roman"/>
          <w:sz w:val="28"/>
          <w:szCs w:val="28"/>
        </w:rPr>
        <w:t>Сурский</w:t>
      </w:r>
      <w:proofErr w:type="spellEnd"/>
      <w:r w:rsidRPr="006922FB">
        <w:rPr>
          <w:rFonts w:ascii="Times New Roman" w:hAnsi="Times New Roman" w:cs="Times New Roman"/>
          <w:sz w:val="28"/>
          <w:szCs w:val="28"/>
        </w:rPr>
        <w:t xml:space="preserve"> район;</w:t>
      </w:r>
    </w:p>
    <w:p w:rsidR="008170C7" w:rsidRPr="006922FB" w:rsidRDefault="008170C7" w:rsidP="006922FB">
      <w:pPr>
        <w:spacing w:after="0" w:line="240" w:lineRule="auto"/>
        <w:ind w:firstLine="709"/>
        <w:jc w:val="both"/>
        <w:rPr>
          <w:rFonts w:ascii="Times New Roman" w:hAnsi="Times New Roman" w:cs="Times New Roman"/>
          <w:sz w:val="28"/>
          <w:szCs w:val="28"/>
        </w:rPr>
      </w:pPr>
      <w:proofErr w:type="gramStart"/>
      <w:r w:rsidRPr="006922FB">
        <w:rPr>
          <w:rFonts w:ascii="Times New Roman" w:hAnsi="Times New Roman" w:cs="Times New Roman"/>
          <w:sz w:val="28"/>
          <w:szCs w:val="28"/>
        </w:rPr>
        <w:t xml:space="preserve">- за счёт безработных – 61 человек (32,1%) – г. Ульяновск, </w:t>
      </w:r>
      <w:proofErr w:type="spellStart"/>
      <w:r w:rsidRPr="006922FB">
        <w:rPr>
          <w:rFonts w:ascii="Times New Roman" w:hAnsi="Times New Roman" w:cs="Times New Roman"/>
          <w:sz w:val="28"/>
          <w:szCs w:val="28"/>
        </w:rPr>
        <w:t>Старомайнский</w:t>
      </w:r>
      <w:proofErr w:type="spellEnd"/>
      <w:r w:rsidRPr="006922FB">
        <w:rPr>
          <w:rFonts w:ascii="Times New Roman" w:hAnsi="Times New Roman" w:cs="Times New Roman"/>
          <w:sz w:val="28"/>
          <w:szCs w:val="28"/>
        </w:rPr>
        <w:t xml:space="preserve"> район, г. Димитровград, Ульяновский район, </w:t>
      </w:r>
      <w:proofErr w:type="spellStart"/>
      <w:r w:rsidRPr="006922FB">
        <w:rPr>
          <w:rFonts w:ascii="Times New Roman" w:hAnsi="Times New Roman" w:cs="Times New Roman"/>
          <w:sz w:val="28"/>
          <w:szCs w:val="28"/>
        </w:rPr>
        <w:t>Сурский</w:t>
      </w:r>
      <w:proofErr w:type="spellEnd"/>
      <w:r w:rsidRPr="006922FB">
        <w:rPr>
          <w:rFonts w:ascii="Times New Roman" w:hAnsi="Times New Roman" w:cs="Times New Roman"/>
          <w:sz w:val="28"/>
          <w:szCs w:val="28"/>
        </w:rPr>
        <w:t xml:space="preserve"> район;</w:t>
      </w:r>
      <w:proofErr w:type="gramEnd"/>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xml:space="preserve">- за счёт граждан временно работавших за пределами Ульяновской области – 15 человек (7,9%) – г. Димитровград, </w:t>
      </w:r>
      <w:proofErr w:type="spellStart"/>
      <w:r w:rsidRPr="006922FB">
        <w:rPr>
          <w:rFonts w:ascii="Times New Roman" w:hAnsi="Times New Roman" w:cs="Times New Roman"/>
          <w:sz w:val="28"/>
          <w:szCs w:val="28"/>
        </w:rPr>
        <w:t>Старокулаткинский</w:t>
      </w:r>
      <w:proofErr w:type="spellEnd"/>
      <w:r w:rsidRPr="006922FB">
        <w:rPr>
          <w:rFonts w:ascii="Times New Roman" w:hAnsi="Times New Roman" w:cs="Times New Roman"/>
          <w:sz w:val="28"/>
          <w:szCs w:val="28"/>
        </w:rPr>
        <w:t xml:space="preserve"> район, Ульяновский район, </w:t>
      </w:r>
      <w:proofErr w:type="spellStart"/>
      <w:r w:rsidRPr="006922FB">
        <w:rPr>
          <w:rFonts w:ascii="Times New Roman" w:hAnsi="Times New Roman" w:cs="Times New Roman"/>
          <w:sz w:val="28"/>
          <w:szCs w:val="28"/>
        </w:rPr>
        <w:t>Цильнинский</w:t>
      </w:r>
      <w:proofErr w:type="spellEnd"/>
      <w:r w:rsidRPr="006922FB">
        <w:rPr>
          <w:rFonts w:ascii="Times New Roman" w:hAnsi="Times New Roman" w:cs="Times New Roman"/>
          <w:sz w:val="28"/>
          <w:szCs w:val="28"/>
        </w:rPr>
        <w:t xml:space="preserve"> район;</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за счёт безработных, привлечённых из других МО - 13 человек (6,8%) – г. Ульяновск, г. Димитровград;</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xml:space="preserve">- за счёт выпускников образовательных организаций Ульяновской области – 13 человек (6,8%) – г. Димитровград, </w:t>
      </w:r>
      <w:proofErr w:type="spellStart"/>
      <w:r w:rsidRPr="006922FB">
        <w:rPr>
          <w:rFonts w:ascii="Times New Roman" w:hAnsi="Times New Roman" w:cs="Times New Roman"/>
          <w:sz w:val="28"/>
          <w:szCs w:val="28"/>
        </w:rPr>
        <w:t>Сурский</w:t>
      </w:r>
      <w:proofErr w:type="spellEnd"/>
      <w:r w:rsidRPr="006922FB">
        <w:rPr>
          <w:rFonts w:ascii="Times New Roman" w:hAnsi="Times New Roman" w:cs="Times New Roman"/>
          <w:sz w:val="28"/>
          <w:szCs w:val="28"/>
        </w:rPr>
        <w:t xml:space="preserve"> район, Ульяновский район;</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за счёт привлечения выпускников образовательных организаций из других регионов – 9 человек (4,7%) – г. Димитровград;</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по программе по оказанию содействия добровольному переселению соотечественников в РФ – 3 человека (1,6%) – г. Димитровград.</w:t>
      </w:r>
    </w:p>
    <w:p w:rsidR="008170C7" w:rsidRPr="006922FB" w:rsidRDefault="008170C7" w:rsidP="006922FB">
      <w:pPr>
        <w:spacing w:after="0" w:line="240" w:lineRule="auto"/>
        <w:jc w:val="center"/>
        <w:rPr>
          <w:rFonts w:ascii="Times New Roman" w:hAnsi="Times New Roman" w:cs="Times New Roman"/>
          <w:b/>
          <w:sz w:val="28"/>
          <w:szCs w:val="28"/>
        </w:rPr>
      </w:pPr>
    </w:p>
    <w:p w:rsidR="008170C7" w:rsidRPr="006922FB" w:rsidRDefault="008170C7" w:rsidP="006922FB">
      <w:pPr>
        <w:spacing w:after="0" w:line="240" w:lineRule="auto"/>
        <w:jc w:val="both"/>
        <w:rPr>
          <w:rFonts w:ascii="Times New Roman" w:hAnsi="Times New Roman" w:cs="Times New Roman"/>
          <w:sz w:val="28"/>
          <w:szCs w:val="28"/>
        </w:rPr>
      </w:pPr>
      <w:r w:rsidRPr="006922FB">
        <w:rPr>
          <w:rFonts w:ascii="Times New Roman" w:hAnsi="Times New Roman" w:cs="Times New Roman"/>
          <w:sz w:val="28"/>
          <w:szCs w:val="28"/>
        </w:rPr>
        <w:t xml:space="preserve">10 муниципальных образований представили нулевые показатели: </w:t>
      </w:r>
    </w:p>
    <w:p w:rsidR="008170C7" w:rsidRPr="006922FB" w:rsidRDefault="008170C7" w:rsidP="006922FB">
      <w:pPr>
        <w:spacing w:after="0" w:line="240" w:lineRule="auto"/>
        <w:ind w:firstLine="709"/>
        <w:jc w:val="both"/>
        <w:rPr>
          <w:rFonts w:ascii="Times New Roman" w:hAnsi="Times New Roman" w:cs="Times New Roman"/>
          <w:sz w:val="28"/>
          <w:szCs w:val="28"/>
        </w:rPr>
      </w:pPr>
      <w:proofErr w:type="spellStart"/>
      <w:r w:rsidRPr="006922FB">
        <w:rPr>
          <w:rFonts w:ascii="Times New Roman" w:hAnsi="Times New Roman" w:cs="Times New Roman"/>
          <w:sz w:val="28"/>
          <w:szCs w:val="28"/>
        </w:rPr>
        <w:t>Базарносызганский</w:t>
      </w:r>
      <w:proofErr w:type="spellEnd"/>
      <w:r w:rsidRPr="006922FB">
        <w:rPr>
          <w:rFonts w:ascii="Times New Roman" w:hAnsi="Times New Roman" w:cs="Times New Roman"/>
          <w:sz w:val="28"/>
          <w:szCs w:val="28"/>
        </w:rPr>
        <w:t xml:space="preserve"> район</w:t>
      </w:r>
    </w:p>
    <w:p w:rsidR="008170C7" w:rsidRPr="006922FB" w:rsidRDefault="008170C7" w:rsidP="006922FB">
      <w:pPr>
        <w:spacing w:after="0" w:line="240" w:lineRule="auto"/>
        <w:ind w:firstLine="709"/>
        <w:jc w:val="both"/>
        <w:rPr>
          <w:rFonts w:ascii="Times New Roman" w:hAnsi="Times New Roman" w:cs="Times New Roman"/>
          <w:sz w:val="28"/>
          <w:szCs w:val="28"/>
        </w:rPr>
      </w:pPr>
      <w:proofErr w:type="spellStart"/>
      <w:r w:rsidRPr="006922FB">
        <w:rPr>
          <w:rFonts w:ascii="Times New Roman" w:hAnsi="Times New Roman" w:cs="Times New Roman"/>
          <w:sz w:val="28"/>
          <w:szCs w:val="28"/>
        </w:rPr>
        <w:t>Вешкаймский</w:t>
      </w:r>
      <w:proofErr w:type="spellEnd"/>
      <w:r w:rsidRPr="006922FB">
        <w:rPr>
          <w:rFonts w:ascii="Times New Roman" w:hAnsi="Times New Roman" w:cs="Times New Roman"/>
          <w:sz w:val="28"/>
          <w:szCs w:val="28"/>
        </w:rPr>
        <w:t xml:space="preserve"> район</w:t>
      </w:r>
    </w:p>
    <w:p w:rsidR="008170C7" w:rsidRPr="006922FB" w:rsidRDefault="008170C7" w:rsidP="006922FB">
      <w:pPr>
        <w:spacing w:after="0" w:line="240" w:lineRule="auto"/>
        <w:ind w:firstLine="709"/>
        <w:jc w:val="both"/>
        <w:rPr>
          <w:rFonts w:ascii="Times New Roman" w:hAnsi="Times New Roman" w:cs="Times New Roman"/>
          <w:sz w:val="28"/>
          <w:szCs w:val="28"/>
        </w:rPr>
      </w:pPr>
      <w:proofErr w:type="spellStart"/>
      <w:r w:rsidRPr="006922FB">
        <w:rPr>
          <w:rFonts w:ascii="Times New Roman" w:hAnsi="Times New Roman" w:cs="Times New Roman"/>
          <w:sz w:val="28"/>
          <w:szCs w:val="28"/>
        </w:rPr>
        <w:t>Карсунский</w:t>
      </w:r>
      <w:proofErr w:type="spellEnd"/>
      <w:r w:rsidRPr="006922FB">
        <w:rPr>
          <w:rFonts w:ascii="Times New Roman" w:hAnsi="Times New Roman" w:cs="Times New Roman"/>
          <w:sz w:val="28"/>
          <w:szCs w:val="28"/>
        </w:rPr>
        <w:t xml:space="preserve"> район</w:t>
      </w:r>
    </w:p>
    <w:p w:rsidR="008170C7" w:rsidRPr="006922FB" w:rsidRDefault="008170C7" w:rsidP="006922FB">
      <w:pPr>
        <w:spacing w:after="0" w:line="240" w:lineRule="auto"/>
        <w:ind w:firstLine="709"/>
        <w:jc w:val="both"/>
        <w:rPr>
          <w:rFonts w:ascii="Times New Roman" w:hAnsi="Times New Roman" w:cs="Times New Roman"/>
          <w:sz w:val="28"/>
          <w:szCs w:val="28"/>
        </w:rPr>
      </w:pPr>
      <w:proofErr w:type="spellStart"/>
      <w:r w:rsidRPr="006922FB">
        <w:rPr>
          <w:rFonts w:ascii="Times New Roman" w:hAnsi="Times New Roman" w:cs="Times New Roman"/>
          <w:sz w:val="28"/>
          <w:szCs w:val="28"/>
        </w:rPr>
        <w:t>Кузоватовский</w:t>
      </w:r>
      <w:proofErr w:type="spellEnd"/>
      <w:r w:rsidRPr="006922FB">
        <w:rPr>
          <w:rFonts w:ascii="Times New Roman" w:hAnsi="Times New Roman" w:cs="Times New Roman"/>
          <w:sz w:val="28"/>
          <w:szCs w:val="28"/>
        </w:rPr>
        <w:t xml:space="preserve"> район</w:t>
      </w:r>
    </w:p>
    <w:p w:rsidR="008170C7" w:rsidRPr="006922FB" w:rsidRDefault="008170C7" w:rsidP="006922FB">
      <w:pPr>
        <w:spacing w:after="0" w:line="240" w:lineRule="auto"/>
        <w:ind w:firstLine="709"/>
        <w:jc w:val="both"/>
        <w:rPr>
          <w:rFonts w:ascii="Times New Roman" w:hAnsi="Times New Roman" w:cs="Times New Roman"/>
          <w:sz w:val="28"/>
          <w:szCs w:val="28"/>
        </w:rPr>
      </w:pPr>
      <w:proofErr w:type="spellStart"/>
      <w:r w:rsidRPr="006922FB">
        <w:rPr>
          <w:rFonts w:ascii="Times New Roman" w:hAnsi="Times New Roman" w:cs="Times New Roman"/>
          <w:sz w:val="28"/>
          <w:szCs w:val="28"/>
        </w:rPr>
        <w:t>Майнский</w:t>
      </w:r>
      <w:proofErr w:type="spellEnd"/>
      <w:r w:rsidRPr="006922FB">
        <w:rPr>
          <w:rFonts w:ascii="Times New Roman" w:hAnsi="Times New Roman" w:cs="Times New Roman"/>
          <w:sz w:val="28"/>
          <w:szCs w:val="28"/>
        </w:rPr>
        <w:t xml:space="preserve"> район</w:t>
      </w:r>
    </w:p>
    <w:p w:rsidR="008170C7" w:rsidRPr="006922FB" w:rsidRDefault="008170C7" w:rsidP="006922FB">
      <w:pPr>
        <w:spacing w:after="0" w:line="240" w:lineRule="auto"/>
        <w:ind w:firstLine="709"/>
        <w:jc w:val="both"/>
        <w:rPr>
          <w:rFonts w:ascii="Times New Roman" w:hAnsi="Times New Roman" w:cs="Times New Roman"/>
          <w:sz w:val="28"/>
          <w:szCs w:val="28"/>
        </w:rPr>
      </w:pPr>
      <w:proofErr w:type="spellStart"/>
      <w:r w:rsidRPr="006922FB">
        <w:rPr>
          <w:rFonts w:ascii="Times New Roman" w:hAnsi="Times New Roman" w:cs="Times New Roman"/>
          <w:sz w:val="28"/>
          <w:szCs w:val="28"/>
        </w:rPr>
        <w:t>Новомалыклинский</w:t>
      </w:r>
      <w:proofErr w:type="spellEnd"/>
      <w:r w:rsidRPr="006922FB">
        <w:rPr>
          <w:rFonts w:ascii="Times New Roman" w:hAnsi="Times New Roman" w:cs="Times New Roman"/>
          <w:sz w:val="28"/>
          <w:szCs w:val="28"/>
        </w:rPr>
        <w:t xml:space="preserve"> район</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Новоспасский район</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lastRenderedPageBreak/>
        <w:t>Радищевский район</w:t>
      </w:r>
    </w:p>
    <w:p w:rsidR="008170C7" w:rsidRPr="006922FB" w:rsidRDefault="008170C7" w:rsidP="006922FB">
      <w:pPr>
        <w:spacing w:after="0" w:line="240" w:lineRule="auto"/>
        <w:ind w:firstLine="709"/>
        <w:jc w:val="both"/>
        <w:rPr>
          <w:rFonts w:ascii="Times New Roman" w:hAnsi="Times New Roman" w:cs="Times New Roman"/>
          <w:sz w:val="28"/>
          <w:szCs w:val="28"/>
        </w:rPr>
      </w:pPr>
      <w:proofErr w:type="spellStart"/>
      <w:r w:rsidRPr="006922FB">
        <w:rPr>
          <w:rFonts w:ascii="Times New Roman" w:hAnsi="Times New Roman" w:cs="Times New Roman"/>
          <w:sz w:val="28"/>
          <w:szCs w:val="28"/>
        </w:rPr>
        <w:t>Тереньгульский</w:t>
      </w:r>
      <w:proofErr w:type="spellEnd"/>
      <w:r w:rsidRPr="006922FB">
        <w:rPr>
          <w:rFonts w:ascii="Times New Roman" w:hAnsi="Times New Roman" w:cs="Times New Roman"/>
          <w:sz w:val="28"/>
          <w:szCs w:val="28"/>
        </w:rPr>
        <w:t xml:space="preserve"> район</w:t>
      </w:r>
    </w:p>
    <w:p w:rsidR="008170C7" w:rsidRPr="006922FB" w:rsidRDefault="008170C7" w:rsidP="006922FB">
      <w:pPr>
        <w:spacing w:after="0" w:line="240" w:lineRule="auto"/>
        <w:ind w:firstLine="709"/>
        <w:jc w:val="both"/>
        <w:rPr>
          <w:rFonts w:ascii="Times New Roman" w:hAnsi="Times New Roman" w:cs="Times New Roman"/>
          <w:sz w:val="28"/>
          <w:szCs w:val="28"/>
        </w:rPr>
      </w:pPr>
      <w:proofErr w:type="spellStart"/>
      <w:r w:rsidRPr="006922FB">
        <w:rPr>
          <w:rFonts w:ascii="Times New Roman" w:hAnsi="Times New Roman" w:cs="Times New Roman"/>
          <w:sz w:val="28"/>
          <w:szCs w:val="28"/>
        </w:rPr>
        <w:t>Чердаклинский</w:t>
      </w:r>
      <w:proofErr w:type="spellEnd"/>
      <w:r w:rsidRPr="006922FB">
        <w:rPr>
          <w:rFonts w:ascii="Times New Roman" w:hAnsi="Times New Roman" w:cs="Times New Roman"/>
          <w:sz w:val="28"/>
          <w:szCs w:val="28"/>
        </w:rPr>
        <w:t xml:space="preserve"> район.</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xml:space="preserve">Пояснения представлены только ОГКУ ЦЗН </w:t>
      </w:r>
      <w:proofErr w:type="spellStart"/>
      <w:r w:rsidRPr="006922FB">
        <w:rPr>
          <w:rFonts w:ascii="Times New Roman" w:hAnsi="Times New Roman" w:cs="Times New Roman"/>
          <w:sz w:val="28"/>
          <w:szCs w:val="28"/>
        </w:rPr>
        <w:t>Чердаклинского</w:t>
      </w:r>
      <w:proofErr w:type="spellEnd"/>
      <w:r w:rsidRPr="006922FB">
        <w:rPr>
          <w:rFonts w:ascii="Times New Roman" w:hAnsi="Times New Roman" w:cs="Times New Roman"/>
          <w:sz w:val="28"/>
          <w:szCs w:val="28"/>
        </w:rPr>
        <w:t xml:space="preserve"> района. </w:t>
      </w:r>
    </w:p>
    <w:p w:rsidR="008170C7" w:rsidRPr="006922FB" w:rsidRDefault="008170C7" w:rsidP="006922FB">
      <w:pPr>
        <w:spacing w:after="0" w:line="240" w:lineRule="auto"/>
        <w:ind w:firstLine="709"/>
        <w:jc w:val="both"/>
        <w:rPr>
          <w:rFonts w:ascii="Times New Roman" w:hAnsi="Times New Roman" w:cs="Times New Roman"/>
          <w:b/>
          <w:sz w:val="28"/>
          <w:szCs w:val="28"/>
        </w:rPr>
      </w:pPr>
      <w:r w:rsidRPr="006922FB">
        <w:rPr>
          <w:rFonts w:ascii="Times New Roman" w:hAnsi="Times New Roman" w:cs="Times New Roman"/>
          <w:b/>
          <w:sz w:val="28"/>
          <w:szCs w:val="28"/>
        </w:rPr>
        <w:t>Причины:</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работа в данном направлении за период с апреля 2014 (вступило в силу распоряжение от 26.03.2014 № 199-пр «Об обеспечении трудовыми ресурсами инвестиционных проектов, реализуемых или планируемых к реализации на территории Ульяновской области», 10.04.2014 был направлен запрос № 381вн о ежеквартальной отчётности по данному направлению) не велась или велась неудовлетворительно;</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незаинтересованность работодателей в услугах ЦЗН (комплектование кадрами происходит либо силами самого работодателя, либо при участии третьих лиц);</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специалисты ЦЗН не ведут работу по подбору кадров в соседних МО, в других регионах, из числа выпускников образовательных организаций;</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xml:space="preserve">- непредставлении информации о потребности в кадрах на перспективу инвесторами, реализующими </w:t>
      </w:r>
      <w:proofErr w:type="spellStart"/>
      <w:r w:rsidRPr="006922FB">
        <w:rPr>
          <w:rFonts w:ascii="Times New Roman" w:hAnsi="Times New Roman" w:cs="Times New Roman"/>
          <w:sz w:val="28"/>
          <w:szCs w:val="28"/>
        </w:rPr>
        <w:t>инвестпроект</w:t>
      </w:r>
      <w:proofErr w:type="spellEnd"/>
      <w:r w:rsidRPr="006922FB">
        <w:rPr>
          <w:rFonts w:ascii="Times New Roman" w:hAnsi="Times New Roman" w:cs="Times New Roman"/>
          <w:sz w:val="28"/>
          <w:szCs w:val="28"/>
        </w:rPr>
        <w:t xml:space="preserve">, </w:t>
      </w:r>
      <w:proofErr w:type="gramStart"/>
      <w:r w:rsidRPr="006922FB">
        <w:rPr>
          <w:rFonts w:ascii="Times New Roman" w:hAnsi="Times New Roman" w:cs="Times New Roman"/>
          <w:sz w:val="28"/>
          <w:szCs w:val="28"/>
        </w:rPr>
        <w:t>запуск</w:t>
      </w:r>
      <w:proofErr w:type="gramEnd"/>
      <w:r w:rsidRPr="006922FB">
        <w:rPr>
          <w:rFonts w:ascii="Times New Roman" w:hAnsi="Times New Roman" w:cs="Times New Roman"/>
          <w:sz w:val="28"/>
          <w:szCs w:val="28"/>
        </w:rPr>
        <w:t xml:space="preserve"> которого запланирован на 2015 -2017 годы.</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Наша задача - разобраться в причинах таких низких показателей, выработать меры по активизации работы ЦЗН в данном направлении.</w:t>
      </w:r>
    </w:p>
    <w:p w:rsidR="008170C7" w:rsidRDefault="008170C7" w:rsidP="008170C7">
      <w:pPr>
        <w:pStyle w:val="afa"/>
        <w:jc w:val="center"/>
        <w:rPr>
          <w:rFonts w:ascii="Times New Roman" w:hAnsi="Times New Roman" w:cs="Times New Roman"/>
          <w:bCs/>
          <w:sz w:val="28"/>
          <w:szCs w:val="28"/>
        </w:rPr>
      </w:pPr>
    </w:p>
    <w:p w:rsidR="008170C7" w:rsidRPr="006922FB" w:rsidRDefault="008170C7" w:rsidP="006922FB">
      <w:pPr>
        <w:spacing w:after="0" w:line="240" w:lineRule="auto"/>
        <w:ind w:firstLine="709"/>
        <w:jc w:val="both"/>
        <w:rPr>
          <w:rFonts w:ascii="Times New Roman" w:hAnsi="Times New Roman" w:cs="Times New Roman"/>
          <w:b/>
          <w:sz w:val="28"/>
          <w:szCs w:val="28"/>
          <w:u w:val="single"/>
        </w:rPr>
      </w:pPr>
      <w:r w:rsidRPr="006922FB">
        <w:rPr>
          <w:rFonts w:ascii="Times New Roman" w:hAnsi="Times New Roman" w:cs="Times New Roman"/>
          <w:b/>
          <w:sz w:val="28"/>
          <w:szCs w:val="28"/>
          <w:u w:val="single"/>
        </w:rPr>
        <w:t xml:space="preserve"> Ярмарки вакансий и учебных рабочих мест </w:t>
      </w:r>
    </w:p>
    <w:p w:rsidR="008170C7" w:rsidRPr="006922FB" w:rsidRDefault="008170C7" w:rsidP="006922FB">
      <w:pPr>
        <w:spacing w:after="0" w:line="240" w:lineRule="auto"/>
        <w:ind w:firstLine="709"/>
        <w:jc w:val="center"/>
        <w:rPr>
          <w:rFonts w:ascii="Times New Roman" w:hAnsi="Times New Roman" w:cs="Times New Roman"/>
          <w:b/>
          <w:sz w:val="28"/>
          <w:szCs w:val="28"/>
        </w:rPr>
      </w:pPr>
    </w:p>
    <w:p w:rsidR="008170C7" w:rsidRPr="006922FB" w:rsidRDefault="008170C7" w:rsidP="006922FB">
      <w:pPr>
        <w:shd w:val="clear" w:color="auto" w:fill="FFFFFF"/>
        <w:spacing w:after="0" w:line="240" w:lineRule="auto"/>
        <w:ind w:firstLine="720"/>
        <w:jc w:val="both"/>
        <w:rPr>
          <w:rFonts w:ascii="Times New Roman" w:hAnsi="Times New Roman" w:cs="Times New Roman"/>
          <w:sz w:val="28"/>
          <w:szCs w:val="28"/>
        </w:rPr>
      </w:pPr>
      <w:r w:rsidRPr="006922FB">
        <w:rPr>
          <w:rFonts w:ascii="Times New Roman" w:hAnsi="Times New Roman" w:cs="Times New Roman"/>
          <w:sz w:val="28"/>
          <w:szCs w:val="28"/>
        </w:rPr>
        <w:t xml:space="preserve">Ярмарки вакансий и учебных рабочих мест (далее - ярмарки вакансий) еженедельно по средам проходят во всех муниципальных образованиях Ульяновской области (в г. Димитровграде – по пятницам). </w:t>
      </w:r>
    </w:p>
    <w:p w:rsidR="008170C7" w:rsidRPr="006922FB" w:rsidRDefault="008170C7" w:rsidP="006922FB">
      <w:pPr>
        <w:shd w:val="clear" w:color="auto" w:fill="FFFFFF"/>
        <w:spacing w:after="0" w:line="240" w:lineRule="auto"/>
        <w:ind w:firstLine="720"/>
        <w:jc w:val="both"/>
        <w:rPr>
          <w:rFonts w:ascii="Times New Roman" w:hAnsi="Times New Roman" w:cs="Times New Roman"/>
          <w:sz w:val="28"/>
          <w:szCs w:val="28"/>
        </w:rPr>
      </w:pPr>
      <w:r w:rsidRPr="006922FB">
        <w:rPr>
          <w:rFonts w:ascii="Times New Roman" w:hAnsi="Times New Roman" w:cs="Times New Roman"/>
          <w:sz w:val="28"/>
          <w:szCs w:val="28"/>
        </w:rPr>
        <w:t xml:space="preserve">За период с 01 января по 30 июня текущего года проведено 647 ярмарок вакансий, в том числе 226 специализированных: 39 для граждан </w:t>
      </w:r>
      <w:proofErr w:type="spellStart"/>
      <w:r w:rsidRPr="006922FB">
        <w:rPr>
          <w:rFonts w:ascii="Times New Roman" w:hAnsi="Times New Roman" w:cs="Times New Roman"/>
          <w:sz w:val="28"/>
          <w:szCs w:val="28"/>
        </w:rPr>
        <w:t>предпенсионного</w:t>
      </w:r>
      <w:proofErr w:type="spellEnd"/>
      <w:r w:rsidRPr="006922FB">
        <w:rPr>
          <w:rFonts w:ascii="Times New Roman" w:hAnsi="Times New Roman" w:cs="Times New Roman"/>
          <w:sz w:val="28"/>
          <w:szCs w:val="28"/>
        </w:rPr>
        <w:t xml:space="preserve"> и пенсионного возраста,46 для молодёжи, 41 для женщин, 54 для инвалидов, 46 по общественным работам. Посетили которые 17674 человека (1799 граждане </w:t>
      </w:r>
      <w:proofErr w:type="spellStart"/>
      <w:r w:rsidRPr="006922FB">
        <w:rPr>
          <w:rFonts w:ascii="Times New Roman" w:hAnsi="Times New Roman" w:cs="Times New Roman"/>
          <w:sz w:val="28"/>
          <w:szCs w:val="28"/>
        </w:rPr>
        <w:t>предпенсионного</w:t>
      </w:r>
      <w:proofErr w:type="spellEnd"/>
      <w:r w:rsidRPr="006922FB">
        <w:rPr>
          <w:rFonts w:ascii="Times New Roman" w:hAnsi="Times New Roman" w:cs="Times New Roman"/>
          <w:sz w:val="28"/>
          <w:szCs w:val="28"/>
        </w:rPr>
        <w:t xml:space="preserve"> и пенсионного возраста, 5927 - из числа молодежи, 8966 - женщин, 1281 - инвалидов). Приняли участие 1839 работодателей, из них 1674 организации и 165 учреждений образования. Было представлено 36012 вакансий. Трудоустроено 1283 гражданина.</w:t>
      </w:r>
    </w:p>
    <w:p w:rsidR="008170C7" w:rsidRDefault="008170C7" w:rsidP="008170C7">
      <w:pPr>
        <w:jc w:val="both"/>
        <w:rPr>
          <w:bCs/>
          <w:szCs w:val="28"/>
        </w:rPr>
      </w:pPr>
    </w:p>
    <w:p w:rsidR="008170C7" w:rsidRPr="006922FB" w:rsidRDefault="008170C7" w:rsidP="006922FB">
      <w:pPr>
        <w:spacing w:after="0" w:line="240" w:lineRule="auto"/>
        <w:ind w:firstLine="708"/>
        <w:rPr>
          <w:rFonts w:ascii="Times New Roman" w:hAnsi="Times New Roman" w:cs="Times New Roman"/>
          <w:b/>
          <w:sz w:val="28"/>
          <w:szCs w:val="28"/>
          <w:u w:val="single"/>
        </w:rPr>
      </w:pPr>
      <w:r w:rsidRPr="006922FB">
        <w:rPr>
          <w:rFonts w:ascii="Times New Roman" w:hAnsi="Times New Roman" w:cs="Times New Roman"/>
          <w:b/>
          <w:sz w:val="28"/>
          <w:szCs w:val="28"/>
          <w:u w:val="single"/>
        </w:rPr>
        <w:t>Меры по недопущению трудовой дискриминации</w:t>
      </w:r>
    </w:p>
    <w:p w:rsidR="008170C7" w:rsidRPr="006922FB" w:rsidRDefault="008170C7" w:rsidP="006922FB">
      <w:pPr>
        <w:spacing w:after="0" w:line="240" w:lineRule="auto"/>
        <w:jc w:val="both"/>
        <w:rPr>
          <w:rFonts w:ascii="Times New Roman" w:hAnsi="Times New Roman" w:cs="Times New Roman"/>
          <w:sz w:val="28"/>
          <w:szCs w:val="28"/>
        </w:rPr>
      </w:pP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проведено 117 мероприятий («круглых столов», заседаний клубов кадровиков и т.д.);</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в 47 СМИ (газеты, интернет-сайты, телерадиокомпании) размещено 64 статьи по разъяснению законодательства в части запрета дискриминации при трудоустройстве;</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lastRenderedPageBreak/>
        <w:t>- поступило 132 обращения на телефон «горячей линии» по разъяснению законодательства в части запрета дискриминации при трудоустройстве;</w:t>
      </w:r>
    </w:p>
    <w:p w:rsidR="008170C7" w:rsidRPr="006922FB" w:rsidRDefault="008170C7" w:rsidP="006922FB">
      <w:pPr>
        <w:spacing w:after="0" w:line="240" w:lineRule="auto"/>
        <w:ind w:firstLine="709"/>
        <w:jc w:val="both"/>
        <w:rPr>
          <w:rFonts w:ascii="Times New Roman" w:hAnsi="Times New Roman" w:cs="Times New Roman"/>
          <w:sz w:val="28"/>
          <w:szCs w:val="28"/>
        </w:rPr>
      </w:pPr>
      <w:proofErr w:type="gramStart"/>
      <w:r w:rsidRPr="006922FB">
        <w:rPr>
          <w:rFonts w:ascii="Times New Roman" w:hAnsi="Times New Roman" w:cs="Times New Roman"/>
          <w:sz w:val="28"/>
          <w:szCs w:val="28"/>
        </w:rPr>
        <w:t>- 639 работодателям, направлена информация о запрете распространения информации о свободных рабочих местах или вакантных должностях, содержащей какие бы то ни было прямые или косвенные ограничения прав или  устанавливающей прямые или косвенные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w:t>
      </w:r>
      <w:proofErr w:type="gramEnd"/>
      <w:r w:rsidRPr="006922FB">
        <w:rPr>
          <w:rFonts w:ascii="Times New Roman" w:hAnsi="Times New Roman" w:cs="Times New Roman"/>
          <w:sz w:val="28"/>
          <w:szCs w:val="28"/>
        </w:rPr>
        <w:t xml:space="preserve">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- 446 работодателям направлена информация об установлении административной ответственности в виде административного штрафа за распространение информации о свободных рабочих местах или вакантных должностях, содержащей ограничения дискриминационного характера;</w:t>
      </w:r>
    </w:p>
    <w:p w:rsidR="008170C7" w:rsidRPr="006922FB" w:rsidRDefault="008170C7" w:rsidP="006922FB">
      <w:pPr>
        <w:spacing w:after="0" w:line="240" w:lineRule="auto"/>
        <w:ind w:firstLine="709"/>
        <w:jc w:val="both"/>
        <w:rPr>
          <w:rFonts w:ascii="Times New Roman" w:hAnsi="Times New Roman" w:cs="Times New Roman"/>
          <w:sz w:val="28"/>
          <w:szCs w:val="28"/>
        </w:rPr>
      </w:pPr>
      <w:r w:rsidRPr="006922FB">
        <w:rPr>
          <w:rFonts w:ascii="Times New Roman" w:hAnsi="Times New Roman" w:cs="Times New Roman"/>
          <w:sz w:val="28"/>
          <w:szCs w:val="28"/>
        </w:rPr>
        <w:t xml:space="preserve">- мониторинг объявлений о вакансиях: было просмотрено 723 СМИ (газеты, интернет-сайты, телерадиокомпании) и 31479 объявлений, признаков дискриминационного характера не выявлено. </w:t>
      </w:r>
    </w:p>
    <w:p w:rsidR="008170C7" w:rsidRDefault="008170C7" w:rsidP="008170C7">
      <w:pPr>
        <w:jc w:val="both"/>
        <w:rPr>
          <w:bCs/>
          <w:szCs w:val="28"/>
        </w:rPr>
      </w:pPr>
    </w:p>
    <w:p w:rsidR="008170C7" w:rsidRPr="0017481D" w:rsidRDefault="008170C7" w:rsidP="0017481D">
      <w:pPr>
        <w:spacing w:after="0" w:line="240" w:lineRule="auto"/>
        <w:jc w:val="center"/>
        <w:rPr>
          <w:rFonts w:ascii="Times New Roman" w:hAnsi="Times New Roman" w:cs="Times New Roman"/>
          <w:b/>
          <w:bCs/>
          <w:sz w:val="28"/>
          <w:szCs w:val="28"/>
          <w:u w:val="single"/>
        </w:rPr>
      </w:pPr>
      <w:r w:rsidRPr="0017481D">
        <w:rPr>
          <w:rFonts w:ascii="Times New Roman" w:hAnsi="Times New Roman" w:cs="Times New Roman"/>
          <w:b/>
          <w:bCs/>
          <w:sz w:val="28"/>
          <w:szCs w:val="28"/>
          <w:u w:val="single"/>
        </w:rPr>
        <w:t>Массовое высвобождение на предприятиях (организациях) региона</w:t>
      </w:r>
    </w:p>
    <w:p w:rsidR="008170C7" w:rsidRPr="0017481D" w:rsidRDefault="008170C7" w:rsidP="0017481D">
      <w:pPr>
        <w:spacing w:after="0" w:line="240" w:lineRule="auto"/>
        <w:jc w:val="center"/>
        <w:rPr>
          <w:rFonts w:ascii="Times New Roman" w:hAnsi="Times New Roman" w:cs="Times New Roman"/>
          <w:b/>
          <w:bCs/>
          <w:sz w:val="28"/>
          <w:szCs w:val="28"/>
        </w:rPr>
      </w:pPr>
    </w:p>
    <w:p w:rsidR="008170C7" w:rsidRPr="0017481D" w:rsidRDefault="008170C7" w:rsidP="0017481D">
      <w:pPr>
        <w:spacing w:after="0" w:line="240" w:lineRule="auto"/>
        <w:ind w:firstLine="708"/>
        <w:jc w:val="both"/>
        <w:rPr>
          <w:rFonts w:ascii="Times New Roman" w:hAnsi="Times New Roman" w:cs="Times New Roman"/>
          <w:sz w:val="28"/>
          <w:szCs w:val="28"/>
        </w:rPr>
      </w:pPr>
      <w:r w:rsidRPr="0017481D">
        <w:rPr>
          <w:rFonts w:ascii="Times New Roman" w:hAnsi="Times New Roman" w:cs="Times New Roman"/>
          <w:sz w:val="28"/>
          <w:szCs w:val="28"/>
        </w:rPr>
        <w:t>Деятельность органов службы занятости Ульяновской области по вопросу регулирования ситуации на рынке труда в связи с высвобождением и введением режимов неполной занятости на предприятиях (организациях) Ульяновской области носит системный характер.</w:t>
      </w:r>
    </w:p>
    <w:p w:rsidR="008170C7" w:rsidRPr="0017481D" w:rsidRDefault="008170C7" w:rsidP="0017481D">
      <w:pPr>
        <w:spacing w:after="0" w:line="240" w:lineRule="auto"/>
        <w:ind w:firstLine="708"/>
        <w:jc w:val="both"/>
        <w:rPr>
          <w:rFonts w:ascii="Times New Roman" w:hAnsi="Times New Roman" w:cs="Times New Roman"/>
          <w:sz w:val="28"/>
          <w:szCs w:val="28"/>
        </w:rPr>
      </w:pPr>
      <w:r w:rsidRPr="0017481D">
        <w:rPr>
          <w:rFonts w:ascii="Times New Roman" w:hAnsi="Times New Roman" w:cs="Times New Roman"/>
          <w:sz w:val="28"/>
          <w:szCs w:val="28"/>
        </w:rPr>
        <w:t xml:space="preserve">Разработаны и утверждены Губернатором-Председателем Правительства Ульяновской области </w:t>
      </w:r>
      <w:proofErr w:type="spellStart"/>
      <w:r w:rsidRPr="0017481D">
        <w:rPr>
          <w:rFonts w:ascii="Times New Roman" w:hAnsi="Times New Roman" w:cs="Times New Roman"/>
          <w:sz w:val="28"/>
          <w:szCs w:val="28"/>
        </w:rPr>
        <w:t>С.И.Морозовым</w:t>
      </w:r>
      <w:proofErr w:type="spellEnd"/>
      <w:r w:rsidRPr="0017481D">
        <w:rPr>
          <w:rFonts w:ascii="Times New Roman" w:hAnsi="Times New Roman" w:cs="Times New Roman"/>
          <w:sz w:val="28"/>
          <w:szCs w:val="28"/>
        </w:rPr>
        <w:t xml:space="preserve"> прогноз высвобождения работников организаций Ульяновской области в 2014 году, план мероприятий по трудоустройству высвобождаемых работников в 2014 году (прогноз численности  работников, предполагаемых к высвобождению в 2014 году, по сведениям, представленным работодателями Ульяновской области, составит  2600 человек).</w:t>
      </w:r>
    </w:p>
    <w:p w:rsidR="008170C7" w:rsidRPr="0017481D" w:rsidRDefault="008170C7" w:rsidP="0017481D">
      <w:pPr>
        <w:spacing w:after="0" w:line="240" w:lineRule="auto"/>
        <w:ind w:firstLine="720"/>
        <w:jc w:val="both"/>
        <w:rPr>
          <w:rFonts w:ascii="Times New Roman" w:hAnsi="Times New Roman" w:cs="Times New Roman"/>
          <w:sz w:val="28"/>
          <w:szCs w:val="28"/>
        </w:rPr>
      </w:pPr>
      <w:r w:rsidRPr="0017481D">
        <w:rPr>
          <w:rFonts w:ascii="Times New Roman" w:hAnsi="Times New Roman" w:cs="Times New Roman"/>
          <w:sz w:val="28"/>
          <w:szCs w:val="28"/>
        </w:rPr>
        <w:t xml:space="preserve">ОГКУ Центрами занятости населения и администрациями МО разрабатываются и утверждаются планы совместных мероприятий, направленных на обеспечение занятостью высвобождаемых работников. Планы мероприятий доводятся до руководителей предприятий, обговариваются дальнейшие совместные меры по урегулированию ситуации с высвобождением сотрудников. В частности, все районы города Ульяновска </w:t>
      </w:r>
      <w:r w:rsidRPr="0017481D">
        <w:rPr>
          <w:rFonts w:ascii="Times New Roman" w:hAnsi="Times New Roman" w:cs="Times New Roman"/>
          <w:sz w:val="28"/>
          <w:szCs w:val="28"/>
        </w:rPr>
        <w:lastRenderedPageBreak/>
        <w:t xml:space="preserve">имеют планы совместных мероприятий ОГКУ Центров занятости населения и администраций районов города по контролю ситуации на рынке труда на 2014 год. </w:t>
      </w:r>
    </w:p>
    <w:p w:rsidR="008170C7" w:rsidRPr="0017481D" w:rsidRDefault="008170C7" w:rsidP="0017481D">
      <w:pPr>
        <w:spacing w:after="0" w:line="240" w:lineRule="auto"/>
        <w:ind w:firstLine="720"/>
        <w:jc w:val="both"/>
        <w:rPr>
          <w:rFonts w:ascii="Times New Roman" w:hAnsi="Times New Roman" w:cs="Times New Roman"/>
          <w:sz w:val="28"/>
          <w:szCs w:val="28"/>
        </w:rPr>
      </w:pPr>
      <w:r w:rsidRPr="0017481D">
        <w:rPr>
          <w:rFonts w:ascii="Times New Roman" w:hAnsi="Times New Roman" w:cs="Times New Roman"/>
          <w:sz w:val="28"/>
          <w:szCs w:val="28"/>
        </w:rPr>
        <w:t xml:space="preserve"> Регламентами совещаний по рынку труда, организуемых в муниципальных образованиях в соответствие с утвержденным графиков на </w:t>
      </w:r>
      <w:r w:rsidRPr="0017481D">
        <w:rPr>
          <w:rFonts w:ascii="Times New Roman" w:hAnsi="Times New Roman" w:cs="Times New Roman"/>
          <w:sz w:val="28"/>
          <w:szCs w:val="28"/>
          <w:lang w:val="en-US"/>
        </w:rPr>
        <w:t>I</w:t>
      </w:r>
      <w:r w:rsidRPr="0017481D">
        <w:rPr>
          <w:rFonts w:ascii="Times New Roman" w:hAnsi="Times New Roman" w:cs="Times New Roman"/>
          <w:sz w:val="28"/>
          <w:szCs w:val="28"/>
        </w:rPr>
        <w:t xml:space="preserve"> полугодие 2014 года, в муниципальных образованиях проработан вопрос заслушивания на совещаниях руководителей предприятий и организаций муниципального образования, находящихся в зоне риска (высвобождения, введение режимов неполной занятости).</w:t>
      </w:r>
    </w:p>
    <w:p w:rsidR="008170C7" w:rsidRPr="0017481D" w:rsidRDefault="008170C7" w:rsidP="0017481D">
      <w:pPr>
        <w:spacing w:after="0" w:line="240" w:lineRule="auto"/>
        <w:ind w:firstLine="720"/>
        <w:jc w:val="both"/>
        <w:rPr>
          <w:rFonts w:ascii="Times New Roman" w:hAnsi="Times New Roman" w:cs="Times New Roman"/>
          <w:sz w:val="28"/>
          <w:szCs w:val="28"/>
        </w:rPr>
      </w:pPr>
      <w:r w:rsidRPr="0017481D">
        <w:rPr>
          <w:rFonts w:ascii="Times New Roman" w:hAnsi="Times New Roman" w:cs="Times New Roman"/>
          <w:sz w:val="28"/>
          <w:szCs w:val="28"/>
        </w:rPr>
        <w:t xml:space="preserve">Одной из важнейших мер, направленных на снижение напряженности на рынке труда муниципального образования, является работа с руководством и трудовыми коллективами предприятий Ульяновской области, на которых проходит или прогнозируется высвобождение сотрудников. </w:t>
      </w:r>
    </w:p>
    <w:p w:rsidR="008170C7" w:rsidRPr="0017481D" w:rsidRDefault="008170C7" w:rsidP="0017481D">
      <w:pPr>
        <w:spacing w:after="0" w:line="240" w:lineRule="auto"/>
        <w:ind w:firstLine="720"/>
        <w:jc w:val="both"/>
        <w:rPr>
          <w:rFonts w:ascii="Times New Roman" w:hAnsi="Times New Roman" w:cs="Times New Roman"/>
          <w:sz w:val="28"/>
          <w:szCs w:val="28"/>
        </w:rPr>
      </w:pPr>
      <w:r w:rsidRPr="0017481D">
        <w:rPr>
          <w:rFonts w:ascii="Times New Roman" w:hAnsi="Times New Roman" w:cs="Times New Roman"/>
          <w:sz w:val="28"/>
          <w:szCs w:val="28"/>
        </w:rPr>
        <w:t>С трудовыми коллективами организуются встречи, куда приглашаются представители органов службы занятости, пенсионного фонда, юридической службы.  Организуются выезды мобильных центров службы занятости в сельские поселения, где проживает значительная часть сотрудников предприятия, объявившего о высвобождении. Кадровые службы предприятий информируются о наличии вакансий в муниципальном образовании с целью ознакомления сотрудников. На крупных предприятиях имеются информационные стенды службы занятости, для ознакомления членов трудовых коллективов с вакансиями, законодательством в сфере занятости населения.</w:t>
      </w:r>
    </w:p>
    <w:p w:rsidR="008170C7" w:rsidRPr="0017481D" w:rsidRDefault="008170C7" w:rsidP="0017481D">
      <w:pPr>
        <w:spacing w:after="0" w:line="240" w:lineRule="auto"/>
        <w:ind w:firstLine="720"/>
        <w:jc w:val="both"/>
        <w:rPr>
          <w:rFonts w:ascii="Times New Roman" w:hAnsi="Times New Roman" w:cs="Times New Roman"/>
          <w:sz w:val="28"/>
          <w:szCs w:val="28"/>
        </w:rPr>
      </w:pPr>
      <w:r w:rsidRPr="0017481D">
        <w:rPr>
          <w:rFonts w:ascii="Times New Roman" w:hAnsi="Times New Roman" w:cs="Times New Roman"/>
          <w:sz w:val="28"/>
          <w:szCs w:val="28"/>
        </w:rPr>
        <w:t xml:space="preserve">На территории предприятий организуется работа консультационных пунктов службы занятости для работников предприятий и организаций. В 1 полугодии 2014 года в городе Ульяновска такие консультационные пункты действовали и продолжают действовать на территории ОАО «УАЗ»  и ФГУ культуры и искусства «Дом офицеров Ульяновского гарнизона», ОАО «Системный оператор Единой энергетической системы», Филиал ОАО «СО ЕЭС» «Региональное диспетчерское управление энергосистемы Ульяновской области» (Филиал ОАО «СО ЕЭС» Ульяновское РДУ»). Услугами консультационных пунктов смогли воспользоваться более 100 человек. </w:t>
      </w:r>
    </w:p>
    <w:p w:rsidR="008170C7" w:rsidRPr="0017481D" w:rsidRDefault="008170C7" w:rsidP="0017481D">
      <w:pPr>
        <w:spacing w:after="0" w:line="240" w:lineRule="auto"/>
        <w:ind w:firstLine="720"/>
        <w:jc w:val="both"/>
        <w:rPr>
          <w:rFonts w:ascii="Times New Roman" w:hAnsi="Times New Roman" w:cs="Times New Roman"/>
          <w:sz w:val="28"/>
          <w:szCs w:val="28"/>
        </w:rPr>
      </w:pPr>
      <w:r w:rsidRPr="0017481D">
        <w:rPr>
          <w:rFonts w:ascii="Times New Roman" w:hAnsi="Times New Roman" w:cs="Times New Roman"/>
          <w:sz w:val="28"/>
          <w:szCs w:val="28"/>
        </w:rPr>
        <w:t>Ведётся работа с организациями, прогнозирующими высвобождение, но не подавшими списки на высвобождение работников, или предоставившими информацию с нарушением сроков, установленных действующим законодательством. Директорами центров занятости организуются выезды на встречу с руководством предприятий, проводятся встречу с коллективом. В случае нарушений законодательства информация предоставляется в прокуратуру муниципального образования.</w:t>
      </w:r>
    </w:p>
    <w:p w:rsidR="008170C7" w:rsidRPr="0017481D" w:rsidRDefault="008170C7" w:rsidP="0017481D">
      <w:pPr>
        <w:spacing w:after="0" w:line="240" w:lineRule="auto"/>
        <w:ind w:firstLine="720"/>
        <w:jc w:val="both"/>
        <w:rPr>
          <w:rFonts w:ascii="Times New Roman" w:hAnsi="Times New Roman" w:cs="Times New Roman"/>
          <w:sz w:val="28"/>
          <w:szCs w:val="28"/>
        </w:rPr>
      </w:pPr>
      <w:r w:rsidRPr="0017481D">
        <w:rPr>
          <w:rFonts w:ascii="Times New Roman" w:hAnsi="Times New Roman" w:cs="Times New Roman"/>
          <w:sz w:val="28"/>
          <w:szCs w:val="28"/>
        </w:rPr>
        <w:t xml:space="preserve"> В каждом муниципальном образовании ситуация по высвобождению сотрудников предприятий находится под постоянным контролем. Задача по обеспечению занятостью данной категории граждан решаются центрами занятости совместно с главами администрация и руководством предприятий. Например, в городе Ульяновске ведется системная работа по регулированию </w:t>
      </w:r>
      <w:r w:rsidRPr="0017481D">
        <w:rPr>
          <w:rFonts w:ascii="Times New Roman" w:hAnsi="Times New Roman" w:cs="Times New Roman"/>
          <w:sz w:val="28"/>
          <w:szCs w:val="28"/>
        </w:rPr>
        <w:lastRenderedPageBreak/>
        <w:t>ситуации на крупных предприятиях города, таких как: ОАО «УАЗ», ОАО «</w:t>
      </w:r>
      <w:proofErr w:type="spellStart"/>
      <w:r w:rsidRPr="0017481D">
        <w:rPr>
          <w:rFonts w:ascii="Times New Roman" w:hAnsi="Times New Roman" w:cs="Times New Roman"/>
          <w:sz w:val="28"/>
          <w:szCs w:val="28"/>
        </w:rPr>
        <w:t>Автодель</w:t>
      </w:r>
      <w:proofErr w:type="spellEnd"/>
      <w:r w:rsidRPr="0017481D">
        <w:rPr>
          <w:rFonts w:ascii="Times New Roman" w:hAnsi="Times New Roman" w:cs="Times New Roman"/>
          <w:sz w:val="28"/>
          <w:szCs w:val="28"/>
        </w:rPr>
        <w:t xml:space="preserve">-Сервис». Создан штаб по рынку труда под председательством Главы Администрации города Ульяновска </w:t>
      </w:r>
      <w:proofErr w:type="spellStart"/>
      <w:r w:rsidRPr="0017481D">
        <w:rPr>
          <w:rFonts w:ascii="Times New Roman" w:hAnsi="Times New Roman" w:cs="Times New Roman"/>
          <w:sz w:val="28"/>
          <w:szCs w:val="28"/>
        </w:rPr>
        <w:t>С.С.Панчина</w:t>
      </w:r>
      <w:proofErr w:type="spellEnd"/>
      <w:r w:rsidRPr="0017481D">
        <w:rPr>
          <w:rFonts w:ascii="Times New Roman" w:hAnsi="Times New Roman" w:cs="Times New Roman"/>
          <w:sz w:val="28"/>
          <w:szCs w:val="28"/>
        </w:rPr>
        <w:t>. Первое заседание прошло 05.02.2014 года с приглашением данных предприятий. ОГКУ Центром занятости населения города Ульяновска регулярно проводятся пресс-конференции по ситуации на рынке труда.</w:t>
      </w:r>
    </w:p>
    <w:p w:rsidR="008170C7" w:rsidRPr="0017481D" w:rsidRDefault="008170C7" w:rsidP="0017481D">
      <w:pPr>
        <w:spacing w:after="0" w:line="240" w:lineRule="auto"/>
        <w:ind w:firstLine="720"/>
        <w:jc w:val="both"/>
        <w:rPr>
          <w:rFonts w:ascii="Times New Roman" w:hAnsi="Times New Roman" w:cs="Times New Roman"/>
          <w:sz w:val="28"/>
          <w:szCs w:val="28"/>
        </w:rPr>
      </w:pPr>
      <w:r w:rsidRPr="0017481D">
        <w:rPr>
          <w:rFonts w:ascii="Times New Roman" w:hAnsi="Times New Roman" w:cs="Times New Roman"/>
          <w:sz w:val="28"/>
          <w:szCs w:val="28"/>
        </w:rPr>
        <w:t xml:space="preserve">Для работников, уволенных по сокращению или ожидающих высвобождения с начала 2014 года департаментом занятости населения проведены 3 телефонные информационно-справочные линии по теме «Регистрация в органах службы занятости граждан, уволенных в связи с сокращениями или ликвидациями предприятий. Оказание содействия в поиске работы» (10.01.2014, 07.02.2014, 06.06.2014). </w:t>
      </w:r>
    </w:p>
    <w:p w:rsidR="008170C7" w:rsidRPr="0017481D" w:rsidRDefault="008170C7" w:rsidP="0017481D">
      <w:pPr>
        <w:spacing w:after="0" w:line="240" w:lineRule="auto"/>
        <w:ind w:firstLine="720"/>
        <w:jc w:val="both"/>
        <w:rPr>
          <w:rFonts w:ascii="Times New Roman" w:hAnsi="Times New Roman" w:cs="Times New Roman"/>
          <w:sz w:val="28"/>
          <w:szCs w:val="28"/>
        </w:rPr>
      </w:pPr>
      <w:r w:rsidRPr="0017481D">
        <w:rPr>
          <w:rFonts w:ascii="Times New Roman" w:hAnsi="Times New Roman" w:cs="Times New Roman"/>
          <w:sz w:val="28"/>
          <w:szCs w:val="28"/>
        </w:rPr>
        <w:t xml:space="preserve">За первое полугодие 2014 года в соответствии со сведениями, представленными в центры занятости, 413 предприятий Ульяновской области заявили о высвобождении 2176 работников. Значительная часть высвобождений произошла за счет реорганизации бюджетных предприятий (бухгалтерия образовательных учреждений, сокращения администраций поселений). Численность муниципальных служащих составила – 213 человек (13% от общего числа высвобождаемых за указанный период). Лица пенсионного и </w:t>
      </w:r>
      <w:proofErr w:type="spellStart"/>
      <w:r w:rsidRPr="0017481D">
        <w:rPr>
          <w:rFonts w:ascii="Times New Roman" w:hAnsi="Times New Roman" w:cs="Times New Roman"/>
          <w:sz w:val="28"/>
          <w:szCs w:val="28"/>
        </w:rPr>
        <w:t>предпенсионного</w:t>
      </w:r>
      <w:proofErr w:type="spellEnd"/>
      <w:r w:rsidRPr="0017481D">
        <w:rPr>
          <w:rFonts w:ascii="Times New Roman" w:hAnsi="Times New Roman" w:cs="Times New Roman"/>
          <w:sz w:val="28"/>
          <w:szCs w:val="28"/>
        </w:rPr>
        <w:t xml:space="preserve"> возраста – 449 человек (27,2% от общего числа высвобождаемых).</w:t>
      </w:r>
    </w:p>
    <w:p w:rsidR="008170C7" w:rsidRPr="0017481D" w:rsidRDefault="008170C7" w:rsidP="0017481D">
      <w:pPr>
        <w:spacing w:after="0" w:line="240" w:lineRule="auto"/>
        <w:ind w:firstLine="720"/>
        <w:jc w:val="both"/>
        <w:rPr>
          <w:rFonts w:ascii="Times New Roman" w:hAnsi="Times New Roman" w:cs="Times New Roman"/>
          <w:sz w:val="28"/>
          <w:szCs w:val="28"/>
        </w:rPr>
      </w:pPr>
      <w:r w:rsidRPr="0017481D">
        <w:rPr>
          <w:rFonts w:ascii="Times New Roman" w:hAnsi="Times New Roman" w:cs="Times New Roman"/>
          <w:sz w:val="28"/>
          <w:szCs w:val="28"/>
        </w:rPr>
        <w:t xml:space="preserve">В органы службы занятости за содействием в трудоустройстве обратилось 1501 человек (69% от числа заявленных на высвобождение). Было трудоустроено 630 человек, направлено на </w:t>
      </w:r>
      <w:proofErr w:type="spellStart"/>
      <w:r w:rsidRPr="0017481D">
        <w:rPr>
          <w:rFonts w:ascii="Times New Roman" w:hAnsi="Times New Roman" w:cs="Times New Roman"/>
          <w:sz w:val="28"/>
          <w:szCs w:val="28"/>
        </w:rPr>
        <w:t>профобучение</w:t>
      </w:r>
      <w:proofErr w:type="spellEnd"/>
      <w:r w:rsidRPr="0017481D">
        <w:rPr>
          <w:rFonts w:ascii="Times New Roman" w:hAnsi="Times New Roman" w:cs="Times New Roman"/>
          <w:sz w:val="28"/>
          <w:szCs w:val="28"/>
        </w:rPr>
        <w:t xml:space="preserve"> – 79 человек, направлено на общественные работы – 127 человек, направлено на досрочную пенсию по предложению органов службы занятости – 98 человек.</w:t>
      </w:r>
    </w:p>
    <w:p w:rsidR="008170C7" w:rsidRPr="0017481D" w:rsidRDefault="008170C7" w:rsidP="0017481D">
      <w:pPr>
        <w:spacing w:after="0" w:line="240" w:lineRule="auto"/>
        <w:ind w:firstLine="720"/>
        <w:jc w:val="both"/>
        <w:rPr>
          <w:rFonts w:ascii="Times New Roman" w:hAnsi="Times New Roman" w:cs="Times New Roman"/>
          <w:sz w:val="28"/>
          <w:szCs w:val="28"/>
        </w:rPr>
      </w:pPr>
      <w:r w:rsidRPr="0017481D">
        <w:rPr>
          <w:rFonts w:ascii="Times New Roman" w:hAnsi="Times New Roman" w:cs="Times New Roman"/>
          <w:sz w:val="28"/>
          <w:szCs w:val="28"/>
        </w:rPr>
        <w:t>Заявлены массовые высвобождения в 1 полугодии 2014 года:</w:t>
      </w:r>
    </w:p>
    <w:p w:rsidR="008170C7" w:rsidRPr="0017481D" w:rsidRDefault="008170C7" w:rsidP="0017481D">
      <w:pPr>
        <w:spacing w:after="0" w:line="240" w:lineRule="auto"/>
        <w:ind w:firstLine="708"/>
        <w:jc w:val="both"/>
        <w:rPr>
          <w:rFonts w:ascii="Times New Roman" w:hAnsi="Times New Roman" w:cs="Times New Roman"/>
          <w:sz w:val="28"/>
          <w:szCs w:val="28"/>
        </w:rPr>
      </w:pPr>
      <w:r w:rsidRPr="0017481D">
        <w:rPr>
          <w:rFonts w:ascii="Times New Roman" w:hAnsi="Times New Roman" w:cs="Times New Roman"/>
          <w:sz w:val="28"/>
          <w:szCs w:val="28"/>
        </w:rPr>
        <w:t>- ремонтное локомотивное депо Ульяновск-Центральный - структурное подразделение Куйбышевской дирекции по ремонту тягового подвижного состава - структурного подразделения Дирекции по ремонту тягового подвижного состава - филиала ОАО «РЖД» (г. Ульяновск). Представлены сведения о высвобождении 326 человек. В целях реализации пилотного проекта полного сервисного обслуживания локомотивов ОАО «РЖД»  сервисными компаниям</w:t>
      </w:r>
      <w:proofErr w:type="gramStart"/>
      <w:r w:rsidRPr="0017481D">
        <w:rPr>
          <w:rFonts w:ascii="Times New Roman" w:hAnsi="Times New Roman" w:cs="Times New Roman"/>
          <w:sz w:val="28"/>
          <w:szCs w:val="28"/>
        </w:rPr>
        <w:t>и ООО</w:t>
      </w:r>
      <w:proofErr w:type="gramEnd"/>
      <w:r w:rsidRPr="0017481D">
        <w:rPr>
          <w:rFonts w:ascii="Times New Roman" w:hAnsi="Times New Roman" w:cs="Times New Roman"/>
          <w:sz w:val="28"/>
          <w:szCs w:val="28"/>
        </w:rPr>
        <w:t xml:space="preserve"> «ТМХ-Сервис» и ООО «СТМ-Сервис» 312 человек планируется трудоустроить  в данные организации, в органы службы занятости обратилось 6 человек. Массовое высвобождение работников не состоялось.</w:t>
      </w:r>
    </w:p>
    <w:p w:rsidR="008170C7" w:rsidRPr="0017481D" w:rsidRDefault="008170C7" w:rsidP="0017481D">
      <w:pPr>
        <w:snapToGrid w:val="0"/>
        <w:spacing w:after="0" w:line="240" w:lineRule="auto"/>
        <w:ind w:firstLine="708"/>
        <w:jc w:val="both"/>
        <w:rPr>
          <w:rFonts w:ascii="Times New Roman" w:hAnsi="Times New Roman" w:cs="Times New Roman"/>
          <w:sz w:val="28"/>
          <w:szCs w:val="28"/>
        </w:rPr>
      </w:pPr>
      <w:r w:rsidRPr="0017481D">
        <w:rPr>
          <w:rFonts w:ascii="Times New Roman" w:hAnsi="Times New Roman" w:cs="Times New Roman"/>
          <w:sz w:val="28"/>
          <w:szCs w:val="28"/>
        </w:rPr>
        <w:t>- ООО «Эко-Сервис» (г. Инза). Представлены сведения на высвобождение 97 человек с 14.05.2014. В органы службы занятости обратилось 58 человек. В 3 квартале планируется трудоустройство всех сотрудников</w:t>
      </w:r>
    </w:p>
    <w:p w:rsidR="008170C7" w:rsidRPr="0017481D" w:rsidRDefault="008170C7" w:rsidP="0017481D">
      <w:pPr>
        <w:spacing w:after="0" w:line="240" w:lineRule="auto"/>
        <w:jc w:val="both"/>
        <w:rPr>
          <w:rFonts w:ascii="Times New Roman" w:hAnsi="Times New Roman" w:cs="Times New Roman"/>
          <w:sz w:val="28"/>
          <w:szCs w:val="28"/>
        </w:rPr>
      </w:pPr>
      <w:r w:rsidRPr="0017481D">
        <w:rPr>
          <w:rFonts w:ascii="Times New Roman" w:hAnsi="Times New Roman" w:cs="Times New Roman"/>
          <w:sz w:val="28"/>
          <w:szCs w:val="28"/>
        </w:rPr>
        <w:t xml:space="preserve">       Служба занятости располагает сведениями о планируемом высвобождении в 3 квартале 2014 года: </w:t>
      </w:r>
      <w:proofErr w:type="gramStart"/>
      <w:r w:rsidRPr="0017481D">
        <w:rPr>
          <w:rFonts w:ascii="Times New Roman" w:hAnsi="Times New Roman" w:cs="Times New Roman"/>
          <w:sz w:val="28"/>
          <w:szCs w:val="28"/>
        </w:rPr>
        <w:t xml:space="preserve">Главное управление Центрального банка Российской Федерации (Банка России) по Ульяновской области (г. Ульяновск) – 355 человек, ООО «Симбирские строительные материалы» </w:t>
      </w:r>
      <w:r w:rsidRPr="0017481D">
        <w:rPr>
          <w:rFonts w:ascii="Times New Roman" w:hAnsi="Times New Roman" w:cs="Times New Roman"/>
          <w:sz w:val="28"/>
          <w:szCs w:val="28"/>
        </w:rPr>
        <w:lastRenderedPageBreak/>
        <w:t>(</w:t>
      </w:r>
      <w:proofErr w:type="spellStart"/>
      <w:r w:rsidRPr="0017481D">
        <w:rPr>
          <w:rFonts w:ascii="Times New Roman" w:hAnsi="Times New Roman" w:cs="Times New Roman"/>
          <w:sz w:val="28"/>
          <w:szCs w:val="28"/>
        </w:rPr>
        <w:t>Сенгилеевский</w:t>
      </w:r>
      <w:proofErr w:type="spellEnd"/>
      <w:r w:rsidRPr="0017481D">
        <w:rPr>
          <w:rFonts w:ascii="Times New Roman" w:hAnsi="Times New Roman" w:cs="Times New Roman"/>
          <w:sz w:val="28"/>
          <w:szCs w:val="28"/>
        </w:rPr>
        <w:t xml:space="preserve"> район) – 81 человек, Филиал ОАО «Системный оператор Единой энергетической системы» «Региональное диспетчерское управление энергосистемы Ульяновской области» (Филиал «СО ЕЭС» Ульяновское РДУ) – 49 человек.</w:t>
      </w:r>
      <w:proofErr w:type="gramEnd"/>
      <w:r w:rsidRPr="0017481D">
        <w:rPr>
          <w:rFonts w:ascii="Times New Roman" w:hAnsi="Times New Roman" w:cs="Times New Roman"/>
          <w:sz w:val="28"/>
          <w:szCs w:val="28"/>
        </w:rPr>
        <w:t xml:space="preserve">  Ситуация находится на контроле органов службы занятости и администрации муниципальных образований, принимаются превентивные меры по оказанию содействия в трудоустройстве в случае высвобождения работников данных предприятий и недопущению ухудшения ситуации на рынке труда в регионе. </w:t>
      </w:r>
    </w:p>
    <w:p w:rsidR="008170C7" w:rsidRDefault="008170C7" w:rsidP="008170C7">
      <w:pPr>
        <w:ind w:firstLine="709"/>
        <w:jc w:val="center"/>
        <w:rPr>
          <w:b/>
          <w:szCs w:val="28"/>
        </w:rPr>
      </w:pPr>
    </w:p>
    <w:p w:rsidR="008170C7" w:rsidRPr="0017481D" w:rsidRDefault="008170C7" w:rsidP="0017481D">
      <w:pPr>
        <w:spacing w:after="0" w:line="240" w:lineRule="auto"/>
        <w:ind w:firstLine="709"/>
        <w:rPr>
          <w:rFonts w:ascii="Times New Roman" w:hAnsi="Times New Roman" w:cs="Times New Roman"/>
          <w:b/>
          <w:sz w:val="28"/>
          <w:szCs w:val="28"/>
          <w:u w:val="single"/>
        </w:rPr>
      </w:pPr>
      <w:r w:rsidRPr="0017481D">
        <w:rPr>
          <w:rFonts w:ascii="Times New Roman" w:hAnsi="Times New Roman" w:cs="Times New Roman"/>
          <w:b/>
          <w:sz w:val="28"/>
          <w:szCs w:val="28"/>
          <w:u w:val="single"/>
        </w:rPr>
        <w:t>Взаимодействие с кадровыми агентствами</w:t>
      </w:r>
    </w:p>
    <w:p w:rsidR="008170C7" w:rsidRPr="0017481D" w:rsidRDefault="008170C7" w:rsidP="0017481D">
      <w:pPr>
        <w:tabs>
          <w:tab w:val="left" w:pos="1134"/>
        </w:tabs>
        <w:spacing w:after="0" w:line="240" w:lineRule="auto"/>
        <w:ind w:firstLine="709"/>
        <w:jc w:val="both"/>
        <w:rPr>
          <w:rFonts w:ascii="Times New Roman" w:hAnsi="Times New Roman" w:cs="Times New Roman"/>
          <w:sz w:val="28"/>
          <w:szCs w:val="28"/>
        </w:rPr>
      </w:pPr>
    </w:p>
    <w:p w:rsidR="008170C7" w:rsidRPr="0017481D" w:rsidRDefault="008170C7" w:rsidP="0017481D">
      <w:pPr>
        <w:spacing w:after="0" w:line="240" w:lineRule="auto"/>
        <w:ind w:firstLine="709"/>
        <w:jc w:val="both"/>
        <w:rPr>
          <w:rFonts w:ascii="Times New Roman" w:hAnsi="Times New Roman" w:cs="Times New Roman"/>
          <w:sz w:val="28"/>
          <w:szCs w:val="28"/>
        </w:rPr>
      </w:pPr>
      <w:r w:rsidRPr="0017481D">
        <w:rPr>
          <w:rFonts w:ascii="Times New Roman" w:hAnsi="Times New Roman" w:cs="Times New Roman"/>
          <w:sz w:val="28"/>
          <w:szCs w:val="28"/>
        </w:rPr>
        <w:t>С целью модернизации работы органов службы занятости, во исполнение Плана мероприятий по переформатированию и повышению эффективности работы ОГКУ ЦЗН Ульяновской области от 07.04.2014 № 48-ПЛ, было налажено взаимодействие с ведущими кадровыми агентствами. Были заключены Соглашения с кадровыми агентствами о взаимодействии и совместной деятельности. Департаментом был разработан План совместной работы с кадровыми агентствами, в рамках реализации которого осуществляется:</w:t>
      </w:r>
    </w:p>
    <w:p w:rsidR="008170C7" w:rsidRPr="0017481D" w:rsidRDefault="008170C7" w:rsidP="0017481D">
      <w:pPr>
        <w:spacing w:after="0" w:line="240" w:lineRule="auto"/>
        <w:ind w:firstLine="709"/>
        <w:jc w:val="both"/>
        <w:rPr>
          <w:rFonts w:ascii="Times New Roman" w:hAnsi="Times New Roman" w:cs="Times New Roman"/>
          <w:sz w:val="28"/>
          <w:szCs w:val="28"/>
        </w:rPr>
      </w:pPr>
      <w:r w:rsidRPr="0017481D">
        <w:rPr>
          <w:rFonts w:ascii="Times New Roman" w:hAnsi="Times New Roman" w:cs="Times New Roman"/>
          <w:sz w:val="28"/>
          <w:szCs w:val="28"/>
        </w:rPr>
        <w:t xml:space="preserve">- участие руководителей кадровых агентств в заседаниях Координационного </w:t>
      </w:r>
      <w:proofErr w:type="gramStart"/>
      <w:r w:rsidRPr="0017481D">
        <w:rPr>
          <w:rFonts w:ascii="Times New Roman" w:hAnsi="Times New Roman" w:cs="Times New Roman"/>
          <w:sz w:val="28"/>
          <w:szCs w:val="28"/>
        </w:rPr>
        <w:t>комитета содействия занятости населения Ульяновской области</w:t>
      </w:r>
      <w:proofErr w:type="gramEnd"/>
      <w:r w:rsidRPr="0017481D">
        <w:rPr>
          <w:rFonts w:ascii="Times New Roman" w:hAnsi="Times New Roman" w:cs="Times New Roman"/>
          <w:sz w:val="28"/>
          <w:szCs w:val="28"/>
        </w:rPr>
        <w:t xml:space="preserve"> в качестве его полноправных членов, в ярмарках вакансий, «круглых столах», рабочих группах, совещаниях с целью обмена опытом;</w:t>
      </w:r>
    </w:p>
    <w:p w:rsidR="008170C7" w:rsidRPr="0017481D" w:rsidRDefault="008170C7" w:rsidP="0017481D">
      <w:pPr>
        <w:spacing w:after="0" w:line="240" w:lineRule="auto"/>
        <w:ind w:firstLine="709"/>
        <w:jc w:val="both"/>
        <w:rPr>
          <w:rFonts w:ascii="Times New Roman" w:hAnsi="Times New Roman" w:cs="Times New Roman"/>
          <w:sz w:val="28"/>
          <w:szCs w:val="28"/>
        </w:rPr>
      </w:pPr>
      <w:r w:rsidRPr="0017481D">
        <w:rPr>
          <w:rFonts w:ascii="Times New Roman" w:hAnsi="Times New Roman" w:cs="Times New Roman"/>
          <w:sz w:val="28"/>
          <w:szCs w:val="28"/>
        </w:rPr>
        <w:t xml:space="preserve">- проведение тренингов (16.04.2014 ООО «Центр кадрового менеджмента «РОСТ», </w:t>
      </w:r>
      <w:proofErr w:type="spellStart"/>
      <w:r w:rsidRPr="0017481D">
        <w:rPr>
          <w:rFonts w:ascii="Times New Roman" w:hAnsi="Times New Roman" w:cs="Times New Roman"/>
          <w:sz w:val="28"/>
          <w:szCs w:val="28"/>
        </w:rPr>
        <w:t>Е.Гусева</w:t>
      </w:r>
      <w:proofErr w:type="spellEnd"/>
      <w:r w:rsidRPr="0017481D">
        <w:rPr>
          <w:rFonts w:ascii="Times New Roman" w:hAnsi="Times New Roman" w:cs="Times New Roman"/>
          <w:sz w:val="28"/>
          <w:szCs w:val="28"/>
        </w:rPr>
        <w:t xml:space="preserve"> - «Азбука трудоустройства»), семинаров (22.05.2014 – </w:t>
      </w:r>
      <w:proofErr w:type="spellStart"/>
      <w:r w:rsidRPr="0017481D">
        <w:rPr>
          <w:rFonts w:ascii="Times New Roman" w:hAnsi="Times New Roman" w:cs="Times New Roman"/>
          <w:sz w:val="28"/>
          <w:szCs w:val="28"/>
          <w:lang w:val="en-US"/>
        </w:rPr>
        <w:t>HeadHunter</w:t>
      </w:r>
      <w:proofErr w:type="spellEnd"/>
      <w:r w:rsidRPr="0017481D">
        <w:rPr>
          <w:rFonts w:ascii="Times New Roman" w:hAnsi="Times New Roman" w:cs="Times New Roman"/>
          <w:sz w:val="28"/>
          <w:szCs w:val="28"/>
        </w:rPr>
        <w:t xml:space="preserve">, </w:t>
      </w:r>
      <w:proofErr w:type="spellStart"/>
      <w:r w:rsidRPr="0017481D">
        <w:rPr>
          <w:rFonts w:ascii="Times New Roman" w:hAnsi="Times New Roman" w:cs="Times New Roman"/>
          <w:sz w:val="28"/>
          <w:szCs w:val="28"/>
        </w:rPr>
        <w:t>С.Исакова</w:t>
      </w:r>
      <w:proofErr w:type="spellEnd"/>
      <w:r w:rsidRPr="0017481D">
        <w:rPr>
          <w:rFonts w:ascii="Times New Roman" w:hAnsi="Times New Roman" w:cs="Times New Roman"/>
          <w:sz w:val="28"/>
          <w:szCs w:val="28"/>
        </w:rPr>
        <w:t>);</w:t>
      </w:r>
    </w:p>
    <w:p w:rsidR="008170C7" w:rsidRPr="0017481D" w:rsidRDefault="008170C7" w:rsidP="0017481D">
      <w:pPr>
        <w:tabs>
          <w:tab w:val="left" w:pos="993"/>
          <w:tab w:val="left" w:pos="1560"/>
        </w:tabs>
        <w:spacing w:after="0" w:line="240" w:lineRule="auto"/>
        <w:ind w:firstLine="709"/>
        <w:jc w:val="both"/>
        <w:rPr>
          <w:rFonts w:ascii="Times New Roman" w:hAnsi="Times New Roman" w:cs="Times New Roman"/>
          <w:sz w:val="28"/>
          <w:szCs w:val="28"/>
        </w:rPr>
      </w:pPr>
      <w:r w:rsidRPr="0017481D">
        <w:rPr>
          <w:rFonts w:ascii="Times New Roman" w:hAnsi="Times New Roman" w:cs="Times New Roman"/>
          <w:sz w:val="28"/>
          <w:szCs w:val="28"/>
        </w:rPr>
        <w:t>- информационное взаимодействие (сайт департамента, информационный портал «Работа в России», запросы);</w:t>
      </w:r>
    </w:p>
    <w:p w:rsidR="008170C7" w:rsidRPr="0017481D" w:rsidRDefault="008170C7" w:rsidP="0017481D">
      <w:pPr>
        <w:spacing w:after="0" w:line="240" w:lineRule="auto"/>
        <w:ind w:firstLine="709"/>
        <w:jc w:val="both"/>
        <w:rPr>
          <w:rFonts w:ascii="Times New Roman" w:hAnsi="Times New Roman" w:cs="Times New Roman"/>
          <w:sz w:val="28"/>
          <w:szCs w:val="28"/>
        </w:rPr>
      </w:pPr>
      <w:r w:rsidRPr="0017481D">
        <w:rPr>
          <w:rFonts w:ascii="Times New Roman" w:hAnsi="Times New Roman" w:cs="Times New Roman"/>
          <w:sz w:val="28"/>
          <w:szCs w:val="28"/>
        </w:rPr>
        <w:t>- планируется обучение сотрудников департамента новым технологиям оказания рекрутинговых услуг в ЗАО «Анкор-Авиа».</w:t>
      </w:r>
    </w:p>
    <w:p w:rsidR="008170C7" w:rsidRPr="0017481D" w:rsidRDefault="008170C7" w:rsidP="0017481D">
      <w:pPr>
        <w:spacing w:after="0" w:line="240" w:lineRule="auto"/>
        <w:ind w:firstLine="709"/>
        <w:jc w:val="both"/>
        <w:rPr>
          <w:rFonts w:ascii="Times New Roman" w:hAnsi="Times New Roman" w:cs="Times New Roman"/>
          <w:sz w:val="28"/>
          <w:szCs w:val="28"/>
        </w:rPr>
      </w:pPr>
      <w:r w:rsidRPr="0017481D">
        <w:rPr>
          <w:rFonts w:ascii="Times New Roman" w:hAnsi="Times New Roman" w:cs="Times New Roman"/>
          <w:sz w:val="28"/>
          <w:szCs w:val="28"/>
        </w:rPr>
        <w:t>В целом по вопросу модернизации работы службы занятости в 1 полугодии 2014 года было организовано и проведено 10 совещаний и рабочих групп, в том числе с участием Губернатора – 4.</w:t>
      </w:r>
    </w:p>
    <w:p w:rsidR="008170C7" w:rsidRDefault="008170C7" w:rsidP="008170C7">
      <w:pPr>
        <w:jc w:val="center"/>
        <w:rPr>
          <w:b/>
          <w:bCs/>
          <w:sz w:val="16"/>
          <w:szCs w:val="16"/>
        </w:rPr>
      </w:pPr>
    </w:p>
    <w:p w:rsidR="008170C7" w:rsidRPr="0017481D" w:rsidRDefault="008170C7" w:rsidP="0017481D">
      <w:pPr>
        <w:spacing w:after="0" w:line="240" w:lineRule="auto"/>
        <w:jc w:val="both"/>
        <w:rPr>
          <w:rFonts w:ascii="Times New Roman" w:hAnsi="Times New Roman" w:cs="Times New Roman"/>
          <w:b/>
          <w:sz w:val="28"/>
          <w:szCs w:val="28"/>
          <w:u w:val="single"/>
        </w:rPr>
      </w:pPr>
      <w:r w:rsidRPr="0017481D">
        <w:rPr>
          <w:rFonts w:ascii="Times New Roman" w:hAnsi="Times New Roman" w:cs="Times New Roman"/>
          <w:b/>
          <w:sz w:val="28"/>
          <w:szCs w:val="28"/>
          <w:u w:val="single"/>
        </w:rPr>
        <w:t>Профессиональное обучение и дополнительное профессиональное образование безработных граждан</w:t>
      </w:r>
    </w:p>
    <w:p w:rsidR="008170C7" w:rsidRPr="0017481D" w:rsidRDefault="008170C7" w:rsidP="0017481D">
      <w:pPr>
        <w:spacing w:after="0" w:line="240" w:lineRule="auto"/>
        <w:jc w:val="both"/>
        <w:rPr>
          <w:rFonts w:ascii="Times New Roman" w:hAnsi="Times New Roman" w:cs="Times New Roman"/>
          <w:b/>
          <w:sz w:val="28"/>
          <w:szCs w:val="28"/>
        </w:rPr>
      </w:pPr>
    </w:p>
    <w:p w:rsidR="008170C7" w:rsidRPr="0017481D" w:rsidRDefault="008170C7" w:rsidP="0017481D">
      <w:pPr>
        <w:pStyle w:val="a4"/>
        <w:spacing w:after="0" w:line="240" w:lineRule="auto"/>
        <w:ind w:firstLine="720"/>
        <w:jc w:val="both"/>
        <w:rPr>
          <w:rFonts w:ascii="Times New Roman" w:hAnsi="Times New Roman"/>
          <w:sz w:val="28"/>
          <w:szCs w:val="28"/>
        </w:rPr>
      </w:pPr>
      <w:r w:rsidRPr="0017481D">
        <w:rPr>
          <w:rFonts w:ascii="Times New Roman" w:hAnsi="Times New Roman"/>
          <w:sz w:val="28"/>
          <w:szCs w:val="28"/>
        </w:rPr>
        <w:t xml:space="preserve">За первое полугодие 2014 года приступили к профессиональному обучению 766 безработных граждан, что составило 52 % от годового плана (1459 человек). Закончили обучение 442 человека. </w:t>
      </w:r>
    </w:p>
    <w:p w:rsidR="008170C7" w:rsidRPr="0017481D" w:rsidRDefault="008170C7" w:rsidP="0017481D">
      <w:pPr>
        <w:spacing w:after="0" w:line="240" w:lineRule="auto"/>
        <w:ind w:firstLine="720"/>
        <w:jc w:val="both"/>
        <w:rPr>
          <w:rFonts w:ascii="Times New Roman" w:hAnsi="Times New Roman" w:cs="Times New Roman"/>
          <w:sz w:val="28"/>
          <w:szCs w:val="28"/>
        </w:rPr>
      </w:pPr>
      <w:proofErr w:type="gramStart"/>
      <w:r w:rsidRPr="0017481D">
        <w:rPr>
          <w:rFonts w:ascii="Times New Roman" w:hAnsi="Times New Roman" w:cs="Times New Roman"/>
          <w:sz w:val="28"/>
          <w:szCs w:val="28"/>
        </w:rPr>
        <w:t xml:space="preserve">Перечень профессий (специальностей), по которым обучено наибольшее количество безработных граждан в течение 2013 года: водитель автомобиля категории «В», «С», маникюрша,  оператор котельной,  повар, продавец продовольственных товаров, парикмахер, частный охранник, швея, </w:t>
      </w:r>
      <w:proofErr w:type="spellStart"/>
      <w:r w:rsidRPr="0017481D">
        <w:rPr>
          <w:rFonts w:ascii="Times New Roman" w:hAnsi="Times New Roman" w:cs="Times New Roman"/>
          <w:sz w:val="28"/>
          <w:szCs w:val="28"/>
        </w:rPr>
        <w:lastRenderedPageBreak/>
        <w:t>электрогазосварщик</w:t>
      </w:r>
      <w:proofErr w:type="spellEnd"/>
      <w:r w:rsidRPr="0017481D">
        <w:rPr>
          <w:rFonts w:ascii="Times New Roman" w:hAnsi="Times New Roman" w:cs="Times New Roman"/>
          <w:sz w:val="28"/>
          <w:szCs w:val="28"/>
        </w:rPr>
        <w:t>; программы дополнительного профессионального образования: бухгалтерский учёт, делопроизводство, менеджер по персоналу, 1С:</w:t>
      </w:r>
      <w:proofErr w:type="gramEnd"/>
      <w:r w:rsidRPr="0017481D">
        <w:rPr>
          <w:rFonts w:ascii="Times New Roman" w:hAnsi="Times New Roman" w:cs="Times New Roman"/>
          <w:sz w:val="28"/>
          <w:szCs w:val="28"/>
        </w:rPr>
        <w:t xml:space="preserve"> Предприятие 8.Бухгалтерия предприятия, Зарплата и управление персоналом, Управление торговлей.</w:t>
      </w:r>
    </w:p>
    <w:p w:rsidR="008170C7" w:rsidRPr="0017481D" w:rsidRDefault="008170C7" w:rsidP="0017481D">
      <w:pPr>
        <w:spacing w:after="0" w:line="240" w:lineRule="auto"/>
        <w:ind w:firstLine="720"/>
        <w:jc w:val="both"/>
        <w:rPr>
          <w:rFonts w:ascii="Times New Roman" w:hAnsi="Times New Roman" w:cs="Times New Roman"/>
          <w:sz w:val="28"/>
          <w:szCs w:val="28"/>
        </w:rPr>
      </w:pPr>
      <w:r w:rsidRPr="0017481D">
        <w:rPr>
          <w:rFonts w:ascii="Times New Roman" w:hAnsi="Times New Roman" w:cs="Times New Roman"/>
          <w:sz w:val="28"/>
          <w:szCs w:val="28"/>
        </w:rPr>
        <w:t xml:space="preserve">В соответствии с постановлением Правительства Ульяновской области  от 24.10.2013 № 496-П «Об организации в Ульяновской области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трудовая пенсия по </w:t>
      </w:r>
      <w:proofErr w:type="gramStart"/>
      <w:r w:rsidRPr="0017481D">
        <w:rPr>
          <w:rFonts w:ascii="Times New Roman" w:hAnsi="Times New Roman" w:cs="Times New Roman"/>
          <w:sz w:val="28"/>
          <w:szCs w:val="28"/>
        </w:rPr>
        <w:t>старости</w:t>
      </w:r>
      <w:proofErr w:type="gramEnd"/>
      <w:r w:rsidRPr="0017481D">
        <w:rPr>
          <w:rFonts w:ascii="Times New Roman" w:hAnsi="Times New Roman" w:cs="Times New Roman"/>
          <w:sz w:val="28"/>
          <w:szCs w:val="28"/>
        </w:rPr>
        <w:t xml:space="preserve"> и </w:t>
      </w:r>
      <w:proofErr w:type="gramStart"/>
      <w:r w:rsidRPr="0017481D">
        <w:rPr>
          <w:rFonts w:ascii="Times New Roman" w:hAnsi="Times New Roman" w:cs="Times New Roman"/>
          <w:sz w:val="28"/>
          <w:szCs w:val="28"/>
        </w:rPr>
        <w:t>которые</w:t>
      </w:r>
      <w:proofErr w:type="gramEnd"/>
      <w:r w:rsidRPr="0017481D">
        <w:rPr>
          <w:rFonts w:ascii="Times New Roman" w:hAnsi="Times New Roman" w:cs="Times New Roman"/>
          <w:sz w:val="28"/>
          <w:szCs w:val="28"/>
        </w:rPr>
        <w:t xml:space="preserve"> стремятся возобновить трудовую деятельность», службой занятости продолжается профессиональное обучение данной категории граждан. За </w:t>
      </w:r>
      <w:r w:rsidRPr="0017481D">
        <w:rPr>
          <w:rFonts w:ascii="Times New Roman" w:hAnsi="Times New Roman" w:cs="Times New Roman"/>
          <w:sz w:val="28"/>
          <w:szCs w:val="28"/>
          <w:lang w:val="en-US"/>
        </w:rPr>
        <w:t>I</w:t>
      </w:r>
      <w:r w:rsidRPr="0017481D">
        <w:rPr>
          <w:rFonts w:ascii="Times New Roman" w:hAnsi="Times New Roman" w:cs="Times New Roman"/>
          <w:sz w:val="28"/>
          <w:szCs w:val="28"/>
        </w:rPr>
        <w:t xml:space="preserve"> полугодие 82 пенсионера приступили к профессиональному обучению по программам: «оператор электронно-вычислительных и вычислительных машин», 1С Предприятие 8 (бухгалтерия), частный охранник, бухгалтерский учёт с включением модуля 1</w:t>
      </w:r>
      <w:proofErr w:type="gramStart"/>
      <w:r w:rsidRPr="0017481D">
        <w:rPr>
          <w:rFonts w:ascii="Times New Roman" w:hAnsi="Times New Roman" w:cs="Times New Roman"/>
          <w:sz w:val="28"/>
          <w:szCs w:val="28"/>
        </w:rPr>
        <w:t xml:space="preserve"> С</w:t>
      </w:r>
      <w:proofErr w:type="gramEnd"/>
      <w:r w:rsidRPr="0017481D">
        <w:rPr>
          <w:rFonts w:ascii="Times New Roman" w:hAnsi="Times New Roman" w:cs="Times New Roman"/>
          <w:sz w:val="28"/>
          <w:szCs w:val="28"/>
        </w:rPr>
        <w:t xml:space="preserve"> бухгалтерия. Обучение проводится с целью получения гражданами профессиональных компетенций, необходимых для их трудоустройства на рабочие места, которые позволят совмещать трудовую пенсию по старости с профессиональной деятельностью. Обучение завершили 39 человек из данной категории. В настоящее время оказывается содействие в их трудоустройстве.</w:t>
      </w:r>
    </w:p>
    <w:p w:rsidR="008170C7" w:rsidRPr="0017481D" w:rsidRDefault="008170C7" w:rsidP="0017481D">
      <w:pPr>
        <w:spacing w:after="0" w:line="240" w:lineRule="auto"/>
        <w:jc w:val="both"/>
        <w:rPr>
          <w:rFonts w:ascii="Times New Roman" w:hAnsi="Times New Roman" w:cs="Times New Roman"/>
          <w:sz w:val="28"/>
          <w:szCs w:val="28"/>
        </w:rPr>
      </w:pPr>
    </w:p>
    <w:p w:rsidR="008170C7" w:rsidRPr="0017481D" w:rsidRDefault="008170C7" w:rsidP="0017481D">
      <w:pPr>
        <w:pStyle w:val="a4"/>
        <w:spacing w:after="0" w:line="240" w:lineRule="auto"/>
        <w:jc w:val="center"/>
        <w:rPr>
          <w:rFonts w:ascii="Times New Roman" w:hAnsi="Times New Roman"/>
          <w:b/>
          <w:bCs/>
          <w:sz w:val="28"/>
          <w:szCs w:val="28"/>
          <w:u w:val="single"/>
        </w:rPr>
      </w:pPr>
      <w:r w:rsidRPr="0017481D">
        <w:rPr>
          <w:rFonts w:ascii="Times New Roman" w:hAnsi="Times New Roman"/>
          <w:b/>
          <w:bCs/>
          <w:sz w:val="28"/>
          <w:szCs w:val="28"/>
          <w:u w:val="single"/>
        </w:rPr>
        <w:t>Организация профессиональной ориентации,</w:t>
      </w:r>
    </w:p>
    <w:p w:rsidR="008170C7" w:rsidRPr="0017481D" w:rsidRDefault="008170C7" w:rsidP="0017481D">
      <w:pPr>
        <w:pStyle w:val="a4"/>
        <w:spacing w:after="0" w:line="240" w:lineRule="auto"/>
        <w:jc w:val="center"/>
        <w:rPr>
          <w:rFonts w:ascii="Times New Roman" w:hAnsi="Times New Roman"/>
          <w:b/>
          <w:bCs/>
          <w:sz w:val="28"/>
          <w:szCs w:val="28"/>
          <w:u w:val="single"/>
        </w:rPr>
      </w:pPr>
      <w:r w:rsidRPr="0017481D">
        <w:rPr>
          <w:rFonts w:ascii="Times New Roman" w:hAnsi="Times New Roman"/>
          <w:b/>
          <w:bCs/>
          <w:sz w:val="28"/>
          <w:szCs w:val="28"/>
          <w:u w:val="single"/>
        </w:rPr>
        <w:t>социальной адаптации и психологической поддержки</w:t>
      </w:r>
    </w:p>
    <w:p w:rsidR="008170C7" w:rsidRPr="0017481D" w:rsidRDefault="008170C7" w:rsidP="0017481D">
      <w:pPr>
        <w:spacing w:after="0" w:line="240" w:lineRule="auto"/>
        <w:ind w:firstLine="709"/>
        <w:jc w:val="center"/>
        <w:rPr>
          <w:rFonts w:ascii="Times New Roman" w:hAnsi="Times New Roman" w:cs="Times New Roman"/>
          <w:b/>
          <w:bCs/>
          <w:sz w:val="28"/>
          <w:szCs w:val="28"/>
        </w:rPr>
      </w:pPr>
      <w:r w:rsidRPr="0017481D">
        <w:rPr>
          <w:rFonts w:ascii="Times New Roman" w:hAnsi="Times New Roman" w:cs="Times New Roman"/>
          <w:b/>
          <w:bCs/>
          <w:sz w:val="28"/>
          <w:szCs w:val="28"/>
          <w:u w:val="single"/>
        </w:rPr>
        <w:t>безработных граждан</w:t>
      </w:r>
    </w:p>
    <w:p w:rsidR="008170C7" w:rsidRPr="0017481D" w:rsidRDefault="008170C7" w:rsidP="0017481D">
      <w:pPr>
        <w:spacing w:after="0" w:line="240" w:lineRule="auto"/>
        <w:ind w:firstLine="709"/>
        <w:jc w:val="center"/>
        <w:rPr>
          <w:rFonts w:ascii="Times New Roman" w:hAnsi="Times New Roman" w:cs="Times New Roman"/>
          <w:sz w:val="28"/>
          <w:szCs w:val="28"/>
        </w:rPr>
      </w:pPr>
    </w:p>
    <w:p w:rsidR="008170C7" w:rsidRPr="0017481D" w:rsidRDefault="008170C7" w:rsidP="0017481D">
      <w:pPr>
        <w:spacing w:after="0" w:line="240" w:lineRule="auto"/>
        <w:ind w:firstLine="709"/>
        <w:jc w:val="both"/>
        <w:rPr>
          <w:rFonts w:ascii="Times New Roman" w:hAnsi="Times New Roman" w:cs="Times New Roman"/>
          <w:sz w:val="28"/>
          <w:szCs w:val="28"/>
        </w:rPr>
      </w:pPr>
      <w:proofErr w:type="spellStart"/>
      <w:proofErr w:type="gramStart"/>
      <w:r w:rsidRPr="0017481D">
        <w:rPr>
          <w:rFonts w:ascii="Times New Roman" w:hAnsi="Times New Roman" w:cs="Times New Roman"/>
          <w:sz w:val="28"/>
          <w:szCs w:val="28"/>
        </w:rPr>
        <w:t>Профориентационная</w:t>
      </w:r>
      <w:proofErr w:type="spellEnd"/>
      <w:r w:rsidRPr="0017481D">
        <w:rPr>
          <w:rFonts w:ascii="Times New Roman" w:hAnsi="Times New Roman" w:cs="Times New Roman"/>
          <w:sz w:val="28"/>
          <w:szCs w:val="28"/>
        </w:rPr>
        <w:t xml:space="preserve"> работа органами службы занятости ведётся в соответствии с Комплексным межведомственным планом по повышению престижа рабочих профессий и специальностей, Комплексом мер по проведению профессиональной ориентации учащихся общеобразовательных организаций на 2012-2015 годы и Планом работы по профильному обучению и профессиональной ориентации учащихся общеобразовательных организаций Ульяновской области на 2014-2015 учебный год совместно с Министерством образования и науки Ульяновской области.</w:t>
      </w:r>
      <w:proofErr w:type="gramEnd"/>
    </w:p>
    <w:p w:rsidR="008170C7" w:rsidRPr="0017481D" w:rsidRDefault="008170C7" w:rsidP="0017481D">
      <w:pPr>
        <w:spacing w:after="0" w:line="240" w:lineRule="auto"/>
        <w:jc w:val="both"/>
        <w:rPr>
          <w:rFonts w:ascii="Times New Roman" w:hAnsi="Times New Roman" w:cs="Times New Roman"/>
          <w:sz w:val="28"/>
          <w:szCs w:val="28"/>
        </w:rPr>
      </w:pPr>
      <w:r w:rsidRPr="0017481D">
        <w:rPr>
          <w:rFonts w:ascii="Times New Roman" w:hAnsi="Times New Roman" w:cs="Times New Roman"/>
          <w:sz w:val="28"/>
          <w:szCs w:val="28"/>
        </w:rPr>
        <w:t xml:space="preserve">       В течение 2014 года в Ульяновской области организовано свыше 1500 информационно - консультационных, </w:t>
      </w:r>
      <w:proofErr w:type="spellStart"/>
      <w:r w:rsidRPr="0017481D">
        <w:rPr>
          <w:rFonts w:ascii="Times New Roman" w:hAnsi="Times New Roman" w:cs="Times New Roman"/>
          <w:sz w:val="28"/>
          <w:szCs w:val="28"/>
        </w:rPr>
        <w:t>профориентационных</w:t>
      </w:r>
      <w:proofErr w:type="spellEnd"/>
      <w:r w:rsidRPr="0017481D">
        <w:rPr>
          <w:rFonts w:ascii="Times New Roman" w:hAnsi="Times New Roman" w:cs="Times New Roman"/>
          <w:sz w:val="28"/>
          <w:szCs w:val="28"/>
        </w:rPr>
        <w:t xml:space="preserve"> мероприятий, в том числе дни открытых дверей, дни школьников, молодёжные ярмарки и мини-ярмарки вакансий учебных и рабочих мест, выезды мобильных центров, круг</w:t>
      </w:r>
      <w:r w:rsidRPr="0017481D">
        <w:rPr>
          <w:rFonts w:ascii="Times New Roman" w:hAnsi="Times New Roman" w:cs="Times New Roman"/>
          <w:sz w:val="28"/>
          <w:szCs w:val="28"/>
        </w:rPr>
        <w:softHyphen/>
        <w:t xml:space="preserve">лые столы, тренинги и практикумы. Проведено более 3000 бесед с учащимися школ и студентами учебных заведений профессионального образования. Особое внимание  в 2014 году уделено 260 воспитанникам детских домов, приютов, социально-реабилитационных центров для несовершеннолетних, подросткам, оказавшимся в трудной жизненной ситуации, каждый из которых прошёл </w:t>
      </w:r>
      <w:proofErr w:type="spellStart"/>
      <w:r w:rsidRPr="0017481D">
        <w:rPr>
          <w:rFonts w:ascii="Times New Roman" w:hAnsi="Times New Roman" w:cs="Times New Roman"/>
          <w:sz w:val="28"/>
          <w:szCs w:val="28"/>
        </w:rPr>
        <w:t>профдиагностику</w:t>
      </w:r>
      <w:proofErr w:type="spellEnd"/>
      <w:r w:rsidRPr="0017481D">
        <w:rPr>
          <w:rFonts w:ascii="Times New Roman" w:hAnsi="Times New Roman" w:cs="Times New Roman"/>
          <w:sz w:val="28"/>
          <w:szCs w:val="28"/>
        </w:rPr>
        <w:t xml:space="preserve"> и </w:t>
      </w:r>
      <w:r w:rsidRPr="0017481D">
        <w:rPr>
          <w:rFonts w:ascii="Times New Roman" w:hAnsi="Times New Roman" w:cs="Times New Roman"/>
          <w:sz w:val="28"/>
          <w:szCs w:val="28"/>
        </w:rPr>
        <w:lastRenderedPageBreak/>
        <w:t xml:space="preserve">получил заключение о возможных направлениях профессиональной деятельности. </w:t>
      </w:r>
    </w:p>
    <w:p w:rsidR="008170C7" w:rsidRPr="0017481D" w:rsidRDefault="008170C7" w:rsidP="0017481D">
      <w:pPr>
        <w:tabs>
          <w:tab w:val="left" w:pos="5802"/>
        </w:tabs>
        <w:spacing w:after="0" w:line="240" w:lineRule="auto"/>
        <w:jc w:val="both"/>
        <w:rPr>
          <w:rFonts w:ascii="Times New Roman" w:hAnsi="Times New Roman" w:cs="Times New Roman"/>
          <w:sz w:val="28"/>
          <w:szCs w:val="28"/>
        </w:rPr>
      </w:pPr>
      <w:r w:rsidRPr="0017481D">
        <w:rPr>
          <w:rFonts w:ascii="Times New Roman" w:hAnsi="Times New Roman" w:cs="Times New Roman"/>
          <w:sz w:val="28"/>
          <w:szCs w:val="28"/>
        </w:rPr>
        <w:t xml:space="preserve">          В целях выбора профессии, содействия занятости молодёжи, повышения престижа рабочих профессий, активизации профессиональной подготовки по профессиям, наиболее востребованным на рынке труда Департаментом занятости населения труда и социального партнёрства, ежегодно проводятся </w:t>
      </w:r>
      <w:proofErr w:type="spellStart"/>
      <w:r w:rsidRPr="0017481D">
        <w:rPr>
          <w:rFonts w:ascii="Times New Roman" w:hAnsi="Times New Roman" w:cs="Times New Roman"/>
          <w:sz w:val="28"/>
          <w:szCs w:val="28"/>
        </w:rPr>
        <w:t>профориентационные</w:t>
      </w:r>
      <w:proofErr w:type="spellEnd"/>
      <w:r w:rsidRPr="0017481D">
        <w:rPr>
          <w:rFonts w:ascii="Times New Roman" w:hAnsi="Times New Roman" w:cs="Times New Roman"/>
          <w:sz w:val="28"/>
          <w:szCs w:val="28"/>
        </w:rPr>
        <w:t xml:space="preserve"> кампании «Осенний марафон» (с осенью) и «Твой выбор» (весной) для выпускников школ и выпускников профессиональных образовательных организаций. В рамках кампаний в школах, лицеях, детских домах, приютах и социально-реабилитационных центрах для несовершеннолетних специалисты центров занятости проводят беседы на темы: «Современный рынок труда и рейтинг профессий», «Планирование жизненного пути и профессиональная пригодность личности», «Многообразие мира профессий», «Профессиональная пригодность», «Психологические трудности и ошибки при выборе профессии», «Пути получения профессии». </w:t>
      </w:r>
    </w:p>
    <w:p w:rsidR="008170C7" w:rsidRPr="0017481D" w:rsidRDefault="008170C7" w:rsidP="00340A76">
      <w:pPr>
        <w:pStyle w:val="a4"/>
        <w:spacing w:after="0" w:line="240" w:lineRule="auto"/>
        <w:jc w:val="both"/>
        <w:rPr>
          <w:rFonts w:ascii="Times New Roman" w:hAnsi="Times New Roman"/>
          <w:sz w:val="28"/>
          <w:szCs w:val="28"/>
        </w:rPr>
      </w:pPr>
      <w:r w:rsidRPr="0017481D">
        <w:rPr>
          <w:rFonts w:ascii="Times New Roman" w:hAnsi="Times New Roman"/>
          <w:sz w:val="28"/>
          <w:szCs w:val="28"/>
        </w:rPr>
        <w:tab/>
      </w:r>
      <w:proofErr w:type="gramStart"/>
      <w:r w:rsidRPr="0017481D">
        <w:rPr>
          <w:rFonts w:ascii="Times New Roman" w:hAnsi="Times New Roman"/>
          <w:sz w:val="28"/>
          <w:szCs w:val="28"/>
        </w:rPr>
        <w:t>Так, в рамках кампании «Твой выбор» в 2014 году (с 03 марта по 03 апреля) п</w:t>
      </w:r>
      <w:r w:rsidRPr="0017481D">
        <w:rPr>
          <w:rFonts w:ascii="Times New Roman" w:hAnsi="Times New Roman"/>
          <w:sz w:val="28"/>
          <w:szCs w:val="28"/>
          <w:lang w:eastAsia="en-US"/>
        </w:rPr>
        <w:t xml:space="preserve">роведено 313 </w:t>
      </w:r>
      <w:proofErr w:type="spellStart"/>
      <w:r w:rsidRPr="0017481D">
        <w:rPr>
          <w:rFonts w:ascii="Times New Roman" w:hAnsi="Times New Roman"/>
          <w:sz w:val="28"/>
          <w:szCs w:val="28"/>
          <w:lang w:eastAsia="en-US"/>
        </w:rPr>
        <w:t>профориентационных</w:t>
      </w:r>
      <w:proofErr w:type="spellEnd"/>
      <w:r w:rsidRPr="0017481D">
        <w:rPr>
          <w:rFonts w:ascii="Times New Roman" w:hAnsi="Times New Roman"/>
          <w:sz w:val="28"/>
          <w:szCs w:val="28"/>
          <w:lang w:eastAsia="en-US"/>
        </w:rPr>
        <w:t xml:space="preserve"> мероприятий: встречи с руководителями образовательных организаций, беседы, Уроки занятости, Уроки труда, Уроки правовой грамотности, индивидуальные и групповые консультации, тренинги, викторины, интерактивные игры, дни открытых дверей, конкурсы рисунков.</w:t>
      </w:r>
      <w:proofErr w:type="gramEnd"/>
      <w:r w:rsidRPr="0017481D">
        <w:rPr>
          <w:rFonts w:ascii="Times New Roman" w:hAnsi="Times New Roman"/>
          <w:sz w:val="28"/>
          <w:szCs w:val="28"/>
          <w:lang w:eastAsia="en-US"/>
        </w:rPr>
        <w:t xml:space="preserve"> Для 615 граждан в возрасте 14 лет и старше в центрах занятости проведены индивидуальные консультации  по вопросам выбора профессии и профессионального обучения. Проведены родительские собрания на темы: «Профессии, которые выбирают наши дети», «Сопровождение и поддержка профессионального выбора ребенка со стороны родителей»,  448 родителей  ознакомлены с рейтингом востребованных рабочих профессий в регионе, с  возможностью трудоустройства детей в свободное от учебы время. По итогам кампании </w:t>
      </w:r>
      <w:r w:rsidRPr="0017481D">
        <w:rPr>
          <w:rStyle w:val="affe"/>
          <w:b w:val="0"/>
          <w:bCs/>
          <w:spacing w:val="-2"/>
          <w:sz w:val="28"/>
          <w:szCs w:val="28"/>
        </w:rPr>
        <w:t xml:space="preserve"> </w:t>
      </w:r>
      <w:r w:rsidRPr="0017481D">
        <w:rPr>
          <w:rFonts w:ascii="Times New Roman" w:hAnsi="Times New Roman"/>
          <w:sz w:val="28"/>
          <w:szCs w:val="28"/>
        </w:rPr>
        <w:t xml:space="preserve">7167 </w:t>
      </w:r>
      <w:r w:rsidRPr="0017481D">
        <w:rPr>
          <w:rStyle w:val="affe"/>
          <w:b w:val="0"/>
          <w:bCs/>
          <w:spacing w:val="-2"/>
          <w:sz w:val="28"/>
          <w:szCs w:val="28"/>
        </w:rPr>
        <w:t>обучающихся образовательных</w:t>
      </w:r>
      <w:r w:rsidRPr="0017481D">
        <w:rPr>
          <w:rStyle w:val="affe"/>
          <w:b w:val="0"/>
          <w:bCs/>
          <w:sz w:val="28"/>
          <w:szCs w:val="28"/>
        </w:rPr>
        <w:t xml:space="preserve"> организаций получили услуги по профориентации</w:t>
      </w:r>
      <w:r w:rsidRPr="0017481D">
        <w:rPr>
          <w:rFonts w:ascii="Times New Roman" w:hAnsi="Times New Roman"/>
          <w:sz w:val="28"/>
          <w:szCs w:val="28"/>
        </w:rPr>
        <w:t>, проинформированы о положении на рынке труда, востребованных рабочих профессиях, с помощью тестирования определились с выбором профессии.</w:t>
      </w:r>
    </w:p>
    <w:p w:rsidR="008170C7" w:rsidRPr="0017481D" w:rsidRDefault="008170C7" w:rsidP="0017481D">
      <w:pPr>
        <w:pStyle w:val="31"/>
        <w:spacing w:after="0"/>
        <w:jc w:val="both"/>
        <w:rPr>
          <w:sz w:val="28"/>
          <w:szCs w:val="28"/>
        </w:rPr>
      </w:pPr>
      <w:r w:rsidRPr="0017481D">
        <w:rPr>
          <w:sz w:val="28"/>
          <w:szCs w:val="28"/>
        </w:rPr>
        <w:t xml:space="preserve">        С 2013-2014 учебного года в школах Ульяновской области специалисты центров занятости населения проводят «Уроки занятости» и «Уроки труда». Учащиеся старших классов получают информацию о порядке получения государственных услуг в сфере занятости населения, информацию о положении на региональном рынке труда, востребованных в регионе профессиях, консультации профконсультанта по итогам психологической диагностики с выдачей письменного заключения о рекомендованных видах деятельности (профессиях). Подросткам демонстрируют </w:t>
      </w:r>
      <w:proofErr w:type="spellStart"/>
      <w:r w:rsidRPr="0017481D">
        <w:rPr>
          <w:sz w:val="28"/>
          <w:szCs w:val="28"/>
        </w:rPr>
        <w:t>видеопрезентации</w:t>
      </w:r>
      <w:proofErr w:type="spellEnd"/>
      <w:r w:rsidRPr="0017481D">
        <w:rPr>
          <w:sz w:val="28"/>
          <w:szCs w:val="28"/>
        </w:rPr>
        <w:t xml:space="preserve"> профессиональных образовательных организаций Ульяновской области и </w:t>
      </w:r>
      <w:proofErr w:type="spellStart"/>
      <w:r w:rsidRPr="0017481D">
        <w:rPr>
          <w:sz w:val="28"/>
          <w:szCs w:val="28"/>
        </w:rPr>
        <w:t>видеопрофессиограммы</w:t>
      </w:r>
      <w:proofErr w:type="spellEnd"/>
      <w:r w:rsidRPr="0017481D">
        <w:rPr>
          <w:sz w:val="28"/>
          <w:szCs w:val="28"/>
        </w:rPr>
        <w:t xml:space="preserve"> рабочих профессий. </w:t>
      </w:r>
    </w:p>
    <w:p w:rsidR="008170C7" w:rsidRPr="0017481D" w:rsidRDefault="008170C7" w:rsidP="00CF6C2A">
      <w:pPr>
        <w:pStyle w:val="a4"/>
        <w:spacing w:after="0" w:line="240" w:lineRule="auto"/>
        <w:jc w:val="both"/>
        <w:rPr>
          <w:rFonts w:ascii="Times New Roman" w:hAnsi="Times New Roman"/>
          <w:sz w:val="28"/>
          <w:szCs w:val="28"/>
        </w:rPr>
      </w:pPr>
      <w:r w:rsidRPr="0017481D">
        <w:rPr>
          <w:rFonts w:ascii="Times New Roman" w:hAnsi="Times New Roman"/>
          <w:sz w:val="28"/>
          <w:szCs w:val="28"/>
        </w:rPr>
        <w:tab/>
        <w:t xml:space="preserve">В связи с тем, что на региональном рынке труда наблюдается острая потребность в квалифицированных рабочих кадрах, работники службы </w:t>
      </w:r>
      <w:r w:rsidRPr="0017481D">
        <w:rPr>
          <w:rFonts w:ascii="Times New Roman" w:hAnsi="Times New Roman"/>
          <w:sz w:val="28"/>
          <w:szCs w:val="28"/>
        </w:rPr>
        <w:lastRenderedPageBreak/>
        <w:t xml:space="preserve">занятости уделяют особое внимание ориентации молодёжи на рабочие профессии. Для встреч с учащимися профессиональных образовательных организаций готовится информация о потребности в рабочих кадрах в соответствующей профилю учебного заведения, для выпускников  профобразования специалисты центров занятости проводят мастер-классы «Технология поиска работы», «Моё первое собеседование», «Как составить резюме». </w:t>
      </w:r>
    </w:p>
    <w:p w:rsidR="008170C7" w:rsidRPr="0017481D" w:rsidRDefault="008170C7" w:rsidP="00CF6C2A">
      <w:pPr>
        <w:pStyle w:val="a4"/>
        <w:spacing w:after="0" w:line="240" w:lineRule="auto"/>
        <w:jc w:val="both"/>
        <w:rPr>
          <w:rFonts w:ascii="Times New Roman" w:hAnsi="Times New Roman"/>
          <w:color w:val="000000"/>
          <w:sz w:val="28"/>
          <w:szCs w:val="28"/>
        </w:rPr>
      </w:pPr>
      <w:r w:rsidRPr="0017481D">
        <w:rPr>
          <w:rFonts w:ascii="Times New Roman" w:hAnsi="Times New Roman"/>
          <w:sz w:val="28"/>
          <w:szCs w:val="28"/>
        </w:rPr>
        <w:tab/>
        <w:t>С 2014 года</w:t>
      </w:r>
      <w:r w:rsidRPr="0017481D">
        <w:rPr>
          <w:rFonts w:ascii="Times New Roman" w:hAnsi="Times New Roman"/>
          <w:color w:val="000000"/>
          <w:sz w:val="28"/>
          <w:szCs w:val="28"/>
        </w:rPr>
        <w:t xml:space="preserve"> для выпускников профессиональных образовательных организаций и образовательных организаций высшего образования</w:t>
      </w:r>
      <w:r w:rsidRPr="0017481D">
        <w:rPr>
          <w:rFonts w:ascii="Times New Roman" w:hAnsi="Times New Roman"/>
          <w:sz w:val="28"/>
          <w:szCs w:val="28"/>
        </w:rPr>
        <w:t xml:space="preserve"> проводятся </w:t>
      </w:r>
      <w:r w:rsidRPr="0017481D">
        <w:rPr>
          <w:rFonts w:ascii="Times New Roman" w:hAnsi="Times New Roman"/>
          <w:color w:val="000000"/>
          <w:sz w:val="28"/>
          <w:szCs w:val="28"/>
        </w:rPr>
        <w:t>уроки и семинары правовой грамотности в сфере трудовых отношений, которые предполагают социальную адаптацию выпускников на рынке труда. Основными задачами  уроков правовой грамотности являются: знакомство с трудовым законодательством РФ и законодательством о занятости населения; формирование представления о «рынке труда»; повышение уровня информированности выпускников об их правах и гарантиях на рынке труда; обучение навыкам поиска работы, делового общения, уверенного поведения на рынке труда.</w:t>
      </w:r>
    </w:p>
    <w:p w:rsidR="008170C7" w:rsidRPr="0017481D" w:rsidRDefault="008170C7" w:rsidP="0017481D">
      <w:pPr>
        <w:spacing w:after="0" w:line="240" w:lineRule="auto"/>
        <w:ind w:firstLine="561"/>
        <w:jc w:val="both"/>
        <w:rPr>
          <w:rFonts w:ascii="Times New Roman" w:hAnsi="Times New Roman" w:cs="Times New Roman"/>
          <w:sz w:val="28"/>
          <w:szCs w:val="28"/>
        </w:rPr>
      </w:pPr>
      <w:r w:rsidRPr="0017481D">
        <w:rPr>
          <w:rFonts w:ascii="Times New Roman" w:hAnsi="Times New Roman" w:cs="Times New Roman"/>
          <w:sz w:val="28"/>
          <w:szCs w:val="28"/>
        </w:rPr>
        <w:t xml:space="preserve">С 16 по 27 июня проведена областная </w:t>
      </w:r>
      <w:proofErr w:type="spellStart"/>
      <w:r w:rsidRPr="0017481D">
        <w:rPr>
          <w:rFonts w:ascii="Times New Roman" w:hAnsi="Times New Roman" w:cs="Times New Roman"/>
          <w:sz w:val="28"/>
          <w:szCs w:val="28"/>
        </w:rPr>
        <w:t>профориентационная</w:t>
      </w:r>
      <w:proofErr w:type="spellEnd"/>
      <w:r w:rsidRPr="0017481D">
        <w:rPr>
          <w:rFonts w:ascii="Times New Roman" w:hAnsi="Times New Roman" w:cs="Times New Roman"/>
          <w:sz w:val="28"/>
          <w:szCs w:val="28"/>
        </w:rPr>
        <w:t xml:space="preserve"> акция «Я в мире профессий», участниками акции стали  </w:t>
      </w:r>
      <w:r w:rsidRPr="0017481D">
        <w:rPr>
          <w:rStyle w:val="affe"/>
          <w:b w:val="0"/>
          <w:bCs/>
          <w:sz w:val="28"/>
          <w:szCs w:val="28"/>
        </w:rPr>
        <w:t>2413 школьников.</w:t>
      </w:r>
      <w:r w:rsidRPr="0017481D">
        <w:rPr>
          <w:rFonts w:ascii="Times New Roman" w:hAnsi="Times New Roman" w:cs="Times New Roman"/>
          <w:sz w:val="28"/>
          <w:szCs w:val="28"/>
        </w:rPr>
        <w:t xml:space="preserve"> Цель акции: ранняя профориентация учащихся, ознакомление  учащихся с многообразием мира профессий, привлечение  внимания  школьников к работе по профессиям, востребованным на рынке труда. В рамках организовано 148 </w:t>
      </w:r>
      <w:proofErr w:type="spellStart"/>
      <w:r w:rsidRPr="0017481D">
        <w:rPr>
          <w:rFonts w:ascii="Times New Roman" w:hAnsi="Times New Roman" w:cs="Times New Roman"/>
          <w:sz w:val="28"/>
          <w:szCs w:val="28"/>
        </w:rPr>
        <w:t>профориентационных</w:t>
      </w:r>
      <w:proofErr w:type="spellEnd"/>
      <w:r w:rsidRPr="0017481D">
        <w:rPr>
          <w:rFonts w:ascii="Times New Roman" w:hAnsi="Times New Roman" w:cs="Times New Roman"/>
          <w:sz w:val="28"/>
          <w:szCs w:val="28"/>
        </w:rPr>
        <w:t xml:space="preserve"> мероприятия в 64 детских оздоровительных, санаторно-оздоровительных, пришкольных трудовых лагерях Ульяновской области.  </w:t>
      </w:r>
    </w:p>
    <w:p w:rsidR="008170C7" w:rsidRPr="0017481D" w:rsidRDefault="008170C7" w:rsidP="0017481D">
      <w:pPr>
        <w:spacing w:after="0" w:line="240" w:lineRule="auto"/>
        <w:jc w:val="both"/>
        <w:rPr>
          <w:rFonts w:ascii="Times New Roman" w:hAnsi="Times New Roman" w:cs="Times New Roman"/>
          <w:sz w:val="28"/>
          <w:szCs w:val="28"/>
        </w:rPr>
      </w:pPr>
      <w:proofErr w:type="gramStart"/>
      <w:r w:rsidRPr="0017481D">
        <w:rPr>
          <w:rFonts w:ascii="Times New Roman" w:hAnsi="Times New Roman" w:cs="Times New Roman"/>
          <w:sz w:val="28"/>
          <w:szCs w:val="28"/>
        </w:rPr>
        <w:t>Для младших школьников проведены: конкурсы рисунков «Профессия моей мечты», «Древо семейных профессий», игры «Калейдоскоп профессий», «Отгадай загадку», «Рифма – помощница», «Коварная рифма», «Мешок с инструментами», «Самая-самая профессия», «Собери и назови профессию».</w:t>
      </w:r>
      <w:proofErr w:type="gramEnd"/>
      <w:r w:rsidRPr="0017481D">
        <w:rPr>
          <w:rFonts w:ascii="Times New Roman" w:hAnsi="Times New Roman" w:cs="Times New Roman"/>
          <w:sz w:val="28"/>
          <w:szCs w:val="28"/>
        </w:rPr>
        <w:t xml:space="preserve"> Со старшими школьниками проведено экспресс-тестирование, знакомство с рынком труда, рейтингом 100 наиболее востребованных профессий, инвестиционными проектами Ульяновской области, проведена демонстрация </w:t>
      </w:r>
      <w:proofErr w:type="spellStart"/>
      <w:r w:rsidRPr="0017481D">
        <w:rPr>
          <w:rFonts w:ascii="Times New Roman" w:hAnsi="Times New Roman" w:cs="Times New Roman"/>
          <w:sz w:val="28"/>
          <w:szCs w:val="28"/>
        </w:rPr>
        <w:t>видеопрезентаций</w:t>
      </w:r>
      <w:proofErr w:type="spellEnd"/>
      <w:r w:rsidRPr="0017481D">
        <w:rPr>
          <w:rFonts w:ascii="Times New Roman" w:hAnsi="Times New Roman" w:cs="Times New Roman"/>
          <w:sz w:val="28"/>
          <w:szCs w:val="28"/>
        </w:rPr>
        <w:t xml:space="preserve"> на темы: «Рынок труда и выбор профессии», «Выбери будущее сегодня», проведена викторина «В мире профессий»,  проведены </w:t>
      </w:r>
      <w:proofErr w:type="spellStart"/>
      <w:r w:rsidRPr="0017481D">
        <w:rPr>
          <w:rFonts w:ascii="Times New Roman" w:hAnsi="Times New Roman" w:cs="Times New Roman"/>
          <w:sz w:val="28"/>
          <w:szCs w:val="28"/>
        </w:rPr>
        <w:t>профориентационные</w:t>
      </w:r>
      <w:proofErr w:type="spellEnd"/>
      <w:r w:rsidRPr="0017481D">
        <w:rPr>
          <w:rFonts w:ascii="Times New Roman" w:hAnsi="Times New Roman" w:cs="Times New Roman"/>
          <w:sz w:val="28"/>
          <w:szCs w:val="28"/>
        </w:rPr>
        <w:t xml:space="preserve"> игры «Город», «Остров», «День из жизни профессионала», «Пантомима».</w:t>
      </w:r>
      <w:r w:rsidRPr="0017481D">
        <w:rPr>
          <w:rFonts w:ascii="Times New Roman" w:hAnsi="Times New Roman" w:cs="Times New Roman"/>
          <w:sz w:val="28"/>
          <w:szCs w:val="28"/>
        </w:rPr>
        <w:tab/>
        <w:t xml:space="preserve">Школьникам показаны </w:t>
      </w:r>
      <w:proofErr w:type="gramStart"/>
      <w:r w:rsidRPr="0017481D">
        <w:rPr>
          <w:rFonts w:ascii="Times New Roman" w:hAnsi="Times New Roman" w:cs="Times New Roman"/>
          <w:sz w:val="28"/>
          <w:szCs w:val="28"/>
        </w:rPr>
        <w:t>мульти-</w:t>
      </w:r>
      <w:proofErr w:type="spellStart"/>
      <w:r w:rsidRPr="0017481D">
        <w:rPr>
          <w:rFonts w:ascii="Times New Roman" w:hAnsi="Times New Roman" w:cs="Times New Roman"/>
          <w:sz w:val="28"/>
          <w:szCs w:val="28"/>
        </w:rPr>
        <w:t>пликационные</w:t>
      </w:r>
      <w:proofErr w:type="spellEnd"/>
      <w:proofErr w:type="gramEnd"/>
      <w:r w:rsidRPr="0017481D">
        <w:rPr>
          <w:rFonts w:ascii="Times New Roman" w:hAnsi="Times New Roman" w:cs="Times New Roman"/>
          <w:sz w:val="28"/>
          <w:szCs w:val="28"/>
        </w:rPr>
        <w:t xml:space="preserve"> фильмы  «Калейдоскоп профессий. Кем я хочу стать», «Для чего нужен центр занятости».</w:t>
      </w:r>
    </w:p>
    <w:p w:rsidR="008170C7" w:rsidRPr="0017481D" w:rsidRDefault="008170C7" w:rsidP="0017481D">
      <w:pPr>
        <w:pStyle w:val="31"/>
        <w:spacing w:after="0"/>
        <w:jc w:val="both"/>
        <w:rPr>
          <w:kern w:val="2"/>
          <w:sz w:val="28"/>
          <w:szCs w:val="28"/>
        </w:rPr>
      </w:pPr>
      <w:r w:rsidRPr="0017481D">
        <w:rPr>
          <w:sz w:val="28"/>
          <w:szCs w:val="28"/>
        </w:rPr>
        <w:tab/>
        <w:t xml:space="preserve">Государственные услуги по профессиональной ориентации в 2014 году получили 7713 человек, из них 4363 женщин (56,5 %), 2480 человек -  безработные (58,7 % </w:t>
      </w:r>
      <w:proofErr w:type="gramStart"/>
      <w:r w:rsidRPr="0017481D">
        <w:rPr>
          <w:sz w:val="28"/>
          <w:szCs w:val="28"/>
        </w:rPr>
        <w:t>от</w:t>
      </w:r>
      <w:proofErr w:type="gramEnd"/>
      <w:r w:rsidRPr="0017481D">
        <w:rPr>
          <w:sz w:val="28"/>
          <w:szCs w:val="28"/>
        </w:rPr>
        <w:t xml:space="preserve"> признанных безработными). </w:t>
      </w:r>
    </w:p>
    <w:p w:rsidR="008170C7" w:rsidRPr="0017481D" w:rsidRDefault="008170C7" w:rsidP="0017481D">
      <w:pPr>
        <w:spacing w:after="0" w:line="240" w:lineRule="auto"/>
        <w:ind w:firstLine="720"/>
        <w:jc w:val="both"/>
        <w:rPr>
          <w:rFonts w:ascii="Times New Roman" w:hAnsi="Times New Roman" w:cs="Times New Roman"/>
          <w:kern w:val="2"/>
          <w:sz w:val="28"/>
          <w:szCs w:val="28"/>
        </w:rPr>
      </w:pPr>
      <w:r w:rsidRPr="0017481D">
        <w:rPr>
          <w:rFonts w:ascii="Times New Roman" w:hAnsi="Times New Roman" w:cs="Times New Roman"/>
          <w:sz w:val="28"/>
          <w:szCs w:val="28"/>
        </w:rPr>
        <w:t>М</w:t>
      </w:r>
      <w:r w:rsidRPr="0017481D">
        <w:rPr>
          <w:rStyle w:val="a5"/>
          <w:rFonts w:ascii="Times New Roman" w:eastAsiaTheme="minorHAnsi" w:hAnsi="Times New Roman"/>
          <w:sz w:val="28"/>
          <w:szCs w:val="28"/>
        </w:rPr>
        <w:t>олодёжи, к</w:t>
      </w:r>
      <w:r w:rsidRPr="0017481D">
        <w:rPr>
          <w:rFonts w:ascii="Times New Roman" w:hAnsi="Times New Roman" w:cs="Times New Roman"/>
          <w:sz w:val="28"/>
          <w:szCs w:val="28"/>
        </w:rPr>
        <w:t xml:space="preserve">ак наиболее активной части населения, уделяется особое внимание в профессиональной ориентации. Для неё актуален вопрос </w:t>
      </w:r>
      <w:r w:rsidRPr="0017481D">
        <w:rPr>
          <w:rStyle w:val="a5"/>
          <w:rFonts w:ascii="Times New Roman" w:eastAsiaTheme="minorHAnsi" w:hAnsi="Times New Roman"/>
          <w:sz w:val="28"/>
          <w:szCs w:val="28"/>
        </w:rPr>
        <w:t xml:space="preserve">профессионального самоопределения и выбор оптимального вида занятости с учётом потребностей,  возможностей и социально-экономической ситуации </w:t>
      </w:r>
      <w:r w:rsidRPr="0017481D">
        <w:rPr>
          <w:rStyle w:val="a5"/>
          <w:rFonts w:ascii="Times New Roman" w:eastAsiaTheme="minorHAnsi" w:hAnsi="Times New Roman"/>
          <w:sz w:val="28"/>
          <w:szCs w:val="28"/>
        </w:rPr>
        <w:lastRenderedPageBreak/>
        <w:t>на рынке труда</w:t>
      </w:r>
      <w:r w:rsidRPr="0017481D">
        <w:rPr>
          <w:rFonts w:ascii="Times New Roman" w:hAnsi="Times New Roman" w:cs="Times New Roman"/>
          <w:sz w:val="28"/>
          <w:szCs w:val="28"/>
          <w14:shadow w14:blurRad="50800" w14:dist="38100" w14:dir="2700000" w14:sx="100000" w14:sy="100000" w14:kx="0" w14:ky="0" w14:algn="tl">
            <w14:srgbClr w14:val="000000">
              <w14:alpha w14:val="60000"/>
            </w14:srgbClr>
          </w14:shadow>
        </w:rPr>
        <w:t xml:space="preserve">. </w:t>
      </w:r>
      <w:r w:rsidRPr="0017481D">
        <w:rPr>
          <w:rFonts w:ascii="Times New Roman" w:hAnsi="Times New Roman" w:cs="Times New Roman"/>
          <w:sz w:val="28"/>
          <w:szCs w:val="28"/>
        </w:rPr>
        <w:t xml:space="preserve">Численность </w:t>
      </w:r>
      <w:proofErr w:type="gramStart"/>
      <w:r w:rsidRPr="0017481D">
        <w:rPr>
          <w:rFonts w:ascii="Times New Roman" w:hAnsi="Times New Roman" w:cs="Times New Roman"/>
          <w:sz w:val="28"/>
          <w:szCs w:val="28"/>
        </w:rPr>
        <w:t>граждан, по</w:t>
      </w:r>
      <w:r w:rsidRPr="0017481D">
        <w:rPr>
          <w:rFonts w:ascii="Times New Roman" w:hAnsi="Times New Roman" w:cs="Times New Roman"/>
          <w:sz w:val="28"/>
          <w:szCs w:val="28"/>
        </w:rPr>
        <w:softHyphen/>
        <w:t>лу</w:t>
      </w:r>
      <w:r w:rsidRPr="0017481D">
        <w:rPr>
          <w:rFonts w:ascii="Times New Roman" w:hAnsi="Times New Roman" w:cs="Times New Roman"/>
          <w:sz w:val="28"/>
          <w:szCs w:val="28"/>
        </w:rPr>
        <w:softHyphen/>
        <w:t>чив</w:t>
      </w:r>
      <w:r w:rsidRPr="0017481D">
        <w:rPr>
          <w:rFonts w:ascii="Times New Roman" w:hAnsi="Times New Roman" w:cs="Times New Roman"/>
          <w:sz w:val="28"/>
          <w:szCs w:val="28"/>
        </w:rPr>
        <w:softHyphen/>
        <w:t>ших государственную услугу по профориентации в возрасте 14-29 лет составила</w:t>
      </w:r>
      <w:proofErr w:type="gramEnd"/>
      <w:r w:rsidRPr="0017481D">
        <w:rPr>
          <w:rFonts w:ascii="Times New Roman" w:hAnsi="Times New Roman" w:cs="Times New Roman"/>
          <w:sz w:val="28"/>
          <w:szCs w:val="28"/>
        </w:rPr>
        <w:t xml:space="preserve"> 5599 человека (72,5%),  в возрасте 14-17 лет - 4064 человека (52,6%). </w:t>
      </w:r>
    </w:p>
    <w:p w:rsidR="008170C7" w:rsidRPr="0017481D" w:rsidRDefault="008170C7" w:rsidP="0017481D">
      <w:pPr>
        <w:pStyle w:val="a6"/>
        <w:spacing w:after="0"/>
        <w:ind w:left="0" w:firstLine="720"/>
        <w:jc w:val="both"/>
        <w:rPr>
          <w:sz w:val="28"/>
          <w:szCs w:val="28"/>
        </w:rPr>
      </w:pPr>
      <w:proofErr w:type="gramStart"/>
      <w:r w:rsidRPr="0017481D">
        <w:rPr>
          <w:sz w:val="28"/>
          <w:szCs w:val="28"/>
        </w:rPr>
        <w:t>Государственные услуги по профессиональной ориентации предоставлены гражданам, относящимся к другим категориям: инвалиды - 234 человека; уволенные в связи с ликвидацией организации и сокращением штатов - 571 человека; уволенные с военной службы - 43 человека; освобождённые из ИТУ - 25 человека; стремящиеся возобновить трудовую деятельность после длительного перерыва - 265 человек; дети-сироты и дети, оставшиеся без попечения родителей - 106 человек;</w:t>
      </w:r>
      <w:proofErr w:type="gramEnd"/>
      <w:r w:rsidRPr="0017481D">
        <w:rPr>
          <w:sz w:val="28"/>
          <w:szCs w:val="28"/>
        </w:rPr>
        <w:t xml:space="preserve"> граждане </w:t>
      </w:r>
      <w:proofErr w:type="spellStart"/>
      <w:r w:rsidRPr="0017481D">
        <w:rPr>
          <w:sz w:val="28"/>
          <w:szCs w:val="28"/>
        </w:rPr>
        <w:t>предпенсионного</w:t>
      </w:r>
      <w:proofErr w:type="spellEnd"/>
      <w:r w:rsidRPr="0017481D">
        <w:rPr>
          <w:sz w:val="28"/>
          <w:szCs w:val="28"/>
        </w:rPr>
        <w:t xml:space="preserve"> возраста - 281 человек, женщины в период отпуска по уходу за ребёнком по достижении им возраста трёх лет - 168 человек.</w:t>
      </w:r>
    </w:p>
    <w:p w:rsidR="008170C7" w:rsidRPr="0017481D" w:rsidRDefault="008170C7" w:rsidP="0017481D">
      <w:pPr>
        <w:spacing w:after="0" w:line="240" w:lineRule="auto"/>
        <w:jc w:val="both"/>
        <w:rPr>
          <w:rFonts w:ascii="Times New Roman" w:hAnsi="Times New Roman" w:cs="Times New Roman"/>
          <w:sz w:val="28"/>
          <w:szCs w:val="28"/>
        </w:rPr>
      </w:pPr>
      <w:r w:rsidRPr="0017481D">
        <w:rPr>
          <w:rFonts w:ascii="Times New Roman" w:hAnsi="Times New Roman" w:cs="Times New Roman"/>
          <w:sz w:val="28"/>
          <w:szCs w:val="28"/>
        </w:rPr>
        <w:tab/>
      </w:r>
      <w:r w:rsidRPr="0017481D">
        <w:rPr>
          <w:rFonts w:ascii="Times New Roman" w:hAnsi="Times New Roman" w:cs="Times New Roman"/>
          <w:b/>
          <w:sz w:val="28"/>
          <w:szCs w:val="28"/>
        </w:rPr>
        <w:t>Услуги по психологической поддержке</w:t>
      </w:r>
      <w:r w:rsidRPr="0017481D">
        <w:rPr>
          <w:rFonts w:ascii="Times New Roman" w:hAnsi="Times New Roman" w:cs="Times New Roman"/>
          <w:sz w:val="28"/>
          <w:szCs w:val="28"/>
        </w:rPr>
        <w:t xml:space="preserve"> предоставлялись в виде психологического консультирования и психологической диагностики с элементами психологической коррекции, направленной на разрешение выявленных проблем. Услуги по психологической поддержке чаще всего оказывались в индивидуальной форме. В то же время проведённые беседы, тренинги («Уверенность в себе», «Победи стресс», «Навстречу удаче»), </w:t>
      </w:r>
      <w:proofErr w:type="spellStart"/>
      <w:r w:rsidRPr="0017481D">
        <w:rPr>
          <w:rFonts w:ascii="Times New Roman" w:hAnsi="Times New Roman" w:cs="Times New Roman"/>
          <w:sz w:val="28"/>
          <w:szCs w:val="28"/>
        </w:rPr>
        <w:t>психогимнастические</w:t>
      </w:r>
      <w:proofErr w:type="spellEnd"/>
      <w:r w:rsidRPr="0017481D">
        <w:rPr>
          <w:rFonts w:ascii="Times New Roman" w:hAnsi="Times New Roman" w:cs="Times New Roman"/>
          <w:sz w:val="28"/>
          <w:szCs w:val="28"/>
        </w:rPr>
        <w:t xml:space="preserve"> упражнения («Тепло», «Дыхание», «Путешествие»),  релаксационные сеансы способствовали снятию эмоционального стресса не только в  связи с потерей работы, но и личными, семейными проблемами. При оказании услуг по психологической поддержке каждый безработный получил определённый совет, рекомендации специалиста. Услуги по психологической поддержке чаще всего оказывались в индивидуальной форме.</w:t>
      </w:r>
    </w:p>
    <w:p w:rsidR="008170C7" w:rsidRPr="0017481D" w:rsidRDefault="008170C7" w:rsidP="00CF6C2A">
      <w:pPr>
        <w:spacing w:after="0" w:line="240" w:lineRule="auto"/>
        <w:jc w:val="both"/>
        <w:rPr>
          <w:rFonts w:ascii="Times New Roman" w:hAnsi="Times New Roman" w:cs="Times New Roman"/>
          <w:sz w:val="28"/>
          <w:szCs w:val="28"/>
        </w:rPr>
      </w:pPr>
      <w:r w:rsidRPr="0017481D">
        <w:rPr>
          <w:rFonts w:ascii="Times New Roman" w:hAnsi="Times New Roman" w:cs="Times New Roman"/>
          <w:sz w:val="28"/>
          <w:szCs w:val="28"/>
        </w:rPr>
        <w:tab/>
        <w:t xml:space="preserve">Государственные услуги по психологической поддержке за 2014год получили 764 безработных граждан. </w:t>
      </w:r>
    </w:p>
    <w:p w:rsidR="008170C7" w:rsidRPr="0017481D" w:rsidRDefault="008170C7" w:rsidP="00CF6C2A">
      <w:pPr>
        <w:pStyle w:val="a4"/>
        <w:spacing w:after="0" w:line="240" w:lineRule="auto"/>
        <w:ind w:firstLine="708"/>
        <w:jc w:val="both"/>
        <w:rPr>
          <w:rFonts w:ascii="Times New Roman" w:hAnsi="Times New Roman"/>
          <w:sz w:val="28"/>
          <w:szCs w:val="28"/>
        </w:rPr>
      </w:pPr>
      <w:proofErr w:type="gramStart"/>
      <w:r w:rsidRPr="0017481D">
        <w:rPr>
          <w:rFonts w:ascii="Times New Roman" w:hAnsi="Times New Roman"/>
          <w:sz w:val="28"/>
          <w:szCs w:val="28"/>
        </w:rPr>
        <w:t>Из них женщины 457 человек (59,8 %); молодёжь 16-29 лет 121 человек (15.8%); инвалиды - 189 человек (24,7 %); уволенные в связи с ликвидацией организации, либо прекращением деятельности индивидуальным предпринимателем и сокращением штатов 209 человек (27,3 %); освобождённых из ИТУ 3 человек; стремящиеся возобновить трудовую деятельность после длительного (более года) перерыва 84 человека (10,9%), дети-сироты и дети, оставшиеся без попечения родителей 28 человек.</w:t>
      </w:r>
      <w:proofErr w:type="gramEnd"/>
      <w:r w:rsidRPr="0017481D">
        <w:rPr>
          <w:rFonts w:ascii="Times New Roman" w:hAnsi="Times New Roman"/>
          <w:sz w:val="28"/>
          <w:szCs w:val="28"/>
        </w:rPr>
        <w:t xml:space="preserve"> Плановое годовое задание за 2014 год выполнено на 67 %.</w:t>
      </w:r>
    </w:p>
    <w:p w:rsidR="008170C7" w:rsidRDefault="008170C7" w:rsidP="00CF6C2A">
      <w:pPr>
        <w:pStyle w:val="a4"/>
        <w:spacing w:after="0" w:line="240" w:lineRule="auto"/>
        <w:ind w:firstLine="720"/>
        <w:rPr>
          <w:rFonts w:ascii="Times New Roman" w:hAnsi="Times New Roman"/>
          <w:sz w:val="28"/>
          <w:szCs w:val="28"/>
        </w:rPr>
      </w:pPr>
      <w:r w:rsidRPr="0017481D">
        <w:rPr>
          <w:rFonts w:ascii="Times New Roman" w:hAnsi="Times New Roman"/>
          <w:b/>
          <w:sz w:val="28"/>
          <w:szCs w:val="28"/>
        </w:rPr>
        <w:t>Государственные услуги по социальной адаптации</w:t>
      </w:r>
      <w:r w:rsidRPr="0017481D">
        <w:rPr>
          <w:rFonts w:ascii="Times New Roman" w:hAnsi="Times New Roman"/>
          <w:sz w:val="28"/>
          <w:szCs w:val="28"/>
        </w:rPr>
        <w:t xml:space="preserve"> оказываются безработным гражданам в «Клубах ищущих работу» и на курсах «Новый старт» в целях получения безработными гражданами навыков самостоятельного поиска работы, составления резюме, навыков проведения деловой беседы с работодателем. За 2014 год государственные услуги по социальной ад</w:t>
      </w:r>
      <w:r w:rsidR="00CF6C2A">
        <w:rPr>
          <w:rFonts w:ascii="Times New Roman" w:hAnsi="Times New Roman"/>
          <w:sz w:val="28"/>
          <w:szCs w:val="28"/>
        </w:rPr>
        <w:t xml:space="preserve">аптации получили 703 человека. </w:t>
      </w:r>
    </w:p>
    <w:p w:rsidR="00CF6C2A" w:rsidRPr="00CF6C2A" w:rsidRDefault="00CF6C2A" w:rsidP="00CF6C2A">
      <w:pPr>
        <w:pStyle w:val="a4"/>
        <w:spacing w:after="0" w:line="240" w:lineRule="auto"/>
        <w:ind w:firstLine="720"/>
        <w:rPr>
          <w:rFonts w:ascii="Times New Roman" w:hAnsi="Times New Roman"/>
          <w:sz w:val="28"/>
          <w:szCs w:val="28"/>
        </w:rPr>
      </w:pPr>
    </w:p>
    <w:p w:rsidR="008170C7" w:rsidRPr="00E15CEF" w:rsidRDefault="008170C7" w:rsidP="00E15CEF">
      <w:pPr>
        <w:spacing w:after="0" w:line="240" w:lineRule="auto"/>
        <w:ind w:firstLine="720"/>
        <w:jc w:val="center"/>
        <w:rPr>
          <w:rFonts w:ascii="Times New Roman" w:hAnsi="Times New Roman" w:cs="Times New Roman"/>
          <w:b/>
          <w:sz w:val="28"/>
          <w:szCs w:val="28"/>
          <w:u w:val="single"/>
        </w:rPr>
      </w:pPr>
      <w:r w:rsidRPr="00E15CEF">
        <w:rPr>
          <w:rFonts w:ascii="Times New Roman" w:hAnsi="Times New Roman" w:cs="Times New Roman"/>
          <w:b/>
          <w:sz w:val="28"/>
          <w:szCs w:val="28"/>
          <w:u w:val="single"/>
        </w:rPr>
        <w:t xml:space="preserve">Трудоустройство выпускников </w:t>
      </w:r>
    </w:p>
    <w:p w:rsidR="008170C7" w:rsidRPr="00E15CEF" w:rsidRDefault="008170C7" w:rsidP="00E15CEF">
      <w:pPr>
        <w:spacing w:after="0" w:line="240" w:lineRule="auto"/>
        <w:ind w:firstLine="720"/>
        <w:jc w:val="center"/>
        <w:rPr>
          <w:rFonts w:ascii="Times New Roman" w:hAnsi="Times New Roman" w:cs="Times New Roman"/>
          <w:b/>
          <w:sz w:val="28"/>
          <w:szCs w:val="28"/>
        </w:rPr>
      </w:pPr>
    </w:p>
    <w:p w:rsidR="008170C7" w:rsidRPr="00E15CEF" w:rsidRDefault="008170C7" w:rsidP="00E15CEF">
      <w:pPr>
        <w:spacing w:after="0" w:line="240" w:lineRule="auto"/>
        <w:ind w:firstLine="709"/>
        <w:jc w:val="both"/>
        <w:rPr>
          <w:rFonts w:ascii="Times New Roman" w:hAnsi="Times New Roman" w:cs="Times New Roman"/>
          <w:sz w:val="28"/>
          <w:szCs w:val="28"/>
        </w:rPr>
      </w:pPr>
      <w:r w:rsidRPr="00E15CEF">
        <w:rPr>
          <w:rFonts w:ascii="Times New Roman" w:hAnsi="Times New Roman" w:cs="Times New Roman"/>
          <w:color w:val="000000"/>
          <w:sz w:val="28"/>
          <w:szCs w:val="28"/>
        </w:rPr>
        <w:lastRenderedPageBreak/>
        <w:t>Согласно представленной информации Министерством образования и науки Ульяновской области о</w:t>
      </w:r>
      <w:r w:rsidRPr="00E15CEF">
        <w:rPr>
          <w:rFonts w:ascii="Times New Roman" w:hAnsi="Times New Roman" w:cs="Times New Roman"/>
          <w:sz w:val="28"/>
          <w:szCs w:val="28"/>
        </w:rPr>
        <w:t xml:space="preserve"> выпускниках, численность выпускников 9 и 11 классов дневных общеобразовательных организаций Ульяновской области в 2014 году составляет соответственно 10126 и 5676 человек. Численность выпускников профессиональных учебных заведений Ульяновской области закончивших обучение в 2014 году, составляет 9354 человек. Из них:  будут трудоустроены 5870 человек; подлежат призыву в ВС РФ – 1297 человек, намерены продолжить обучение – 1480 человек, не определились с трудоустройством – 369 человек;  осуществляют уход за ребёнком – 255 человек; желающих выехать за пределы Ульяновской области и России  83.</w:t>
      </w:r>
    </w:p>
    <w:p w:rsidR="008170C7" w:rsidRPr="00E15CEF" w:rsidRDefault="008170C7" w:rsidP="00E15CEF">
      <w:pPr>
        <w:spacing w:after="0" w:line="240" w:lineRule="auto"/>
        <w:ind w:firstLine="709"/>
        <w:jc w:val="both"/>
        <w:rPr>
          <w:rFonts w:ascii="Times New Roman" w:hAnsi="Times New Roman" w:cs="Times New Roman"/>
          <w:sz w:val="28"/>
          <w:szCs w:val="28"/>
        </w:rPr>
      </w:pPr>
      <w:r w:rsidRPr="00E15CEF">
        <w:rPr>
          <w:rFonts w:ascii="Times New Roman" w:hAnsi="Times New Roman" w:cs="Times New Roman"/>
          <w:color w:val="000000"/>
          <w:sz w:val="28"/>
          <w:szCs w:val="28"/>
        </w:rPr>
        <w:t xml:space="preserve">В центры занятости населения в 2014 году </w:t>
      </w:r>
      <w:r w:rsidRPr="00E15CEF">
        <w:rPr>
          <w:rFonts w:ascii="Times New Roman" w:hAnsi="Times New Roman" w:cs="Times New Roman"/>
          <w:sz w:val="28"/>
          <w:szCs w:val="28"/>
        </w:rPr>
        <w:t xml:space="preserve">обратилось 42 выпускника, (из них: 8 человека - выпускники ВПО, 14 - выпускники СПО, 14 – выпускники 11-х классов, 4 человека – выпускники 9-х классов). Признано безработными 16 выпускников (из них: 2 человека - выпускники ВПО, 9 – выпускники СПО, 2 человека – выпускники 11-х классов, 2 человека – выпускники 9-х классов). Трудоустроено 9 человек (1 чел. - ВПО, 8 чел.  - СПО). </w:t>
      </w:r>
    </w:p>
    <w:p w:rsidR="008170C7" w:rsidRPr="00E15CEF" w:rsidRDefault="008170C7" w:rsidP="00E15CEF">
      <w:pPr>
        <w:spacing w:after="0" w:line="240" w:lineRule="auto"/>
        <w:ind w:firstLine="709"/>
        <w:jc w:val="both"/>
        <w:rPr>
          <w:rFonts w:ascii="Times New Roman" w:hAnsi="Times New Roman" w:cs="Times New Roman"/>
          <w:sz w:val="28"/>
          <w:szCs w:val="28"/>
        </w:rPr>
      </w:pPr>
      <w:r w:rsidRPr="00E15CEF">
        <w:rPr>
          <w:rFonts w:ascii="Times New Roman" w:hAnsi="Times New Roman" w:cs="Times New Roman"/>
          <w:sz w:val="28"/>
          <w:szCs w:val="28"/>
        </w:rPr>
        <w:t>15 июля 2014 года</w:t>
      </w:r>
      <w:proofErr w:type="gramStart"/>
      <w:r w:rsidRPr="00E15CEF">
        <w:rPr>
          <w:rFonts w:ascii="Times New Roman" w:hAnsi="Times New Roman" w:cs="Times New Roman"/>
          <w:sz w:val="28"/>
          <w:szCs w:val="28"/>
        </w:rPr>
        <w:t xml:space="preserve"> В</w:t>
      </w:r>
      <w:proofErr w:type="gramEnd"/>
      <w:r w:rsidRPr="00E15CEF">
        <w:rPr>
          <w:rFonts w:ascii="Times New Roman" w:hAnsi="Times New Roman" w:cs="Times New Roman"/>
          <w:sz w:val="28"/>
          <w:szCs w:val="28"/>
        </w:rPr>
        <w:t xml:space="preserve"> Департаменте занятости населения, труда и развития социального партнерства прошло совещание по трудоустройству выпускников образовательных организаций высшего образования, на котором присутствовали работодатели, руководители центров содействия трудоустройству выпускников ВУЗов, работодатели, представители органов власти, выпускники. На совещании рассматривались следующие вопросы:  </w:t>
      </w:r>
    </w:p>
    <w:p w:rsidR="008170C7" w:rsidRPr="00E15CEF" w:rsidRDefault="008170C7" w:rsidP="00CF6C2A">
      <w:pPr>
        <w:spacing w:after="0" w:line="240" w:lineRule="auto"/>
        <w:ind w:firstLine="709"/>
        <w:jc w:val="both"/>
        <w:rPr>
          <w:rFonts w:ascii="Times New Roman" w:hAnsi="Times New Roman" w:cs="Times New Roman"/>
          <w:sz w:val="28"/>
          <w:szCs w:val="28"/>
        </w:rPr>
      </w:pPr>
      <w:r w:rsidRPr="00E15CEF">
        <w:rPr>
          <w:rFonts w:ascii="Times New Roman" w:hAnsi="Times New Roman" w:cs="Times New Roman"/>
          <w:sz w:val="28"/>
          <w:szCs w:val="28"/>
          <w:u w:val="single"/>
        </w:rPr>
        <w:t>С какими же проблемами сталкиваются сегодня дипломированные специалисты?</w:t>
      </w:r>
      <w:r w:rsidRPr="00E15CEF">
        <w:rPr>
          <w:rFonts w:ascii="Times New Roman" w:hAnsi="Times New Roman" w:cs="Times New Roman"/>
          <w:sz w:val="28"/>
          <w:szCs w:val="28"/>
        </w:rPr>
        <w:t xml:space="preserve"> Одним из главных препятствий при трудоустройстве по окончании ВУЗа для многих «вчерашних» студентов является отсутствие опыта работы. В условиях функционирования рынка трудовых ресурсов основным критерием в оценке выпускников профессиональных образовательных учреждений становится их реальная профессиональная квалификация и компетентность, обеспечивающие конкурентоспособность и профессиональную мобильность специалиста.  </w:t>
      </w:r>
      <w:r w:rsidRPr="00E15CEF">
        <w:rPr>
          <w:rFonts w:ascii="Times New Roman" w:hAnsi="Times New Roman" w:cs="Times New Roman"/>
          <w:sz w:val="28"/>
          <w:szCs w:val="28"/>
          <w:u w:val="single"/>
        </w:rPr>
        <w:t>Почему работодатель ставит довольно высокую планку для соискателя, в том числе и выпускникам?</w:t>
      </w:r>
      <w:r w:rsidRPr="00E15CEF">
        <w:rPr>
          <w:rFonts w:ascii="Times New Roman" w:hAnsi="Times New Roman" w:cs="Times New Roman"/>
          <w:sz w:val="28"/>
          <w:szCs w:val="28"/>
        </w:rPr>
        <w:t xml:space="preserve"> У каждой кампании или предприятия свои требования, но часто они представляют собой большой список желательных каче</w:t>
      </w:r>
      <w:proofErr w:type="gramStart"/>
      <w:r w:rsidRPr="00E15CEF">
        <w:rPr>
          <w:rFonts w:ascii="Times New Roman" w:hAnsi="Times New Roman" w:cs="Times New Roman"/>
          <w:sz w:val="28"/>
          <w:szCs w:val="28"/>
        </w:rPr>
        <w:t>ств дл</w:t>
      </w:r>
      <w:proofErr w:type="gramEnd"/>
      <w:r w:rsidRPr="00E15CEF">
        <w:rPr>
          <w:rFonts w:ascii="Times New Roman" w:hAnsi="Times New Roman" w:cs="Times New Roman"/>
          <w:sz w:val="28"/>
          <w:szCs w:val="28"/>
        </w:rPr>
        <w:t xml:space="preserve">я своего потенциального сотрудника. </w:t>
      </w:r>
      <w:proofErr w:type="gramStart"/>
      <w:r w:rsidRPr="00E15CEF">
        <w:rPr>
          <w:rFonts w:ascii="Times New Roman" w:hAnsi="Times New Roman" w:cs="Times New Roman"/>
          <w:sz w:val="28"/>
          <w:szCs w:val="28"/>
        </w:rPr>
        <w:t>Самыми</w:t>
      </w:r>
      <w:proofErr w:type="gramEnd"/>
      <w:r w:rsidRPr="00E15CEF">
        <w:rPr>
          <w:rFonts w:ascii="Times New Roman" w:hAnsi="Times New Roman" w:cs="Times New Roman"/>
          <w:sz w:val="28"/>
          <w:szCs w:val="28"/>
        </w:rPr>
        <w:t xml:space="preserve"> основными: наличие опыта работы, профессионализм, умение применять полученные теоретические знания на практике, способность принимать решения. Естественно и понятно желание работодателей иметь у себя на работе грамотного, компетентного и ответственного сотрудника, </w:t>
      </w:r>
      <w:r w:rsidRPr="00E15CEF">
        <w:rPr>
          <w:rFonts w:ascii="Times New Roman" w:hAnsi="Times New Roman" w:cs="Times New Roman"/>
          <w:sz w:val="28"/>
          <w:szCs w:val="28"/>
          <w:u w:val="single"/>
        </w:rPr>
        <w:t xml:space="preserve">но возникает вопрос: как же приобрести опыт и соответственно наработать профессионализм совсем еще молодому специалисту, «вчерашнему» студенту, если без опыта работы его не берут практически никуда? </w:t>
      </w:r>
      <w:r w:rsidRPr="00E15CEF">
        <w:rPr>
          <w:rFonts w:ascii="Times New Roman" w:hAnsi="Times New Roman" w:cs="Times New Roman"/>
          <w:sz w:val="28"/>
          <w:szCs w:val="28"/>
        </w:rPr>
        <w:t xml:space="preserve">Более того, одной из проблем является то, что многие выпускники ВУЗов, получившие хорошую теоретическую основу в своем учебном заведении, не в состоянии применить их на практике. Это не вопрос только какой-то отдельной специальности или же ВУЗа, а общая проблема. </w:t>
      </w:r>
      <w:r w:rsidRPr="00E15CEF">
        <w:rPr>
          <w:rFonts w:ascii="Times New Roman" w:hAnsi="Times New Roman" w:cs="Times New Roman"/>
          <w:sz w:val="28"/>
          <w:szCs w:val="28"/>
        </w:rPr>
        <w:lastRenderedPageBreak/>
        <w:t>Среди качеств, которых не хватает выпускникам, работодатели выделяют, прежде всего, профессиональные знания. Данное противоречие можно, скорее всего, объяснить тем, что под нехваткой профессиональных знаний руководители подразумевают недостаток практическ</w:t>
      </w:r>
      <w:r w:rsidR="00CF6C2A">
        <w:rPr>
          <w:rFonts w:ascii="Times New Roman" w:hAnsi="Times New Roman" w:cs="Times New Roman"/>
          <w:sz w:val="28"/>
          <w:szCs w:val="28"/>
        </w:rPr>
        <w:t>их навыков, т.е. опыта работы».</w:t>
      </w:r>
    </w:p>
    <w:p w:rsidR="008170C7" w:rsidRPr="00E15CEF" w:rsidRDefault="008170C7" w:rsidP="00E15CEF">
      <w:pPr>
        <w:spacing w:after="0" w:line="240" w:lineRule="auto"/>
        <w:ind w:firstLine="540"/>
        <w:jc w:val="center"/>
        <w:rPr>
          <w:rFonts w:ascii="Times New Roman" w:hAnsi="Times New Roman" w:cs="Times New Roman"/>
          <w:b/>
          <w:sz w:val="28"/>
          <w:szCs w:val="28"/>
          <w:u w:val="single"/>
        </w:rPr>
      </w:pPr>
      <w:r w:rsidRPr="00E15CEF">
        <w:rPr>
          <w:rFonts w:ascii="Times New Roman" w:hAnsi="Times New Roman" w:cs="Times New Roman"/>
          <w:b/>
          <w:sz w:val="28"/>
          <w:szCs w:val="28"/>
          <w:u w:val="single"/>
        </w:rPr>
        <w:t>Содействие занятости инвалидов.</w:t>
      </w:r>
    </w:p>
    <w:p w:rsidR="008170C7" w:rsidRPr="00E15CEF" w:rsidRDefault="008170C7" w:rsidP="00E15CEF">
      <w:pPr>
        <w:spacing w:after="0" w:line="240" w:lineRule="auto"/>
        <w:ind w:firstLine="540"/>
        <w:jc w:val="center"/>
        <w:rPr>
          <w:rFonts w:ascii="Times New Roman" w:hAnsi="Times New Roman" w:cs="Times New Roman"/>
          <w:b/>
          <w:sz w:val="28"/>
          <w:szCs w:val="28"/>
        </w:rPr>
      </w:pPr>
    </w:p>
    <w:p w:rsidR="008170C7" w:rsidRPr="00E15CEF" w:rsidRDefault="008170C7" w:rsidP="00E15CEF">
      <w:pPr>
        <w:tabs>
          <w:tab w:val="left" w:pos="7560"/>
        </w:tabs>
        <w:spacing w:after="0" w:line="240" w:lineRule="auto"/>
        <w:ind w:firstLine="680"/>
        <w:jc w:val="both"/>
        <w:rPr>
          <w:rFonts w:ascii="Times New Roman" w:hAnsi="Times New Roman" w:cs="Times New Roman"/>
          <w:sz w:val="28"/>
          <w:szCs w:val="28"/>
        </w:rPr>
      </w:pPr>
      <w:r w:rsidRPr="00E15CEF">
        <w:rPr>
          <w:rFonts w:ascii="Times New Roman" w:hAnsi="Times New Roman" w:cs="Times New Roman"/>
          <w:sz w:val="28"/>
          <w:szCs w:val="28"/>
        </w:rPr>
        <w:t>По данным Министерства здравоохранения и социального развития Ульяновской области в регионе проживают 126921 инвалид, из них 37091 (свыше 29%) составляют инвалиды трудоспособного возраста.</w:t>
      </w:r>
    </w:p>
    <w:p w:rsidR="008170C7" w:rsidRPr="00E15CEF" w:rsidRDefault="008170C7" w:rsidP="00E15CEF">
      <w:pPr>
        <w:spacing w:after="0" w:line="240" w:lineRule="auto"/>
        <w:ind w:firstLine="680"/>
        <w:jc w:val="both"/>
        <w:rPr>
          <w:rFonts w:ascii="Times New Roman" w:hAnsi="Times New Roman" w:cs="Times New Roman"/>
          <w:sz w:val="28"/>
          <w:szCs w:val="28"/>
        </w:rPr>
      </w:pPr>
      <w:r w:rsidRPr="00E15CEF">
        <w:rPr>
          <w:rFonts w:ascii="Times New Roman" w:hAnsi="Times New Roman" w:cs="Times New Roman"/>
          <w:sz w:val="28"/>
          <w:szCs w:val="28"/>
        </w:rPr>
        <w:t xml:space="preserve">С начала 2014 года в службу занятости населения обратилось 701 гражданин. </w:t>
      </w:r>
      <w:proofErr w:type="gramStart"/>
      <w:r w:rsidRPr="00E15CEF">
        <w:rPr>
          <w:rFonts w:ascii="Times New Roman" w:hAnsi="Times New Roman" w:cs="Times New Roman"/>
          <w:sz w:val="28"/>
          <w:szCs w:val="28"/>
        </w:rPr>
        <w:t>Признаны</w:t>
      </w:r>
      <w:proofErr w:type="gramEnd"/>
      <w:r w:rsidRPr="00E15CEF">
        <w:rPr>
          <w:rFonts w:ascii="Times New Roman" w:hAnsi="Times New Roman" w:cs="Times New Roman"/>
          <w:sz w:val="28"/>
          <w:szCs w:val="28"/>
        </w:rPr>
        <w:t xml:space="preserve"> безработными – 598 человек, трудоустроено – 329 человек. Направлено на профессиональное обучение – 54 инвалида.</w:t>
      </w:r>
    </w:p>
    <w:p w:rsidR="008170C7" w:rsidRPr="00E15CEF" w:rsidRDefault="008170C7" w:rsidP="00E15CEF">
      <w:pPr>
        <w:spacing w:after="0" w:line="240" w:lineRule="auto"/>
        <w:ind w:firstLine="680"/>
        <w:jc w:val="both"/>
        <w:rPr>
          <w:rFonts w:ascii="Times New Roman" w:hAnsi="Times New Roman" w:cs="Times New Roman"/>
          <w:sz w:val="28"/>
          <w:szCs w:val="28"/>
        </w:rPr>
      </w:pPr>
      <w:r w:rsidRPr="00E15CEF">
        <w:rPr>
          <w:rFonts w:ascii="Times New Roman" w:hAnsi="Times New Roman" w:cs="Times New Roman"/>
          <w:sz w:val="28"/>
          <w:szCs w:val="28"/>
        </w:rPr>
        <w:t>1578 инвалидов получили услуги специалистов службы занятости, из них: по профессиональной ориентации -234 человека, по психологической поддержке – 189 человек, по социальной адаптации на рынке труда – 145.</w:t>
      </w:r>
    </w:p>
    <w:p w:rsidR="008170C7" w:rsidRPr="00E15CEF" w:rsidRDefault="008170C7" w:rsidP="00E15CEF">
      <w:pPr>
        <w:spacing w:after="0" w:line="240" w:lineRule="auto"/>
        <w:ind w:firstLine="680"/>
        <w:jc w:val="both"/>
        <w:rPr>
          <w:rFonts w:ascii="Times New Roman" w:hAnsi="Times New Roman" w:cs="Times New Roman"/>
          <w:sz w:val="28"/>
          <w:szCs w:val="28"/>
        </w:rPr>
      </w:pPr>
      <w:r w:rsidRPr="00E15CEF">
        <w:rPr>
          <w:rFonts w:ascii="Times New Roman" w:hAnsi="Times New Roman" w:cs="Times New Roman"/>
          <w:sz w:val="28"/>
          <w:szCs w:val="28"/>
        </w:rPr>
        <w:t>55 инвалидов были трудоустроены по программе временного трудоустройства граждан, испытывающих трудности в поиске работы с  материальной поддержкой со стороны службы занятости.</w:t>
      </w:r>
    </w:p>
    <w:p w:rsidR="008170C7" w:rsidRPr="00E15CEF" w:rsidRDefault="008170C7" w:rsidP="00E15CEF">
      <w:pPr>
        <w:spacing w:after="0" w:line="240" w:lineRule="auto"/>
        <w:ind w:firstLine="680"/>
        <w:jc w:val="both"/>
        <w:rPr>
          <w:rFonts w:ascii="Times New Roman" w:hAnsi="Times New Roman" w:cs="Times New Roman"/>
          <w:sz w:val="28"/>
          <w:szCs w:val="28"/>
        </w:rPr>
      </w:pPr>
      <w:r w:rsidRPr="00E15CEF">
        <w:rPr>
          <w:rFonts w:ascii="Times New Roman" w:hAnsi="Times New Roman" w:cs="Times New Roman"/>
          <w:sz w:val="28"/>
          <w:szCs w:val="28"/>
        </w:rPr>
        <w:t>Органы службы занятости оказывают содействие инвалидам при открытии собственного дела. В 2014 году из числа данной категории организовали собственное дело 7 человек.</w:t>
      </w:r>
    </w:p>
    <w:p w:rsidR="00E15CEF" w:rsidRPr="00E15CEF" w:rsidRDefault="00E15CEF" w:rsidP="00E15CEF">
      <w:pPr>
        <w:pStyle w:val="ConsPlusNonformat"/>
        <w:tabs>
          <w:tab w:val="left" w:pos="720"/>
        </w:tabs>
        <w:rPr>
          <w:rFonts w:ascii="Times New Roman" w:hAnsi="Times New Roman" w:cs="Times New Roman"/>
          <w:b/>
          <w:sz w:val="28"/>
          <w:szCs w:val="28"/>
        </w:rPr>
      </w:pPr>
    </w:p>
    <w:p w:rsidR="00E15CEF" w:rsidRPr="00E15CEF" w:rsidRDefault="00E15CEF" w:rsidP="00E15CEF">
      <w:pPr>
        <w:pStyle w:val="ConsPlusNonformat"/>
        <w:tabs>
          <w:tab w:val="left" w:pos="720"/>
        </w:tabs>
        <w:rPr>
          <w:rFonts w:ascii="Times New Roman" w:hAnsi="Times New Roman" w:cs="Times New Roman"/>
          <w:b/>
          <w:sz w:val="28"/>
          <w:szCs w:val="28"/>
        </w:rPr>
      </w:pPr>
      <w:r w:rsidRPr="00E15CEF">
        <w:rPr>
          <w:rFonts w:ascii="Times New Roman" w:hAnsi="Times New Roman" w:cs="Times New Roman"/>
          <w:b/>
          <w:sz w:val="28"/>
          <w:szCs w:val="28"/>
        </w:rPr>
        <w:t>Сравнительный анализ I пол. 2013 года/I пол. 2014 года</w:t>
      </w:r>
    </w:p>
    <w:tbl>
      <w:tblPr>
        <w:tblStyle w:val="afd"/>
        <w:tblW w:w="0" w:type="auto"/>
        <w:tblLook w:val="01E0" w:firstRow="1" w:lastRow="1" w:firstColumn="1" w:lastColumn="1" w:noHBand="0" w:noVBand="0"/>
      </w:tblPr>
      <w:tblGrid>
        <w:gridCol w:w="1873"/>
        <w:gridCol w:w="1914"/>
        <w:gridCol w:w="1920"/>
        <w:gridCol w:w="1946"/>
        <w:gridCol w:w="1918"/>
      </w:tblGrid>
      <w:tr w:rsidR="00E15CEF" w:rsidRPr="00E15CEF" w:rsidTr="00237495">
        <w:tc>
          <w:tcPr>
            <w:tcW w:w="1970" w:type="dxa"/>
            <w:tcBorders>
              <w:top w:val="single" w:sz="4" w:space="0" w:color="auto"/>
              <w:left w:val="single" w:sz="4" w:space="0" w:color="auto"/>
              <w:bottom w:val="single" w:sz="4" w:space="0" w:color="auto"/>
              <w:right w:val="single" w:sz="4" w:space="0" w:color="auto"/>
            </w:tcBorders>
            <w:hideMark/>
          </w:tcPr>
          <w:p w:rsidR="00E15CEF" w:rsidRPr="00E15CEF" w:rsidRDefault="00E15CEF" w:rsidP="00237495">
            <w:pPr>
              <w:pStyle w:val="ConsPlusNonformat"/>
              <w:tabs>
                <w:tab w:val="left" w:pos="720"/>
              </w:tabs>
              <w:rPr>
                <w:rFonts w:ascii="Times New Roman" w:hAnsi="Times New Roman" w:cs="Times New Roman"/>
                <w:sz w:val="22"/>
                <w:szCs w:val="22"/>
              </w:rPr>
            </w:pPr>
            <w:r w:rsidRPr="00E15CEF">
              <w:rPr>
                <w:rFonts w:ascii="Times New Roman" w:hAnsi="Times New Roman" w:cs="Times New Roman"/>
                <w:sz w:val="22"/>
                <w:szCs w:val="22"/>
              </w:rPr>
              <w:t>обратилось с начала года</w:t>
            </w:r>
          </w:p>
        </w:tc>
        <w:tc>
          <w:tcPr>
            <w:tcW w:w="1971" w:type="dxa"/>
            <w:tcBorders>
              <w:top w:val="single" w:sz="4" w:space="0" w:color="auto"/>
              <w:left w:val="single" w:sz="4" w:space="0" w:color="auto"/>
              <w:bottom w:val="single" w:sz="4" w:space="0" w:color="auto"/>
              <w:right w:val="single" w:sz="4" w:space="0" w:color="auto"/>
            </w:tcBorders>
            <w:hideMark/>
          </w:tcPr>
          <w:p w:rsidR="00E15CEF" w:rsidRPr="00E15CEF" w:rsidRDefault="00E15CEF" w:rsidP="00237495">
            <w:pPr>
              <w:pStyle w:val="ConsPlusNonformat"/>
              <w:tabs>
                <w:tab w:val="left" w:pos="720"/>
              </w:tabs>
              <w:rPr>
                <w:rFonts w:ascii="Times New Roman" w:hAnsi="Times New Roman" w:cs="Times New Roman"/>
                <w:sz w:val="22"/>
                <w:szCs w:val="22"/>
              </w:rPr>
            </w:pPr>
            <w:r w:rsidRPr="00E15CEF">
              <w:rPr>
                <w:rFonts w:ascii="Times New Roman" w:hAnsi="Times New Roman" w:cs="Times New Roman"/>
                <w:sz w:val="22"/>
                <w:szCs w:val="22"/>
              </w:rPr>
              <w:t>признано безработными</w:t>
            </w:r>
          </w:p>
        </w:tc>
        <w:tc>
          <w:tcPr>
            <w:tcW w:w="1971" w:type="dxa"/>
            <w:tcBorders>
              <w:top w:val="single" w:sz="4" w:space="0" w:color="auto"/>
              <w:left w:val="single" w:sz="4" w:space="0" w:color="auto"/>
              <w:bottom w:val="single" w:sz="4" w:space="0" w:color="auto"/>
              <w:right w:val="single" w:sz="4" w:space="0" w:color="auto"/>
            </w:tcBorders>
            <w:hideMark/>
          </w:tcPr>
          <w:p w:rsidR="00E15CEF" w:rsidRPr="00E15CEF" w:rsidRDefault="00E15CEF" w:rsidP="00237495">
            <w:pPr>
              <w:pStyle w:val="ConsPlusNonformat"/>
              <w:tabs>
                <w:tab w:val="left" w:pos="720"/>
              </w:tabs>
              <w:rPr>
                <w:rFonts w:ascii="Times New Roman" w:hAnsi="Times New Roman" w:cs="Times New Roman"/>
                <w:sz w:val="22"/>
                <w:szCs w:val="22"/>
              </w:rPr>
            </w:pPr>
            <w:r w:rsidRPr="00E15CEF">
              <w:rPr>
                <w:rFonts w:ascii="Times New Roman" w:hAnsi="Times New Roman" w:cs="Times New Roman"/>
                <w:sz w:val="22"/>
                <w:szCs w:val="22"/>
              </w:rPr>
              <w:t>трудоустроено инвалидов</w:t>
            </w:r>
          </w:p>
        </w:tc>
        <w:tc>
          <w:tcPr>
            <w:tcW w:w="1971" w:type="dxa"/>
            <w:tcBorders>
              <w:top w:val="single" w:sz="4" w:space="0" w:color="auto"/>
              <w:left w:val="single" w:sz="4" w:space="0" w:color="auto"/>
              <w:bottom w:val="single" w:sz="4" w:space="0" w:color="auto"/>
              <w:right w:val="single" w:sz="4" w:space="0" w:color="auto"/>
            </w:tcBorders>
            <w:hideMark/>
          </w:tcPr>
          <w:p w:rsidR="00E15CEF" w:rsidRPr="00E15CEF" w:rsidRDefault="00E15CEF" w:rsidP="00237495">
            <w:pPr>
              <w:pStyle w:val="ConsPlusNonformat"/>
              <w:tabs>
                <w:tab w:val="left" w:pos="720"/>
              </w:tabs>
              <w:rPr>
                <w:rFonts w:ascii="Times New Roman" w:hAnsi="Times New Roman" w:cs="Times New Roman"/>
                <w:sz w:val="22"/>
                <w:szCs w:val="22"/>
              </w:rPr>
            </w:pPr>
            <w:r w:rsidRPr="00E15CEF">
              <w:rPr>
                <w:rFonts w:ascii="Times New Roman" w:hAnsi="Times New Roman" w:cs="Times New Roman"/>
                <w:sz w:val="22"/>
                <w:szCs w:val="22"/>
              </w:rPr>
              <w:t xml:space="preserve">% трудоустройства от числа </w:t>
            </w:r>
            <w:proofErr w:type="gramStart"/>
            <w:r w:rsidRPr="00E15CEF">
              <w:rPr>
                <w:rFonts w:ascii="Times New Roman" w:hAnsi="Times New Roman" w:cs="Times New Roman"/>
                <w:sz w:val="22"/>
                <w:szCs w:val="22"/>
              </w:rPr>
              <w:t>обратившихся</w:t>
            </w:r>
            <w:proofErr w:type="gramEnd"/>
          </w:p>
        </w:tc>
        <w:tc>
          <w:tcPr>
            <w:tcW w:w="1971" w:type="dxa"/>
            <w:tcBorders>
              <w:top w:val="single" w:sz="4" w:space="0" w:color="auto"/>
              <w:left w:val="single" w:sz="4" w:space="0" w:color="auto"/>
              <w:bottom w:val="single" w:sz="4" w:space="0" w:color="auto"/>
              <w:right w:val="single" w:sz="4" w:space="0" w:color="auto"/>
            </w:tcBorders>
            <w:hideMark/>
          </w:tcPr>
          <w:p w:rsidR="00E15CEF" w:rsidRPr="00E15CEF" w:rsidRDefault="00E15CEF" w:rsidP="00237495">
            <w:pPr>
              <w:pStyle w:val="Standard"/>
              <w:jc w:val="center"/>
              <w:rPr>
                <w:rFonts w:ascii="Times New Roman" w:hAnsi="Times New Roman" w:cs="Times New Roman"/>
                <w:sz w:val="22"/>
                <w:szCs w:val="22"/>
              </w:rPr>
            </w:pPr>
            <w:r w:rsidRPr="00E15CEF">
              <w:rPr>
                <w:rFonts w:ascii="Times New Roman" w:hAnsi="Times New Roman" w:cs="Times New Roman"/>
                <w:sz w:val="22"/>
                <w:szCs w:val="22"/>
              </w:rPr>
              <w:t>трудоустроено</w:t>
            </w:r>
          </w:p>
          <w:p w:rsidR="00E15CEF" w:rsidRPr="00E15CEF" w:rsidRDefault="00E15CEF" w:rsidP="00237495">
            <w:pPr>
              <w:pStyle w:val="ConsPlusNonformat"/>
              <w:tabs>
                <w:tab w:val="left" w:pos="720"/>
              </w:tabs>
              <w:rPr>
                <w:rFonts w:ascii="Times New Roman" w:hAnsi="Times New Roman" w:cs="Times New Roman"/>
                <w:sz w:val="22"/>
                <w:szCs w:val="22"/>
              </w:rPr>
            </w:pPr>
            <w:r w:rsidRPr="00E15CEF">
              <w:rPr>
                <w:rFonts w:ascii="Times New Roman" w:hAnsi="Times New Roman" w:cs="Times New Roman"/>
                <w:sz w:val="22"/>
                <w:szCs w:val="22"/>
              </w:rPr>
              <w:t>по программе</w:t>
            </w:r>
          </w:p>
        </w:tc>
      </w:tr>
      <w:tr w:rsidR="00E15CEF" w:rsidRPr="00E15CEF" w:rsidTr="00237495">
        <w:tc>
          <w:tcPr>
            <w:tcW w:w="1970" w:type="dxa"/>
            <w:tcBorders>
              <w:top w:val="single" w:sz="4" w:space="0" w:color="auto"/>
              <w:left w:val="single" w:sz="4" w:space="0" w:color="auto"/>
              <w:bottom w:val="single" w:sz="4" w:space="0" w:color="auto"/>
              <w:right w:val="single" w:sz="4" w:space="0" w:color="auto"/>
            </w:tcBorders>
            <w:hideMark/>
          </w:tcPr>
          <w:p w:rsidR="00E15CEF" w:rsidRPr="00E15CEF" w:rsidRDefault="00E15CEF" w:rsidP="00237495">
            <w:pPr>
              <w:pStyle w:val="ConsPlusNonformat"/>
              <w:tabs>
                <w:tab w:val="left" w:pos="720"/>
              </w:tabs>
              <w:rPr>
                <w:rFonts w:ascii="Times New Roman" w:hAnsi="Times New Roman" w:cs="Times New Roman"/>
                <w:sz w:val="22"/>
                <w:szCs w:val="22"/>
              </w:rPr>
            </w:pPr>
            <w:r w:rsidRPr="00E15CEF">
              <w:rPr>
                <w:rFonts w:ascii="Times New Roman" w:hAnsi="Times New Roman" w:cs="Times New Roman"/>
                <w:sz w:val="22"/>
                <w:szCs w:val="22"/>
              </w:rPr>
              <w:t>829/714</w:t>
            </w:r>
          </w:p>
        </w:tc>
        <w:tc>
          <w:tcPr>
            <w:tcW w:w="1971" w:type="dxa"/>
            <w:tcBorders>
              <w:top w:val="single" w:sz="4" w:space="0" w:color="auto"/>
              <w:left w:val="single" w:sz="4" w:space="0" w:color="auto"/>
              <w:bottom w:val="single" w:sz="4" w:space="0" w:color="auto"/>
              <w:right w:val="single" w:sz="4" w:space="0" w:color="auto"/>
            </w:tcBorders>
            <w:hideMark/>
          </w:tcPr>
          <w:p w:rsidR="00E15CEF" w:rsidRPr="00E15CEF" w:rsidRDefault="00E15CEF" w:rsidP="00237495">
            <w:pPr>
              <w:pStyle w:val="ConsPlusNonformat"/>
              <w:tabs>
                <w:tab w:val="left" w:pos="720"/>
              </w:tabs>
              <w:rPr>
                <w:rFonts w:ascii="Times New Roman" w:hAnsi="Times New Roman" w:cs="Times New Roman"/>
                <w:sz w:val="22"/>
                <w:szCs w:val="22"/>
              </w:rPr>
            </w:pPr>
            <w:r w:rsidRPr="00E15CEF">
              <w:rPr>
                <w:rFonts w:ascii="Times New Roman" w:hAnsi="Times New Roman" w:cs="Times New Roman"/>
                <w:sz w:val="22"/>
                <w:szCs w:val="22"/>
              </w:rPr>
              <w:t>686/598</w:t>
            </w:r>
          </w:p>
        </w:tc>
        <w:tc>
          <w:tcPr>
            <w:tcW w:w="1971" w:type="dxa"/>
            <w:tcBorders>
              <w:top w:val="single" w:sz="4" w:space="0" w:color="auto"/>
              <w:left w:val="single" w:sz="4" w:space="0" w:color="auto"/>
              <w:bottom w:val="single" w:sz="4" w:space="0" w:color="auto"/>
              <w:right w:val="single" w:sz="4" w:space="0" w:color="auto"/>
            </w:tcBorders>
            <w:hideMark/>
          </w:tcPr>
          <w:p w:rsidR="00E15CEF" w:rsidRPr="00E15CEF" w:rsidRDefault="00E15CEF" w:rsidP="00237495">
            <w:pPr>
              <w:pStyle w:val="ConsPlusNonformat"/>
              <w:tabs>
                <w:tab w:val="left" w:pos="720"/>
              </w:tabs>
              <w:rPr>
                <w:rFonts w:ascii="Times New Roman" w:hAnsi="Times New Roman" w:cs="Times New Roman"/>
                <w:sz w:val="22"/>
                <w:szCs w:val="22"/>
              </w:rPr>
            </w:pPr>
            <w:r w:rsidRPr="00E15CEF">
              <w:rPr>
                <w:rFonts w:ascii="Times New Roman" w:hAnsi="Times New Roman" w:cs="Times New Roman"/>
                <w:sz w:val="22"/>
                <w:szCs w:val="22"/>
              </w:rPr>
              <w:t>356/315</w:t>
            </w:r>
          </w:p>
        </w:tc>
        <w:tc>
          <w:tcPr>
            <w:tcW w:w="1971" w:type="dxa"/>
            <w:tcBorders>
              <w:top w:val="single" w:sz="4" w:space="0" w:color="auto"/>
              <w:left w:val="single" w:sz="4" w:space="0" w:color="auto"/>
              <w:bottom w:val="single" w:sz="4" w:space="0" w:color="auto"/>
              <w:right w:val="single" w:sz="4" w:space="0" w:color="auto"/>
            </w:tcBorders>
            <w:hideMark/>
          </w:tcPr>
          <w:p w:rsidR="00E15CEF" w:rsidRPr="00E15CEF" w:rsidRDefault="00E15CEF" w:rsidP="00237495">
            <w:pPr>
              <w:pStyle w:val="ConsPlusNonformat"/>
              <w:tabs>
                <w:tab w:val="left" w:pos="720"/>
              </w:tabs>
              <w:rPr>
                <w:rFonts w:ascii="Times New Roman" w:hAnsi="Times New Roman" w:cs="Times New Roman"/>
                <w:sz w:val="22"/>
                <w:szCs w:val="22"/>
              </w:rPr>
            </w:pPr>
            <w:r w:rsidRPr="00E15CEF">
              <w:rPr>
                <w:rFonts w:ascii="Times New Roman" w:hAnsi="Times New Roman" w:cs="Times New Roman"/>
                <w:sz w:val="22"/>
                <w:szCs w:val="22"/>
              </w:rPr>
              <w:t>42,9/44,1</w:t>
            </w:r>
          </w:p>
        </w:tc>
        <w:tc>
          <w:tcPr>
            <w:tcW w:w="1971" w:type="dxa"/>
            <w:tcBorders>
              <w:top w:val="single" w:sz="4" w:space="0" w:color="auto"/>
              <w:left w:val="single" w:sz="4" w:space="0" w:color="auto"/>
              <w:bottom w:val="single" w:sz="4" w:space="0" w:color="auto"/>
              <w:right w:val="single" w:sz="4" w:space="0" w:color="auto"/>
            </w:tcBorders>
            <w:hideMark/>
          </w:tcPr>
          <w:p w:rsidR="00E15CEF" w:rsidRPr="00E15CEF" w:rsidRDefault="00E15CEF" w:rsidP="00237495">
            <w:pPr>
              <w:pStyle w:val="ConsPlusNonformat"/>
              <w:tabs>
                <w:tab w:val="left" w:pos="720"/>
              </w:tabs>
              <w:rPr>
                <w:rFonts w:ascii="Times New Roman" w:hAnsi="Times New Roman" w:cs="Times New Roman"/>
                <w:sz w:val="22"/>
                <w:szCs w:val="22"/>
              </w:rPr>
            </w:pPr>
            <w:r w:rsidRPr="00E15CEF">
              <w:rPr>
                <w:rFonts w:ascii="Times New Roman" w:hAnsi="Times New Roman" w:cs="Times New Roman"/>
                <w:sz w:val="22"/>
                <w:szCs w:val="22"/>
              </w:rPr>
              <w:t>108/80</w:t>
            </w:r>
          </w:p>
        </w:tc>
      </w:tr>
    </w:tbl>
    <w:p w:rsidR="00E15CEF" w:rsidRPr="00E15CEF" w:rsidRDefault="00E15CEF" w:rsidP="00E15CEF">
      <w:pPr>
        <w:pStyle w:val="ConsPlusNonformat"/>
        <w:tabs>
          <w:tab w:val="left" w:pos="720"/>
        </w:tabs>
        <w:jc w:val="both"/>
        <w:rPr>
          <w:rFonts w:ascii="Times New Roman" w:hAnsi="Times New Roman" w:cs="Times New Roman"/>
          <w:sz w:val="22"/>
          <w:szCs w:val="22"/>
        </w:rPr>
      </w:pPr>
      <w:r w:rsidRPr="00E15CEF">
        <w:rPr>
          <w:rFonts w:ascii="Times New Roman" w:hAnsi="Times New Roman" w:cs="Times New Roman"/>
          <w:sz w:val="22"/>
          <w:szCs w:val="22"/>
        </w:rPr>
        <w:t xml:space="preserve">          </w:t>
      </w:r>
    </w:p>
    <w:p w:rsidR="008170C7" w:rsidRPr="00E15CEF" w:rsidRDefault="008170C7" w:rsidP="00E15CEF">
      <w:pPr>
        <w:spacing w:after="0" w:line="240" w:lineRule="auto"/>
        <w:ind w:firstLine="680"/>
        <w:jc w:val="center"/>
        <w:rPr>
          <w:rFonts w:ascii="Times New Roman" w:hAnsi="Times New Roman" w:cs="Times New Roman"/>
          <w:sz w:val="28"/>
          <w:szCs w:val="28"/>
        </w:rPr>
      </w:pPr>
    </w:p>
    <w:p w:rsidR="008170C7" w:rsidRPr="00E15CEF" w:rsidRDefault="008170C7" w:rsidP="00E15CEF">
      <w:pPr>
        <w:spacing w:after="0" w:line="240" w:lineRule="auto"/>
        <w:ind w:firstLine="540"/>
        <w:jc w:val="center"/>
        <w:rPr>
          <w:rFonts w:ascii="Times New Roman" w:hAnsi="Times New Roman" w:cs="Times New Roman"/>
          <w:b/>
          <w:sz w:val="28"/>
          <w:szCs w:val="28"/>
          <w:u w:val="single"/>
        </w:rPr>
      </w:pPr>
      <w:r w:rsidRPr="00E15CEF">
        <w:rPr>
          <w:rFonts w:ascii="Times New Roman" w:hAnsi="Times New Roman" w:cs="Times New Roman"/>
          <w:b/>
          <w:sz w:val="28"/>
          <w:szCs w:val="28"/>
          <w:u w:val="single"/>
        </w:rPr>
        <w:t>Трудоустройство инвалидов на оборудованные (оснащённые) для них рабочие места.</w:t>
      </w:r>
    </w:p>
    <w:p w:rsidR="008170C7" w:rsidRPr="00E15CEF" w:rsidRDefault="008170C7" w:rsidP="00E15CEF">
      <w:pPr>
        <w:tabs>
          <w:tab w:val="left" w:pos="7560"/>
        </w:tabs>
        <w:spacing w:after="0" w:line="240" w:lineRule="auto"/>
        <w:ind w:firstLine="680"/>
        <w:jc w:val="both"/>
        <w:rPr>
          <w:rFonts w:ascii="Times New Roman" w:hAnsi="Times New Roman" w:cs="Times New Roman"/>
          <w:sz w:val="28"/>
          <w:szCs w:val="28"/>
        </w:rPr>
      </w:pPr>
    </w:p>
    <w:p w:rsidR="008170C7" w:rsidRPr="00E15CEF" w:rsidRDefault="008170C7" w:rsidP="00E15CEF">
      <w:pPr>
        <w:tabs>
          <w:tab w:val="left" w:pos="7560"/>
        </w:tabs>
        <w:spacing w:after="0" w:line="240" w:lineRule="auto"/>
        <w:ind w:firstLine="680"/>
        <w:jc w:val="both"/>
        <w:rPr>
          <w:rFonts w:ascii="Times New Roman" w:hAnsi="Times New Roman" w:cs="Times New Roman"/>
          <w:sz w:val="28"/>
          <w:szCs w:val="28"/>
        </w:rPr>
      </w:pPr>
      <w:proofErr w:type="gramStart"/>
      <w:r w:rsidRPr="00E15CEF">
        <w:rPr>
          <w:rFonts w:ascii="Times New Roman" w:hAnsi="Times New Roman" w:cs="Times New Roman"/>
          <w:sz w:val="28"/>
          <w:szCs w:val="28"/>
        </w:rPr>
        <w:t>В рамках реализации мероприятий Государственной программы «Социальная поддержка  и защита населения Ульяновской области на 2014-2018 г», в части подпрограммы «Содействие трудоустройству незанятых инвалидов на оборудованные (оснащённые) для них рабочие места», посредством предоставления субсидий на возмещение затрат юридических лиц, индивидуальных предпринимателей, на оборудование (оснащение) рабочих мест для инвалидов, в 2014 году запланировано трудоустройство 170 незанятых инвалидов.</w:t>
      </w:r>
      <w:proofErr w:type="gramEnd"/>
      <w:r w:rsidRPr="00E15CEF">
        <w:rPr>
          <w:rFonts w:ascii="Times New Roman" w:hAnsi="Times New Roman" w:cs="Times New Roman"/>
          <w:sz w:val="28"/>
          <w:szCs w:val="28"/>
        </w:rPr>
        <w:t xml:space="preserve"> В январе-июне текущего года по программе было трудоустроено 80 незанятых инвалидов, состоящих на учёте в центрах занятости населения Ульяновской области, что составляет 47,1% от запланированного количества участников. </w:t>
      </w:r>
    </w:p>
    <w:p w:rsidR="008170C7" w:rsidRPr="00E15CEF" w:rsidRDefault="008170C7" w:rsidP="00E15CEF">
      <w:pPr>
        <w:pStyle w:val="ConsPlusNonformat"/>
        <w:tabs>
          <w:tab w:val="left" w:pos="1080"/>
        </w:tabs>
        <w:ind w:firstLine="720"/>
        <w:jc w:val="both"/>
        <w:rPr>
          <w:rFonts w:ascii="Times New Roman" w:hAnsi="Times New Roman" w:cs="Times New Roman"/>
          <w:sz w:val="28"/>
          <w:szCs w:val="28"/>
        </w:rPr>
      </w:pPr>
      <w:r w:rsidRPr="00E15CEF">
        <w:rPr>
          <w:rFonts w:ascii="Times New Roman" w:hAnsi="Times New Roman" w:cs="Times New Roman"/>
          <w:iCs/>
          <w:sz w:val="28"/>
          <w:szCs w:val="28"/>
        </w:rPr>
        <w:t xml:space="preserve">Общий объем финансирования по Программе составляет 11 781,0 тыс. </w:t>
      </w:r>
      <w:r w:rsidRPr="00E15CEF">
        <w:rPr>
          <w:rFonts w:ascii="Times New Roman" w:hAnsi="Times New Roman" w:cs="Times New Roman"/>
          <w:iCs/>
          <w:sz w:val="28"/>
          <w:szCs w:val="28"/>
        </w:rPr>
        <w:lastRenderedPageBreak/>
        <w:t>рублей, из них субсидии федерального бюджета в размере 11192,0 тыс. рублей и средства Ульяновской области в размере 5890,53 тыс. рублей. В отчётном периоде в рамках реализации Программы о</w:t>
      </w:r>
      <w:r w:rsidRPr="00E15CEF">
        <w:rPr>
          <w:rFonts w:ascii="Times New Roman" w:hAnsi="Times New Roman" w:cs="Times New Roman"/>
          <w:sz w:val="28"/>
          <w:szCs w:val="28"/>
        </w:rPr>
        <w:t>своено 6892,2 тыс. рублей бюджетных средств (40,5% от объёма финансирования, предусмотренного на год), в том числе 4671,5 тыс. рублей средств субсидии из федерального бюджета и 2220,7 тыс. рублей средств областного бюджета Ульяновской области.</w:t>
      </w:r>
    </w:p>
    <w:p w:rsidR="008170C7" w:rsidRPr="00E15CEF" w:rsidRDefault="008170C7" w:rsidP="00E15CEF">
      <w:pPr>
        <w:pStyle w:val="ConsPlusNonformat"/>
        <w:tabs>
          <w:tab w:val="left" w:pos="720"/>
        </w:tabs>
        <w:rPr>
          <w:rFonts w:ascii="Times New Roman" w:hAnsi="Times New Roman" w:cs="Times New Roman"/>
          <w:b/>
          <w:sz w:val="28"/>
          <w:szCs w:val="28"/>
        </w:rPr>
      </w:pPr>
    </w:p>
    <w:p w:rsidR="008170C7" w:rsidRPr="00E15CEF" w:rsidRDefault="008170C7" w:rsidP="00E15CEF">
      <w:pPr>
        <w:pStyle w:val="ConsPlusNonformat"/>
        <w:tabs>
          <w:tab w:val="left" w:pos="720"/>
        </w:tabs>
        <w:jc w:val="both"/>
        <w:rPr>
          <w:rFonts w:ascii="Times New Roman" w:hAnsi="Times New Roman" w:cs="Times New Roman"/>
          <w:sz w:val="28"/>
          <w:szCs w:val="28"/>
        </w:rPr>
      </w:pPr>
      <w:r w:rsidRPr="00E15CEF">
        <w:rPr>
          <w:rFonts w:ascii="Times New Roman" w:hAnsi="Times New Roman" w:cs="Times New Roman"/>
          <w:sz w:val="28"/>
          <w:szCs w:val="28"/>
        </w:rPr>
        <w:t xml:space="preserve">          В отчетном периоде места для трудоустройства инвалидов создавались в разных направлениях экономической деятельности, например:</w:t>
      </w:r>
    </w:p>
    <w:p w:rsidR="008170C7" w:rsidRPr="00E15CEF" w:rsidRDefault="008170C7" w:rsidP="00E15CEF">
      <w:pPr>
        <w:spacing w:after="0" w:line="240" w:lineRule="auto"/>
        <w:jc w:val="both"/>
        <w:rPr>
          <w:rFonts w:ascii="Times New Roman" w:hAnsi="Times New Roman" w:cs="Times New Roman"/>
          <w:sz w:val="28"/>
          <w:szCs w:val="28"/>
        </w:rPr>
      </w:pPr>
      <w:r w:rsidRPr="00E15CEF">
        <w:rPr>
          <w:rFonts w:ascii="Times New Roman" w:hAnsi="Times New Roman" w:cs="Times New Roman"/>
          <w:sz w:val="28"/>
          <w:szCs w:val="28"/>
        </w:rPr>
        <w:t xml:space="preserve">    - на рабочее место в ООО «Ульяновский мебельный комбинат» (вид экономической деятельности предприятия – производство мебели) трудоустроен инвалид 3 группы по профессии столяр, заработная плата 15 000 рублей, режим работы на предприятии с 07.45 до 16.25 с перерывами на обед, для оснащения рабочего места работодателем было приобретено необходимое оборудование: </w:t>
      </w:r>
      <w:proofErr w:type="gramStart"/>
      <w:r w:rsidRPr="00E15CEF">
        <w:rPr>
          <w:rFonts w:ascii="Times New Roman" w:hAnsi="Times New Roman" w:cs="Times New Roman"/>
          <w:sz w:val="28"/>
          <w:szCs w:val="28"/>
        </w:rPr>
        <w:t>п</w:t>
      </w:r>
      <w:proofErr w:type="gramEnd"/>
      <w:r w:rsidRPr="00E15CEF">
        <w:rPr>
          <w:rFonts w:ascii="Times New Roman" w:hAnsi="Times New Roman" w:cs="Times New Roman"/>
          <w:sz w:val="28"/>
          <w:szCs w:val="28"/>
        </w:rPr>
        <w:t xml:space="preserve">/пистолет; </w:t>
      </w:r>
      <w:proofErr w:type="spellStart"/>
      <w:r w:rsidRPr="00E15CEF">
        <w:rPr>
          <w:rFonts w:ascii="Times New Roman" w:hAnsi="Times New Roman" w:cs="Times New Roman"/>
          <w:sz w:val="28"/>
          <w:szCs w:val="28"/>
        </w:rPr>
        <w:t>шуруповерт</w:t>
      </w:r>
      <w:proofErr w:type="spellEnd"/>
      <w:r w:rsidRPr="00E15CEF">
        <w:rPr>
          <w:rFonts w:ascii="Times New Roman" w:hAnsi="Times New Roman" w:cs="Times New Roman"/>
          <w:sz w:val="28"/>
          <w:szCs w:val="28"/>
        </w:rPr>
        <w:t xml:space="preserve"> аккумуляторный; пневматический гвоздезабивной инструмент.</w:t>
      </w:r>
    </w:p>
    <w:p w:rsidR="008170C7" w:rsidRPr="00E15CEF" w:rsidRDefault="008170C7" w:rsidP="00E15CEF">
      <w:pPr>
        <w:pStyle w:val="Standard"/>
        <w:tabs>
          <w:tab w:val="left" w:pos="390"/>
          <w:tab w:val="left" w:pos="720"/>
        </w:tabs>
        <w:jc w:val="both"/>
        <w:rPr>
          <w:rFonts w:ascii="Times New Roman" w:hAnsi="Times New Roman" w:cs="Times New Roman"/>
          <w:sz w:val="28"/>
          <w:szCs w:val="28"/>
        </w:rPr>
      </w:pPr>
      <w:r w:rsidRPr="00E15CEF">
        <w:rPr>
          <w:rFonts w:ascii="Times New Roman" w:hAnsi="Times New Roman" w:cs="Times New Roman"/>
          <w:sz w:val="28"/>
          <w:szCs w:val="28"/>
        </w:rPr>
        <w:t xml:space="preserve">    </w:t>
      </w:r>
      <w:proofErr w:type="gramStart"/>
      <w:r w:rsidRPr="00E15CEF">
        <w:rPr>
          <w:rFonts w:ascii="Times New Roman" w:hAnsi="Times New Roman" w:cs="Times New Roman"/>
          <w:sz w:val="28"/>
          <w:szCs w:val="28"/>
        </w:rPr>
        <w:t>- в ООО «Меркурий», г. Ульяновск, которое занимается производством пластмассовых изделий, используемых в строительстве, трудоустроен инвалид 1 группы, имеющий нарушение здоровья со стойким значительно выраженным расстройством функций организма, передвигающийся на кресле-коляске, по профессии менеджер, которому оборудовано в офисе рабочее место, оснащенное специальным компьютерным столом, компьютерной техникой с программным обеспечением,; место для отдыха и установлен гибкий график работы и заработная плата 7200</w:t>
      </w:r>
      <w:proofErr w:type="gramEnd"/>
      <w:r w:rsidRPr="00E15CEF">
        <w:rPr>
          <w:rFonts w:ascii="Times New Roman" w:hAnsi="Times New Roman" w:cs="Times New Roman"/>
          <w:sz w:val="28"/>
          <w:szCs w:val="28"/>
        </w:rPr>
        <w:t xml:space="preserve"> рублей;</w:t>
      </w:r>
    </w:p>
    <w:p w:rsidR="008170C7" w:rsidRPr="00E15CEF" w:rsidRDefault="008170C7" w:rsidP="00E15CEF">
      <w:pPr>
        <w:pStyle w:val="Standard"/>
        <w:tabs>
          <w:tab w:val="left" w:pos="390"/>
          <w:tab w:val="left" w:pos="720"/>
        </w:tabs>
        <w:jc w:val="both"/>
        <w:rPr>
          <w:rFonts w:ascii="Times New Roman" w:hAnsi="Times New Roman" w:cs="Times New Roman"/>
          <w:sz w:val="28"/>
          <w:szCs w:val="28"/>
        </w:rPr>
      </w:pPr>
      <w:r w:rsidRPr="00E15CEF">
        <w:rPr>
          <w:rFonts w:ascii="Times New Roman" w:hAnsi="Times New Roman" w:cs="Times New Roman"/>
          <w:sz w:val="28"/>
          <w:szCs w:val="28"/>
        </w:rPr>
        <w:t xml:space="preserve">     - ООО «Технология вкуса», </w:t>
      </w:r>
      <w:proofErr w:type="spellStart"/>
      <w:r w:rsidRPr="00E15CEF">
        <w:rPr>
          <w:rFonts w:ascii="Times New Roman" w:hAnsi="Times New Roman" w:cs="Times New Roman"/>
          <w:sz w:val="28"/>
          <w:szCs w:val="28"/>
        </w:rPr>
        <w:t>г</w:t>
      </w:r>
      <w:proofErr w:type="gramStart"/>
      <w:r w:rsidRPr="00E15CEF">
        <w:rPr>
          <w:rFonts w:ascii="Times New Roman" w:hAnsi="Times New Roman" w:cs="Times New Roman"/>
          <w:sz w:val="28"/>
          <w:szCs w:val="28"/>
        </w:rPr>
        <w:t>.У</w:t>
      </w:r>
      <w:proofErr w:type="gramEnd"/>
      <w:r w:rsidRPr="00E15CEF">
        <w:rPr>
          <w:rFonts w:ascii="Times New Roman" w:hAnsi="Times New Roman" w:cs="Times New Roman"/>
          <w:sz w:val="28"/>
          <w:szCs w:val="28"/>
        </w:rPr>
        <w:t>льяновск</w:t>
      </w:r>
      <w:proofErr w:type="spellEnd"/>
      <w:r w:rsidRPr="00E15CEF">
        <w:rPr>
          <w:rFonts w:ascii="Times New Roman" w:hAnsi="Times New Roman" w:cs="Times New Roman"/>
          <w:sz w:val="28"/>
          <w:szCs w:val="28"/>
        </w:rPr>
        <w:t>, которое занимается переработкой и консервированием фруктов и овощей, создало с начала 2014 года 3 оборудованных рабочих места для инвалидов;</w:t>
      </w:r>
    </w:p>
    <w:p w:rsidR="008170C7" w:rsidRPr="00E15CEF" w:rsidRDefault="008170C7" w:rsidP="00E15CEF">
      <w:pPr>
        <w:pStyle w:val="Standard"/>
        <w:tabs>
          <w:tab w:val="left" w:pos="390"/>
          <w:tab w:val="left" w:pos="720"/>
        </w:tabs>
        <w:jc w:val="both"/>
        <w:rPr>
          <w:rFonts w:ascii="Times New Roman" w:hAnsi="Times New Roman" w:cs="Times New Roman"/>
          <w:sz w:val="28"/>
          <w:szCs w:val="28"/>
        </w:rPr>
      </w:pPr>
      <w:r w:rsidRPr="00E15CEF">
        <w:rPr>
          <w:rFonts w:ascii="Times New Roman" w:hAnsi="Times New Roman" w:cs="Times New Roman"/>
          <w:sz w:val="28"/>
          <w:szCs w:val="28"/>
        </w:rPr>
        <w:t xml:space="preserve">     - в </w:t>
      </w:r>
      <w:proofErr w:type="spellStart"/>
      <w:r w:rsidRPr="00E15CEF">
        <w:rPr>
          <w:rFonts w:ascii="Times New Roman" w:hAnsi="Times New Roman" w:cs="Times New Roman"/>
          <w:sz w:val="28"/>
          <w:szCs w:val="28"/>
        </w:rPr>
        <w:t>Базарносызганском</w:t>
      </w:r>
      <w:proofErr w:type="spellEnd"/>
      <w:r w:rsidRPr="00E15CEF">
        <w:rPr>
          <w:rFonts w:ascii="Times New Roman" w:hAnsi="Times New Roman" w:cs="Times New Roman"/>
          <w:sz w:val="28"/>
          <w:szCs w:val="28"/>
        </w:rPr>
        <w:t xml:space="preserve"> районе, ИП Аракелян И.П., занимающийся деревообработкой, оборудовал  и трудоустроил на рабочие места 2 человека;</w:t>
      </w:r>
    </w:p>
    <w:p w:rsidR="008170C7" w:rsidRPr="00E15CEF" w:rsidRDefault="008170C7" w:rsidP="00E15CEF">
      <w:pPr>
        <w:pStyle w:val="Standard"/>
        <w:tabs>
          <w:tab w:val="left" w:pos="390"/>
          <w:tab w:val="left" w:pos="720"/>
        </w:tabs>
        <w:jc w:val="both"/>
        <w:rPr>
          <w:rFonts w:ascii="Times New Roman" w:hAnsi="Times New Roman" w:cs="Times New Roman"/>
          <w:sz w:val="28"/>
          <w:szCs w:val="28"/>
        </w:rPr>
      </w:pPr>
      <w:r w:rsidRPr="00E15CEF">
        <w:rPr>
          <w:rFonts w:ascii="Times New Roman" w:hAnsi="Times New Roman" w:cs="Times New Roman"/>
          <w:sz w:val="28"/>
          <w:szCs w:val="28"/>
        </w:rPr>
        <w:t xml:space="preserve">    - в г. Димитровград, ООО «</w:t>
      </w:r>
      <w:proofErr w:type="spellStart"/>
      <w:r w:rsidRPr="00E15CEF">
        <w:rPr>
          <w:rFonts w:ascii="Times New Roman" w:hAnsi="Times New Roman" w:cs="Times New Roman"/>
          <w:sz w:val="28"/>
          <w:szCs w:val="28"/>
        </w:rPr>
        <w:t>ЭлектроТехЦентр</w:t>
      </w:r>
      <w:proofErr w:type="spellEnd"/>
      <w:r w:rsidRPr="00E15CEF">
        <w:rPr>
          <w:rFonts w:ascii="Times New Roman" w:hAnsi="Times New Roman" w:cs="Times New Roman"/>
          <w:sz w:val="28"/>
          <w:szCs w:val="28"/>
        </w:rPr>
        <w:t>», занимающееся предоставлением услуг по монтажу, ремонту и тех. обслуживанию прочего электрооборудования оборудовало 2 рабочих места и трудоустроило на них инвалидов.</w:t>
      </w:r>
    </w:p>
    <w:p w:rsidR="008170C7" w:rsidRPr="00E15CEF" w:rsidRDefault="008170C7" w:rsidP="00E15CEF">
      <w:pPr>
        <w:pStyle w:val="ConsPlusNonformat"/>
        <w:tabs>
          <w:tab w:val="left" w:pos="720"/>
        </w:tabs>
        <w:jc w:val="both"/>
        <w:rPr>
          <w:rFonts w:ascii="Times New Roman" w:hAnsi="Times New Roman" w:cs="Times New Roman"/>
          <w:sz w:val="28"/>
          <w:szCs w:val="28"/>
        </w:rPr>
      </w:pPr>
      <w:r w:rsidRPr="00E15CEF">
        <w:rPr>
          <w:rFonts w:ascii="Times New Roman" w:hAnsi="Times New Roman" w:cs="Times New Roman"/>
          <w:sz w:val="28"/>
          <w:szCs w:val="28"/>
        </w:rPr>
        <w:t xml:space="preserve">          Проектирование и оснащение (дооснащение) рабочих мест для инвалидов работодатель осуществляет с учетом профессии и в соответствии с индивидуальной программой реабилитации, предложенной центром занятости населения кандидатуры инвалида. Обследование рабочего места проводится представителем ФГУ «ГБ МСЭ по Ульяновской области», работодателем и службой занятости населения. По данным заключения комиссии выносится решение о том, в какой должности может работать данный инвалид и какими средствами нужно оборудовать (оснастить) рабочее место для инвалида. </w:t>
      </w:r>
    </w:p>
    <w:p w:rsidR="008170C7" w:rsidRPr="00E15CEF" w:rsidRDefault="008170C7" w:rsidP="00E15CEF">
      <w:pPr>
        <w:pStyle w:val="ConsPlusNonformat"/>
        <w:tabs>
          <w:tab w:val="left" w:pos="720"/>
        </w:tabs>
        <w:jc w:val="both"/>
        <w:rPr>
          <w:rFonts w:ascii="Times New Roman" w:hAnsi="Times New Roman" w:cs="Times New Roman"/>
          <w:sz w:val="28"/>
          <w:szCs w:val="28"/>
        </w:rPr>
      </w:pPr>
      <w:r w:rsidRPr="00E15CEF">
        <w:rPr>
          <w:rFonts w:ascii="Times New Roman" w:hAnsi="Times New Roman" w:cs="Times New Roman"/>
          <w:sz w:val="28"/>
          <w:szCs w:val="28"/>
        </w:rPr>
        <w:t xml:space="preserve">          В мероприятиях программы приняли участие 3 инвалида I группы, 14 инвалидов II группы, 63 инвалида III группы. По видам заболевания: 5 </w:t>
      </w:r>
      <w:r w:rsidRPr="00E15CEF">
        <w:rPr>
          <w:rFonts w:ascii="Times New Roman" w:hAnsi="Times New Roman" w:cs="Times New Roman"/>
          <w:sz w:val="28"/>
          <w:szCs w:val="28"/>
        </w:rPr>
        <w:lastRenderedPageBreak/>
        <w:t>человек имеют заболевания органов зрения, 4 человека – заболевания органов слуха, 13 человек – нарушения функций опорно-двигательной системы, 1 человек передвигается на кресле – коляске, 7 человек с заболеваниями сердечно – сосудистой системы, 6 человек с заболеваниями дыхательных путей, 2 человека с заболеваниями эндокринной системы, 42 человека – вследствие иных заболеваний.</w:t>
      </w:r>
    </w:p>
    <w:p w:rsidR="008170C7" w:rsidRPr="00E15CEF" w:rsidRDefault="008170C7" w:rsidP="00E15CEF">
      <w:pPr>
        <w:pStyle w:val="ConsPlusNonformat"/>
        <w:tabs>
          <w:tab w:val="left" w:pos="720"/>
        </w:tabs>
        <w:jc w:val="both"/>
        <w:rPr>
          <w:rFonts w:ascii="Times New Roman" w:hAnsi="Times New Roman" w:cs="Times New Roman"/>
          <w:sz w:val="28"/>
          <w:szCs w:val="28"/>
        </w:rPr>
      </w:pPr>
    </w:p>
    <w:p w:rsidR="008170C7" w:rsidRPr="00D256F2" w:rsidRDefault="008170C7" w:rsidP="00D256F2">
      <w:pPr>
        <w:spacing w:after="0" w:line="240" w:lineRule="auto"/>
        <w:ind w:firstLine="540"/>
        <w:jc w:val="center"/>
        <w:rPr>
          <w:rFonts w:ascii="Times New Roman" w:hAnsi="Times New Roman" w:cs="Times New Roman"/>
          <w:b/>
          <w:sz w:val="28"/>
          <w:szCs w:val="28"/>
          <w:u w:val="single"/>
        </w:rPr>
      </w:pPr>
      <w:r w:rsidRPr="00D256F2">
        <w:rPr>
          <w:rFonts w:ascii="Times New Roman" w:hAnsi="Times New Roman" w:cs="Times New Roman"/>
          <w:b/>
          <w:sz w:val="28"/>
          <w:szCs w:val="28"/>
          <w:u w:val="single"/>
        </w:rPr>
        <w:t>Квотирование рабочих мест для приёма на работу инвалидов.</w:t>
      </w:r>
    </w:p>
    <w:p w:rsidR="008170C7" w:rsidRPr="00D256F2" w:rsidRDefault="008170C7" w:rsidP="00D256F2">
      <w:pPr>
        <w:pStyle w:val="consplustitle"/>
        <w:widowControl w:val="0"/>
        <w:spacing w:before="0" w:beforeAutospacing="0" w:after="0" w:afterAutospacing="0"/>
        <w:ind w:firstLine="540"/>
        <w:jc w:val="both"/>
        <w:rPr>
          <w:sz w:val="28"/>
          <w:szCs w:val="28"/>
          <w:u w:val="single"/>
        </w:rPr>
      </w:pPr>
    </w:p>
    <w:p w:rsidR="008170C7" w:rsidRPr="00D256F2" w:rsidRDefault="008170C7" w:rsidP="00D256F2">
      <w:pPr>
        <w:spacing w:after="0" w:line="240" w:lineRule="auto"/>
        <w:ind w:firstLine="708"/>
        <w:jc w:val="both"/>
        <w:rPr>
          <w:rFonts w:ascii="Times New Roman" w:hAnsi="Times New Roman" w:cs="Times New Roman"/>
          <w:sz w:val="28"/>
          <w:szCs w:val="28"/>
        </w:rPr>
      </w:pPr>
      <w:proofErr w:type="gramStart"/>
      <w:r w:rsidRPr="00D256F2">
        <w:rPr>
          <w:rFonts w:ascii="Times New Roman" w:hAnsi="Times New Roman" w:cs="Times New Roman"/>
          <w:sz w:val="28"/>
          <w:szCs w:val="28"/>
        </w:rPr>
        <w:t xml:space="preserve">721 организация с численностью работающих </w:t>
      </w:r>
      <w:r w:rsidRPr="00D256F2">
        <w:rPr>
          <w:rFonts w:ascii="Times New Roman" w:hAnsi="Times New Roman" w:cs="Times New Roman"/>
          <w:i/>
          <w:sz w:val="28"/>
          <w:szCs w:val="28"/>
        </w:rPr>
        <w:t>от 35 до 100 человек</w:t>
      </w:r>
      <w:r w:rsidRPr="00D256F2">
        <w:rPr>
          <w:rFonts w:ascii="Times New Roman" w:hAnsi="Times New Roman" w:cs="Times New Roman"/>
          <w:sz w:val="28"/>
          <w:szCs w:val="28"/>
        </w:rPr>
        <w:t xml:space="preserve"> подала сведения в службу занятости населения об установлении квоты для приёма на работу в количестве  858 единиц (в соответствии с Законом Ульяновской области от 27.04. 2009 №41-ЗО « О квоте для приёма на работу инвалидов на территории Ульяновской области и признании утратившими силу отдельных законодательных актов (положений законодательных актов) Ульяновской области»).</w:t>
      </w:r>
      <w:proofErr w:type="gramEnd"/>
    </w:p>
    <w:p w:rsidR="008170C7" w:rsidRPr="00D256F2" w:rsidRDefault="008170C7" w:rsidP="00D256F2">
      <w:pPr>
        <w:pStyle w:val="consplustitle"/>
        <w:widowControl w:val="0"/>
        <w:spacing w:before="0" w:beforeAutospacing="0" w:after="0" w:afterAutospacing="0"/>
        <w:ind w:firstLine="540"/>
        <w:jc w:val="both"/>
        <w:rPr>
          <w:sz w:val="28"/>
          <w:szCs w:val="28"/>
        </w:rPr>
      </w:pPr>
      <w:r w:rsidRPr="00D256F2">
        <w:rPr>
          <w:sz w:val="28"/>
          <w:szCs w:val="28"/>
        </w:rPr>
        <w:t>По сравнению на 01.01.2014 количество данных организаций выросло на 90 единиц;</w:t>
      </w:r>
    </w:p>
    <w:p w:rsidR="008170C7" w:rsidRPr="00D256F2" w:rsidRDefault="008170C7" w:rsidP="00D256F2">
      <w:pPr>
        <w:pStyle w:val="consplustitle"/>
        <w:widowControl w:val="0"/>
        <w:spacing w:before="0" w:beforeAutospacing="0" w:after="0" w:afterAutospacing="0"/>
        <w:ind w:firstLine="540"/>
        <w:jc w:val="both"/>
        <w:rPr>
          <w:sz w:val="28"/>
          <w:szCs w:val="28"/>
        </w:rPr>
      </w:pPr>
      <w:r w:rsidRPr="00D256F2">
        <w:rPr>
          <w:sz w:val="28"/>
          <w:szCs w:val="28"/>
        </w:rPr>
        <w:t>- Размер установленной квоты, по сравнению с 01.01.2014г., возрос на  70 рабочих мест;</w:t>
      </w:r>
    </w:p>
    <w:p w:rsidR="008170C7" w:rsidRPr="00D256F2" w:rsidRDefault="008170C7" w:rsidP="00D256F2">
      <w:pPr>
        <w:pStyle w:val="consplustitle"/>
        <w:widowControl w:val="0"/>
        <w:spacing w:before="0" w:beforeAutospacing="0" w:after="0" w:afterAutospacing="0"/>
        <w:ind w:firstLine="540"/>
        <w:jc w:val="both"/>
        <w:rPr>
          <w:sz w:val="28"/>
          <w:szCs w:val="28"/>
        </w:rPr>
      </w:pPr>
      <w:r w:rsidRPr="00D256F2">
        <w:rPr>
          <w:sz w:val="28"/>
          <w:szCs w:val="28"/>
        </w:rPr>
        <w:t>- Количество занятых рабочих мест, по сравнению с 01.01.2014г., возросло на 105;</w:t>
      </w:r>
    </w:p>
    <w:p w:rsidR="008170C7" w:rsidRPr="00D256F2" w:rsidRDefault="008170C7" w:rsidP="00D256F2">
      <w:pPr>
        <w:pStyle w:val="consplustitle"/>
        <w:widowControl w:val="0"/>
        <w:spacing w:before="0" w:beforeAutospacing="0" w:after="0" w:afterAutospacing="0"/>
        <w:ind w:firstLine="540"/>
        <w:jc w:val="both"/>
        <w:rPr>
          <w:sz w:val="28"/>
          <w:szCs w:val="28"/>
        </w:rPr>
      </w:pPr>
      <w:r w:rsidRPr="00D256F2">
        <w:rPr>
          <w:sz w:val="28"/>
          <w:szCs w:val="28"/>
        </w:rPr>
        <w:t>- Количество вакансий представленных в СЗН, по сравнению с 01.01.2014г. возросло на 15 единиц.</w:t>
      </w:r>
    </w:p>
    <w:p w:rsidR="008170C7" w:rsidRPr="00D256F2" w:rsidRDefault="008170C7" w:rsidP="00D256F2">
      <w:pPr>
        <w:pStyle w:val="consplustitle"/>
        <w:widowControl w:val="0"/>
        <w:spacing w:before="0" w:beforeAutospacing="0" w:after="0" w:afterAutospacing="0"/>
        <w:ind w:firstLine="540"/>
        <w:jc w:val="both"/>
        <w:rPr>
          <w:sz w:val="28"/>
          <w:szCs w:val="28"/>
        </w:rPr>
      </w:pPr>
    </w:p>
    <w:p w:rsidR="008170C7" w:rsidRPr="00D256F2" w:rsidRDefault="008170C7" w:rsidP="00D256F2">
      <w:pPr>
        <w:pStyle w:val="consplustitle"/>
        <w:widowControl w:val="0"/>
        <w:spacing w:before="0" w:beforeAutospacing="0" w:after="0" w:afterAutospacing="0"/>
        <w:ind w:firstLine="540"/>
        <w:jc w:val="both"/>
        <w:rPr>
          <w:sz w:val="28"/>
          <w:szCs w:val="28"/>
        </w:rPr>
      </w:pPr>
      <w:r w:rsidRPr="00D256F2">
        <w:rPr>
          <w:sz w:val="28"/>
          <w:szCs w:val="28"/>
        </w:rPr>
        <w:t xml:space="preserve">В организациях с численностью </w:t>
      </w:r>
      <w:r w:rsidRPr="00D256F2">
        <w:rPr>
          <w:i/>
          <w:sz w:val="28"/>
          <w:szCs w:val="28"/>
        </w:rPr>
        <w:t>более 100 человек</w:t>
      </w:r>
      <w:r w:rsidRPr="00D256F2">
        <w:rPr>
          <w:sz w:val="28"/>
          <w:szCs w:val="28"/>
        </w:rPr>
        <w:t xml:space="preserve">  произошло снижение размера установленной квоты (- 378 единиц), количества занятых рабочих мест (- 322 единицы), количества вакансий представленных в СЗН (- 646 единиц) по сравнению с 01.01.2014.</w:t>
      </w:r>
    </w:p>
    <w:p w:rsidR="008170C7" w:rsidRPr="00D256F2" w:rsidRDefault="008170C7" w:rsidP="00D256F2">
      <w:pPr>
        <w:pStyle w:val="consplustitle"/>
        <w:widowControl w:val="0"/>
        <w:spacing w:before="0" w:beforeAutospacing="0" w:after="0" w:afterAutospacing="0"/>
        <w:jc w:val="both"/>
        <w:rPr>
          <w:sz w:val="28"/>
          <w:szCs w:val="28"/>
        </w:rPr>
      </w:pPr>
    </w:p>
    <w:tbl>
      <w:tblPr>
        <w:tblStyle w:val="afd"/>
        <w:tblW w:w="0" w:type="auto"/>
        <w:tblInd w:w="288" w:type="dxa"/>
        <w:tblLook w:val="01E0" w:firstRow="1" w:lastRow="1" w:firstColumn="1" w:lastColumn="1" w:noHBand="0" w:noVBand="0"/>
      </w:tblPr>
      <w:tblGrid>
        <w:gridCol w:w="2606"/>
        <w:gridCol w:w="1667"/>
        <w:gridCol w:w="1670"/>
        <w:gridCol w:w="1670"/>
        <w:gridCol w:w="1670"/>
      </w:tblGrid>
      <w:tr w:rsidR="008170C7" w:rsidRPr="00D256F2" w:rsidTr="008170C7">
        <w:tc>
          <w:tcPr>
            <w:tcW w:w="2606" w:type="dxa"/>
            <w:vMerge w:val="restart"/>
            <w:tcBorders>
              <w:top w:val="single" w:sz="4" w:space="0" w:color="auto"/>
              <w:left w:val="single" w:sz="4" w:space="0" w:color="auto"/>
              <w:bottom w:val="single" w:sz="4" w:space="0" w:color="auto"/>
              <w:right w:val="single" w:sz="4" w:space="0" w:color="auto"/>
            </w:tcBorders>
          </w:tcPr>
          <w:p w:rsidR="008170C7" w:rsidRPr="00D256F2" w:rsidRDefault="008170C7" w:rsidP="00D256F2">
            <w:pPr>
              <w:pStyle w:val="consplustitle"/>
              <w:widowControl w:val="0"/>
              <w:spacing w:before="0" w:beforeAutospacing="0" w:after="0" w:afterAutospacing="0"/>
              <w:jc w:val="center"/>
              <w:rPr>
                <w:b/>
                <w:sz w:val="20"/>
                <w:szCs w:val="20"/>
              </w:rPr>
            </w:pPr>
          </w:p>
          <w:p w:rsidR="008170C7" w:rsidRPr="00D256F2" w:rsidRDefault="008170C7" w:rsidP="00D256F2">
            <w:pPr>
              <w:pStyle w:val="consplustitle"/>
              <w:widowControl w:val="0"/>
              <w:spacing w:before="0" w:beforeAutospacing="0" w:after="0" w:afterAutospacing="0"/>
              <w:jc w:val="center"/>
              <w:rPr>
                <w:b/>
                <w:sz w:val="20"/>
                <w:szCs w:val="20"/>
              </w:rPr>
            </w:pPr>
          </w:p>
        </w:tc>
        <w:tc>
          <w:tcPr>
            <w:tcW w:w="3337" w:type="dxa"/>
            <w:gridSpan w:val="2"/>
            <w:tcBorders>
              <w:top w:val="single" w:sz="4" w:space="0" w:color="auto"/>
              <w:left w:val="single" w:sz="4" w:space="0" w:color="auto"/>
              <w:bottom w:val="single" w:sz="4" w:space="0" w:color="auto"/>
              <w:right w:val="single" w:sz="4" w:space="0" w:color="auto"/>
            </w:tcBorders>
          </w:tcPr>
          <w:p w:rsidR="008170C7" w:rsidRPr="00D256F2" w:rsidRDefault="008170C7" w:rsidP="00D256F2">
            <w:pPr>
              <w:pStyle w:val="consplustitle"/>
              <w:widowControl w:val="0"/>
              <w:spacing w:before="0" w:beforeAutospacing="0" w:after="0" w:afterAutospacing="0"/>
              <w:jc w:val="center"/>
              <w:rPr>
                <w:b/>
                <w:sz w:val="20"/>
                <w:szCs w:val="20"/>
              </w:rPr>
            </w:pPr>
            <w:r w:rsidRPr="00D256F2">
              <w:rPr>
                <w:b/>
                <w:sz w:val="20"/>
                <w:szCs w:val="20"/>
              </w:rPr>
              <w:t>На 01.01.2014 год</w:t>
            </w:r>
          </w:p>
          <w:p w:rsidR="008170C7" w:rsidRPr="00D256F2" w:rsidRDefault="008170C7" w:rsidP="00D256F2">
            <w:pPr>
              <w:pStyle w:val="consplustitle"/>
              <w:widowControl w:val="0"/>
              <w:spacing w:before="0" w:beforeAutospacing="0" w:after="0" w:afterAutospacing="0"/>
              <w:jc w:val="center"/>
              <w:rPr>
                <w:b/>
                <w:sz w:val="20"/>
                <w:szCs w:val="20"/>
              </w:rPr>
            </w:pPr>
          </w:p>
        </w:tc>
        <w:tc>
          <w:tcPr>
            <w:tcW w:w="3340" w:type="dxa"/>
            <w:gridSpan w:val="2"/>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b/>
                <w:sz w:val="20"/>
                <w:szCs w:val="20"/>
              </w:rPr>
            </w:pPr>
            <w:r w:rsidRPr="00D256F2">
              <w:rPr>
                <w:b/>
                <w:sz w:val="20"/>
                <w:szCs w:val="20"/>
              </w:rPr>
              <w:t>На 01.07.2014 год</w:t>
            </w:r>
          </w:p>
        </w:tc>
      </w:tr>
      <w:tr w:rsidR="008170C7" w:rsidRPr="00D256F2" w:rsidTr="008170C7">
        <w:tc>
          <w:tcPr>
            <w:tcW w:w="0" w:type="auto"/>
            <w:vMerge/>
            <w:tcBorders>
              <w:top w:val="single" w:sz="4" w:space="0" w:color="auto"/>
              <w:left w:val="single" w:sz="4" w:space="0" w:color="auto"/>
              <w:bottom w:val="single" w:sz="4" w:space="0" w:color="auto"/>
              <w:right w:val="single" w:sz="4" w:space="0" w:color="auto"/>
            </w:tcBorders>
            <w:vAlign w:val="center"/>
            <w:hideMark/>
          </w:tcPr>
          <w:p w:rsidR="008170C7" w:rsidRPr="00D256F2" w:rsidRDefault="008170C7" w:rsidP="00D256F2">
            <w:pPr>
              <w:rPr>
                <w:b/>
              </w:rPr>
            </w:pPr>
          </w:p>
        </w:tc>
        <w:tc>
          <w:tcPr>
            <w:tcW w:w="1667" w:type="dxa"/>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b/>
                <w:sz w:val="20"/>
                <w:szCs w:val="20"/>
              </w:rPr>
            </w:pPr>
            <w:r w:rsidRPr="00D256F2">
              <w:rPr>
                <w:b/>
                <w:sz w:val="20"/>
                <w:szCs w:val="20"/>
              </w:rPr>
              <w:t>Численность</w:t>
            </w:r>
          </w:p>
          <w:p w:rsidR="008170C7" w:rsidRPr="00D256F2" w:rsidRDefault="008170C7" w:rsidP="00D256F2">
            <w:pPr>
              <w:pStyle w:val="consplustitle"/>
              <w:widowControl w:val="0"/>
              <w:spacing w:before="0" w:beforeAutospacing="0" w:after="0" w:afterAutospacing="0"/>
              <w:jc w:val="center"/>
              <w:rPr>
                <w:b/>
                <w:sz w:val="20"/>
                <w:szCs w:val="20"/>
              </w:rPr>
            </w:pPr>
            <w:r w:rsidRPr="00D256F2">
              <w:rPr>
                <w:b/>
                <w:sz w:val="20"/>
                <w:szCs w:val="20"/>
              </w:rPr>
              <w:t>от 35 до 100 чел/единиц</w:t>
            </w:r>
          </w:p>
        </w:tc>
        <w:tc>
          <w:tcPr>
            <w:tcW w:w="1670" w:type="dxa"/>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b/>
                <w:sz w:val="20"/>
                <w:szCs w:val="20"/>
              </w:rPr>
            </w:pPr>
            <w:r w:rsidRPr="00D256F2">
              <w:rPr>
                <w:b/>
                <w:sz w:val="20"/>
                <w:szCs w:val="20"/>
              </w:rPr>
              <w:t>Численность</w:t>
            </w:r>
          </w:p>
          <w:p w:rsidR="008170C7" w:rsidRPr="00D256F2" w:rsidRDefault="008170C7" w:rsidP="00D256F2">
            <w:pPr>
              <w:pStyle w:val="consplustitle"/>
              <w:widowControl w:val="0"/>
              <w:spacing w:before="0" w:beforeAutospacing="0" w:after="0" w:afterAutospacing="0"/>
              <w:jc w:val="center"/>
              <w:rPr>
                <w:b/>
                <w:sz w:val="20"/>
                <w:szCs w:val="20"/>
              </w:rPr>
            </w:pPr>
            <w:r w:rsidRPr="00D256F2">
              <w:rPr>
                <w:b/>
                <w:sz w:val="20"/>
                <w:szCs w:val="20"/>
              </w:rPr>
              <w:t xml:space="preserve">более 100 </w:t>
            </w:r>
          </w:p>
          <w:p w:rsidR="008170C7" w:rsidRPr="00D256F2" w:rsidRDefault="008170C7" w:rsidP="00D256F2">
            <w:pPr>
              <w:pStyle w:val="consplustitle"/>
              <w:widowControl w:val="0"/>
              <w:spacing w:before="0" w:beforeAutospacing="0" w:after="0" w:afterAutospacing="0"/>
              <w:jc w:val="center"/>
              <w:rPr>
                <w:b/>
                <w:sz w:val="20"/>
                <w:szCs w:val="20"/>
              </w:rPr>
            </w:pPr>
            <w:r w:rsidRPr="00D256F2">
              <w:rPr>
                <w:b/>
                <w:sz w:val="20"/>
                <w:szCs w:val="20"/>
              </w:rPr>
              <w:t>чел/единиц</w:t>
            </w:r>
          </w:p>
        </w:tc>
        <w:tc>
          <w:tcPr>
            <w:tcW w:w="1670" w:type="dxa"/>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b/>
                <w:sz w:val="20"/>
                <w:szCs w:val="20"/>
              </w:rPr>
            </w:pPr>
            <w:r w:rsidRPr="00D256F2">
              <w:rPr>
                <w:b/>
                <w:sz w:val="20"/>
                <w:szCs w:val="20"/>
              </w:rPr>
              <w:t>Численность</w:t>
            </w:r>
          </w:p>
          <w:p w:rsidR="008170C7" w:rsidRPr="00D256F2" w:rsidRDefault="008170C7" w:rsidP="00D256F2">
            <w:pPr>
              <w:pStyle w:val="consplustitle"/>
              <w:widowControl w:val="0"/>
              <w:spacing w:before="0" w:beforeAutospacing="0" w:after="0" w:afterAutospacing="0"/>
              <w:jc w:val="center"/>
              <w:rPr>
                <w:b/>
                <w:sz w:val="20"/>
                <w:szCs w:val="20"/>
              </w:rPr>
            </w:pPr>
            <w:r w:rsidRPr="00D256F2">
              <w:rPr>
                <w:b/>
                <w:sz w:val="20"/>
                <w:szCs w:val="20"/>
              </w:rPr>
              <w:t>от 35 до 100 чел/единиц</w:t>
            </w:r>
          </w:p>
        </w:tc>
        <w:tc>
          <w:tcPr>
            <w:tcW w:w="1670" w:type="dxa"/>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b/>
                <w:sz w:val="20"/>
                <w:szCs w:val="20"/>
              </w:rPr>
            </w:pPr>
            <w:r w:rsidRPr="00D256F2">
              <w:rPr>
                <w:b/>
                <w:sz w:val="20"/>
                <w:szCs w:val="20"/>
              </w:rPr>
              <w:t>Численность</w:t>
            </w:r>
          </w:p>
          <w:p w:rsidR="008170C7" w:rsidRPr="00D256F2" w:rsidRDefault="008170C7" w:rsidP="00D256F2">
            <w:pPr>
              <w:pStyle w:val="consplustitle"/>
              <w:widowControl w:val="0"/>
              <w:spacing w:before="0" w:beforeAutospacing="0" w:after="0" w:afterAutospacing="0"/>
              <w:jc w:val="center"/>
              <w:rPr>
                <w:b/>
                <w:sz w:val="20"/>
                <w:szCs w:val="20"/>
              </w:rPr>
            </w:pPr>
            <w:r w:rsidRPr="00D256F2">
              <w:rPr>
                <w:b/>
                <w:sz w:val="20"/>
                <w:szCs w:val="20"/>
              </w:rPr>
              <w:t xml:space="preserve">более 100 </w:t>
            </w:r>
          </w:p>
          <w:p w:rsidR="008170C7" w:rsidRPr="00D256F2" w:rsidRDefault="008170C7" w:rsidP="00D256F2">
            <w:pPr>
              <w:pStyle w:val="consplustitle"/>
              <w:widowControl w:val="0"/>
              <w:spacing w:before="0" w:beforeAutospacing="0" w:after="0" w:afterAutospacing="0"/>
              <w:jc w:val="center"/>
              <w:rPr>
                <w:b/>
                <w:sz w:val="20"/>
                <w:szCs w:val="20"/>
              </w:rPr>
            </w:pPr>
            <w:r w:rsidRPr="00D256F2">
              <w:rPr>
                <w:b/>
                <w:sz w:val="20"/>
                <w:szCs w:val="20"/>
              </w:rPr>
              <w:t>чел/единиц</w:t>
            </w:r>
          </w:p>
        </w:tc>
      </w:tr>
      <w:tr w:rsidR="008170C7" w:rsidRPr="00D256F2" w:rsidTr="008170C7">
        <w:tc>
          <w:tcPr>
            <w:tcW w:w="2606" w:type="dxa"/>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b/>
                <w:sz w:val="20"/>
                <w:szCs w:val="20"/>
              </w:rPr>
            </w:pPr>
            <w:r w:rsidRPr="00D256F2">
              <w:rPr>
                <w:b/>
                <w:sz w:val="20"/>
                <w:szCs w:val="20"/>
              </w:rPr>
              <w:t>Количество предприятий</w:t>
            </w:r>
          </w:p>
          <w:p w:rsidR="008170C7" w:rsidRPr="00D256F2" w:rsidRDefault="008170C7" w:rsidP="00D256F2">
            <w:pPr>
              <w:pStyle w:val="consplustitle"/>
              <w:widowControl w:val="0"/>
              <w:spacing w:before="0" w:beforeAutospacing="0" w:after="0" w:afterAutospacing="0"/>
              <w:jc w:val="center"/>
              <w:rPr>
                <w:b/>
                <w:sz w:val="20"/>
                <w:szCs w:val="20"/>
              </w:rPr>
            </w:pPr>
            <w:r w:rsidRPr="00D256F2">
              <w:rPr>
                <w:b/>
                <w:sz w:val="20"/>
                <w:szCs w:val="20"/>
              </w:rPr>
              <w:t>и организаций</w:t>
            </w:r>
          </w:p>
        </w:tc>
        <w:tc>
          <w:tcPr>
            <w:tcW w:w="1667" w:type="dxa"/>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sz w:val="20"/>
                <w:szCs w:val="20"/>
              </w:rPr>
            </w:pPr>
            <w:r w:rsidRPr="00D256F2">
              <w:rPr>
                <w:sz w:val="20"/>
                <w:szCs w:val="20"/>
              </w:rPr>
              <w:t>631</w:t>
            </w:r>
          </w:p>
        </w:tc>
        <w:tc>
          <w:tcPr>
            <w:tcW w:w="1670" w:type="dxa"/>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sz w:val="20"/>
                <w:szCs w:val="20"/>
              </w:rPr>
            </w:pPr>
            <w:r w:rsidRPr="00D256F2">
              <w:rPr>
                <w:sz w:val="20"/>
                <w:szCs w:val="20"/>
              </w:rPr>
              <w:t>369</w:t>
            </w:r>
          </w:p>
        </w:tc>
        <w:tc>
          <w:tcPr>
            <w:tcW w:w="1670" w:type="dxa"/>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sz w:val="20"/>
                <w:szCs w:val="20"/>
              </w:rPr>
            </w:pPr>
            <w:r w:rsidRPr="00D256F2">
              <w:rPr>
                <w:sz w:val="20"/>
                <w:szCs w:val="20"/>
              </w:rPr>
              <w:t>721</w:t>
            </w:r>
          </w:p>
        </w:tc>
        <w:tc>
          <w:tcPr>
            <w:tcW w:w="1670" w:type="dxa"/>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sz w:val="20"/>
                <w:szCs w:val="20"/>
              </w:rPr>
            </w:pPr>
            <w:r w:rsidRPr="00D256F2">
              <w:rPr>
                <w:sz w:val="20"/>
                <w:szCs w:val="20"/>
              </w:rPr>
              <w:t>368</w:t>
            </w:r>
          </w:p>
        </w:tc>
      </w:tr>
      <w:tr w:rsidR="008170C7" w:rsidRPr="00D256F2" w:rsidTr="008170C7">
        <w:tc>
          <w:tcPr>
            <w:tcW w:w="2606" w:type="dxa"/>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b/>
                <w:sz w:val="20"/>
                <w:szCs w:val="20"/>
              </w:rPr>
            </w:pPr>
            <w:r w:rsidRPr="00D256F2">
              <w:rPr>
                <w:b/>
                <w:sz w:val="20"/>
                <w:szCs w:val="20"/>
              </w:rPr>
              <w:t>Размер установленной квоты</w:t>
            </w:r>
          </w:p>
        </w:tc>
        <w:tc>
          <w:tcPr>
            <w:tcW w:w="1667" w:type="dxa"/>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sz w:val="20"/>
                <w:szCs w:val="20"/>
              </w:rPr>
            </w:pPr>
            <w:r w:rsidRPr="00D256F2">
              <w:rPr>
                <w:sz w:val="20"/>
                <w:szCs w:val="20"/>
              </w:rPr>
              <w:t>788</w:t>
            </w:r>
          </w:p>
        </w:tc>
        <w:tc>
          <w:tcPr>
            <w:tcW w:w="1670" w:type="dxa"/>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sz w:val="20"/>
                <w:szCs w:val="20"/>
              </w:rPr>
            </w:pPr>
            <w:r w:rsidRPr="00D256F2">
              <w:rPr>
                <w:sz w:val="20"/>
                <w:szCs w:val="20"/>
              </w:rPr>
              <w:t>4332</w:t>
            </w:r>
          </w:p>
        </w:tc>
        <w:tc>
          <w:tcPr>
            <w:tcW w:w="1670" w:type="dxa"/>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sz w:val="20"/>
                <w:szCs w:val="20"/>
              </w:rPr>
            </w:pPr>
            <w:r w:rsidRPr="00D256F2">
              <w:rPr>
                <w:sz w:val="20"/>
                <w:szCs w:val="20"/>
              </w:rPr>
              <w:t>858</w:t>
            </w:r>
          </w:p>
        </w:tc>
        <w:tc>
          <w:tcPr>
            <w:tcW w:w="1670" w:type="dxa"/>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sz w:val="20"/>
                <w:szCs w:val="20"/>
              </w:rPr>
            </w:pPr>
            <w:r w:rsidRPr="00D256F2">
              <w:rPr>
                <w:sz w:val="20"/>
                <w:szCs w:val="20"/>
              </w:rPr>
              <w:t>3954*</w:t>
            </w:r>
          </w:p>
        </w:tc>
      </w:tr>
      <w:tr w:rsidR="008170C7" w:rsidRPr="00D256F2" w:rsidTr="008170C7">
        <w:tc>
          <w:tcPr>
            <w:tcW w:w="2606" w:type="dxa"/>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b/>
                <w:sz w:val="20"/>
                <w:szCs w:val="20"/>
              </w:rPr>
            </w:pPr>
            <w:r w:rsidRPr="00D256F2">
              <w:rPr>
                <w:b/>
                <w:sz w:val="20"/>
                <w:szCs w:val="20"/>
              </w:rPr>
              <w:t>Количество занятых рабочих мест</w:t>
            </w:r>
          </w:p>
        </w:tc>
        <w:tc>
          <w:tcPr>
            <w:tcW w:w="1667" w:type="dxa"/>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sz w:val="20"/>
                <w:szCs w:val="20"/>
              </w:rPr>
            </w:pPr>
            <w:r w:rsidRPr="00D256F2">
              <w:rPr>
                <w:sz w:val="20"/>
                <w:szCs w:val="20"/>
              </w:rPr>
              <w:t>566</w:t>
            </w:r>
          </w:p>
        </w:tc>
        <w:tc>
          <w:tcPr>
            <w:tcW w:w="1670" w:type="dxa"/>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sz w:val="20"/>
                <w:szCs w:val="20"/>
              </w:rPr>
            </w:pPr>
            <w:r w:rsidRPr="00D256F2">
              <w:rPr>
                <w:sz w:val="20"/>
                <w:szCs w:val="20"/>
              </w:rPr>
              <w:t>3326</w:t>
            </w:r>
          </w:p>
        </w:tc>
        <w:tc>
          <w:tcPr>
            <w:tcW w:w="1670" w:type="dxa"/>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sz w:val="20"/>
                <w:szCs w:val="20"/>
              </w:rPr>
            </w:pPr>
            <w:r w:rsidRPr="00D256F2">
              <w:rPr>
                <w:sz w:val="20"/>
                <w:szCs w:val="20"/>
              </w:rPr>
              <w:t>671</w:t>
            </w:r>
          </w:p>
        </w:tc>
        <w:tc>
          <w:tcPr>
            <w:tcW w:w="1670" w:type="dxa"/>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sz w:val="20"/>
                <w:szCs w:val="20"/>
              </w:rPr>
            </w:pPr>
            <w:r w:rsidRPr="00D256F2">
              <w:rPr>
                <w:sz w:val="20"/>
                <w:szCs w:val="20"/>
              </w:rPr>
              <w:t>3004*</w:t>
            </w:r>
          </w:p>
        </w:tc>
      </w:tr>
      <w:tr w:rsidR="008170C7" w:rsidRPr="00D256F2" w:rsidTr="008170C7">
        <w:tc>
          <w:tcPr>
            <w:tcW w:w="2606" w:type="dxa"/>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b/>
                <w:sz w:val="20"/>
                <w:szCs w:val="20"/>
              </w:rPr>
            </w:pPr>
            <w:r w:rsidRPr="00D256F2">
              <w:rPr>
                <w:b/>
                <w:sz w:val="20"/>
                <w:szCs w:val="20"/>
              </w:rPr>
              <w:t xml:space="preserve">Количество вакансий, </w:t>
            </w:r>
            <w:proofErr w:type="gramStart"/>
            <w:r w:rsidRPr="00D256F2">
              <w:rPr>
                <w:b/>
                <w:sz w:val="20"/>
                <w:szCs w:val="20"/>
              </w:rPr>
              <w:t>представленные</w:t>
            </w:r>
            <w:proofErr w:type="gramEnd"/>
            <w:r w:rsidRPr="00D256F2">
              <w:rPr>
                <w:b/>
                <w:sz w:val="20"/>
                <w:szCs w:val="20"/>
              </w:rPr>
              <w:t xml:space="preserve"> в СЗН</w:t>
            </w:r>
          </w:p>
        </w:tc>
        <w:tc>
          <w:tcPr>
            <w:tcW w:w="1667" w:type="dxa"/>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sz w:val="20"/>
                <w:szCs w:val="20"/>
              </w:rPr>
            </w:pPr>
            <w:r w:rsidRPr="00D256F2">
              <w:rPr>
                <w:sz w:val="20"/>
                <w:szCs w:val="20"/>
              </w:rPr>
              <w:t>87</w:t>
            </w:r>
          </w:p>
        </w:tc>
        <w:tc>
          <w:tcPr>
            <w:tcW w:w="1670" w:type="dxa"/>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sz w:val="20"/>
                <w:szCs w:val="20"/>
              </w:rPr>
            </w:pPr>
            <w:r w:rsidRPr="00D256F2">
              <w:rPr>
                <w:sz w:val="20"/>
                <w:szCs w:val="20"/>
              </w:rPr>
              <w:t>1073</w:t>
            </w:r>
          </w:p>
        </w:tc>
        <w:tc>
          <w:tcPr>
            <w:tcW w:w="1670" w:type="dxa"/>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sz w:val="20"/>
                <w:szCs w:val="20"/>
              </w:rPr>
            </w:pPr>
            <w:r w:rsidRPr="00D256F2">
              <w:rPr>
                <w:sz w:val="20"/>
                <w:szCs w:val="20"/>
              </w:rPr>
              <w:t>105</w:t>
            </w:r>
          </w:p>
        </w:tc>
        <w:tc>
          <w:tcPr>
            <w:tcW w:w="1670" w:type="dxa"/>
            <w:tcBorders>
              <w:top w:val="single" w:sz="4" w:space="0" w:color="auto"/>
              <w:left w:val="single" w:sz="4" w:space="0" w:color="auto"/>
              <w:bottom w:val="single" w:sz="4" w:space="0" w:color="auto"/>
              <w:right w:val="single" w:sz="4" w:space="0" w:color="auto"/>
            </w:tcBorders>
            <w:hideMark/>
          </w:tcPr>
          <w:p w:rsidR="008170C7" w:rsidRPr="00D256F2" w:rsidRDefault="008170C7" w:rsidP="00D256F2">
            <w:pPr>
              <w:pStyle w:val="consplustitle"/>
              <w:widowControl w:val="0"/>
              <w:spacing w:before="0" w:beforeAutospacing="0" w:after="0" w:afterAutospacing="0"/>
              <w:jc w:val="center"/>
              <w:rPr>
                <w:sz w:val="20"/>
                <w:szCs w:val="20"/>
              </w:rPr>
            </w:pPr>
            <w:r w:rsidRPr="00D256F2">
              <w:rPr>
                <w:sz w:val="20"/>
                <w:szCs w:val="20"/>
              </w:rPr>
              <w:t>427*</w:t>
            </w:r>
          </w:p>
        </w:tc>
      </w:tr>
    </w:tbl>
    <w:p w:rsidR="008170C7" w:rsidRPr="00D256F2" w:rsidRDefault="008170C7" w:rsidP="00D256F2">
      <w:pPr>
        <w:spacing w:after="0" w:line="240" w:lineRule="auto"/>
        <w:ind w:firstLine="708"/>
        <w:jc w:val="both"/>
        <w:rPr>
          <w:rFonts w:ascii="Times New Roman" w:eastAsia="Lucida Sans Unicode" w:hAnsi="Times New Roman" w:cs="Times New Roman"/>
          <w:kern w:val="2"/>
          <w:sz w:val="28"/>
          <w:szCs w:val="28"/>
        </w:rPr>
      </w:pPr>
      <w:proofErr w:type="gramStart"/>
      <w:r w:rsidRPr="00D256F2">
        <w:rPr>
          <w:rFonts w:ascii="Times New Roman" w:hAnsi="Times New Roman" w:cs="Times New Roman"/>
          <w:b/>
          <w:sz w:val="28"/>
          <w:szCs w:val="28"/>
        </w:rPr>
        <w:t>*</w:t>
      </w:r>
      <w:r w:rsidRPr="00D256F2">
        <w:rPr>
          <w:rFonts w:ascii="Times New Roman" w:hAnsi="Times New Roman" w:cs="Times New Roman"/>
          <w:sz w:val="28"/>
          <w:szCs w:val="28"/>
        </w:rPr>
        <w:t xml:space="preserve"> - снижение размера квоты произошло в связи с внесением изменений в Закон Ульяновской области от 27.04.2009 № 41-ЗО «О квоте для приёма на работу инвалидов на территории Ульяновской области и признании утратившим силу отдельных законодательных актов (положений законодательных актов) Ульяновской области», по которым исчисление </w:t>
      </w:r>
      <w:r w:rsidRPr="00D256F2">
        <w:rPr>
          <w:rFonts w:ascii="Times New Roman" w:hAnsi="Times New Roman" w:cs="Times New Roman"/>
          <w:sz w:val="28"/>
          <w:szCs w:val="28"/>
        </w:rPr>
        <w:lastRenderedPageBreak/>
        <w:t>квоты в среднесписочную численность работников не включаются работники, условия труда которых отнесены к вредным и (или) опасным условиям</w:t>
      </w:r>
      <w:proofErr w:type="gramEnd"/>
      <w:r w:rsidRPr="00D256F2">
        <w:rPr>
          <w:rFonts w:ascii="Times New Roman" w:hAnsi="Times New Roman" w:cs="Times New Roman"/>
          <w:sz w:val="28"/>
          <w:szCs w:val="28"/>
        </w:rPr>
        <w:t xml:space="preserve"> труда по результатам аттестации рабочих мест по условиям труда или результатам специальной оценки труда. </w:t>
      </w:r>
    </w:p>
    <w:p w:rsidR="008170C7" w:rsidRPr="00D256F2" w:rsidRDefault="008170C7" w:rsidP="00D256F2">
      <w:pPr>
        <w:spacing w:after="0" w:line="240" w:lineRule="auto"/>
        <w:jc w:val="center"/>
        <w:rPr>
          <w:rFonts w:ascii="Times New Roman" w:hAnsi="Times New Roman" w:cs="Times New Roman"/>
          <w:b/>
          <w:sz w:val="28"/>
          <w:szCs w:val="28"/>
        </w:rPr>
      </w:pPr>
    </w:p>
    <w:p w:rsidR="008170C7" w:rsidRPr="00D256F2" w:rsidRDefault="008170C7" w:rsidP="00D256F2">
      <w:pPr>
        <w:spacing w:after="0" w:line="240" w:lineRule="auto"/>
        <w:jc w:val="center"/>
        <w:rPr>
          <w:rFonts w:ascii="Times New Roman" w:hAnsi="Times New Roman" w:cs="Times New Roman"/>
          <w:b/>
          <w:sz w:val="28"/>
          <w:szCs w:val="28"/>
          <w:u w:val="single"/>
        </w:rPr>
      </w:pPr>
      <w:r w:rsidRPr="00D256F2">
        <w:rPr>
          <w:rFonts w:ascii="Times New Roman" w:hAnsi="Times New Roman" w:cs="Times New Roman"/>
          <w:b/>
          <w:sz w:val="28"/>
          <w:szCs w:val="28"/>
          <w:u w:val="single"/>
        </w:rPr>
        <w:t xml:space="preserve">Трудоустройство инвалидов в исполнительные органы </w:t>
      </w:r>
    </w:p>
    <w:p w:rsidR="008170C7" w:rsidRPr="00D256F2" w:rsidRDefault="008170C7" w:rsidP="00D256F2">
      <w:pPr>
        <w:spacing w:after="0" w:line="240" w:lineRule="auto"/>
        <w:jc w:val="center"/>
        <w:rPr>
          <w:rFonts w:ascii="Times New Roman" w:hAnsi="Times New Roman" w:cs="Times New Roman"/>
          <w:b/>
          <w:sz w:val="28"/>
          <w:szCs w:val="28"/>
          <w:u w:val="single"/>
        </w:rPr>
      </w:pPr>
      <w:r w:rsidRPr="00D256F2">
        <w:rPr>
          <w:rFonts w:ascii="Times New Roman" w:hAnsi="Times New Roman" w:cs="Times New Roman"/>
          <w:b/>
          <w:sz w:val="28"/>
          <w:szCs w:val="28"/>
          <w:u w:val="single"/>
        </w:rPr>
        <w:t>государственной власти</w:t>
      </w:r>
    </w:p>
    <w:p w:rsidR="008170C7" w:rsidRPr="00D256F2" w:rsidRDefault="008170C7" w:rsidP="00D256F2">
      <w:pPr>
        <w:spacing w:after="0" w:line="240" w:lineRule="auto"/>
        <w:jc w:val="center"/>
        <w:rPr>
          <w:rFonts w:ascii="Times New Roman" w:hAnsi="Times New Roman" w:cs="Times New Roman"/>
          <w:b/>
          <w:sz w:val="28"/>
          <w:szCs w:val="28"/>
        </w:rPr>
      </w:pPr>
    </w:p>
    <w:p w:rsidR="008170C7" w:rsidRPr="00D256F2" w:rsidRDefault="008170C7" w:rsidP="00D256F2">
      <w:pPr>
        <w:spacing w:after="0" w:line="240" w:lineRule="auto"/>
        <w:jc w:val="both"/>
        <w:rPr>
          <w:rFonts w:ascii="Times New Roman" w:hAnsi="Times New Roman" w:cs="Times New Roman"/>
          <w:sz w:val="28"/>
          <w:szCs w:val="28"/>
        </w:rPr>
      </w:pPr>
      <w:r w:rsidRPr="00D256F2">
        <w:rPr>
          <w:rFonts w:ascii="Times New Roman" w:hAnsi="Times New Roman" w:cs="Times New Roman"/>
          <w:sz w:val="28"/>
          <w:szCs w:val="28"/>
        </w:rPr>
        <w:tab/>
        <w:t xml:space="preserve">Принято распоряжение Губернатора Ульяновской области от 29.11.2013 № 449-р «О мерах по трудоустройству инвалидов в исполнительных органах государственной власти Ульяновской области» и распоряжением Губернатора Ульяновской области от 28.12.2013 №507-р утверждён перечень должностей для возможного трудоустройства инвалидов из расчёта не менее 2 процентов среднесписочной численности работающих в исполнительных органах государственной власти. </w:t>
      </w:r>
    </w:p>
    <w:p w:rsidR="008170C7" w:rsidRPr="00D256F2" w:rsidRDefault="008170C7" w:rsidP="00D256F2">
      <w:pPr>
        <w:spacing w:after="0" w:line="240" w:lineRule="auto"/>
        <w:ind w:firstLine="708"/>
        <w:jc w:val="both"/>
        <w:rPr>
          <w:rFonts w:ascii="Times New Roman" w:hAnsi="Times New Roman" w:cs="Times New Roman"/>
          <w:sz w:val="28"/>
          <w:szCs w:val="28"/>
        </w:rPr>
      </w:pPr>
      <w:r w:rsidRPr="00D256F2">
        <w:rPr>
          <w:rFonts w:ascii="Times New Roman" w:hAnsi="Times New Roman" w:cs="Times New Roman"/>
          <w:sz w:val="28"/>
          <w:szCs w:val="28"/>
        </w:rPr>
        <w:t xml:space="preserve">Проведён мониторинг возможного трудоустройства инвалидов в </w:t>
      </w:r>
      <w:r w:rsidRPr="00D256F2">
        <w:rPr>
          <w:rFonts w:ascii="Times New Roman" w:hAnsi="Times New Roman" w:cs="Times New Roman"/>
          <w:b/>
          <w:i/>
          <w:sz w:val="28"/>
          <w:szCs w:val="28"/>
        </w:rPr>
        <w:t>исполнительные  органы государственной власти</w:t>
      </w:r>
      <w:r w:rsidRPr="00D256F2">
        <w:rPr>
          <w:rFonts w:ascii="Times New Roman" w:hAnsi="Times New Roman" w:cs="Times New Roman"/>
          <w:sz w:val="28"/>
          <w:szCs w:val="28"/>
        </w:rPr>
        <w:t xml:space="preserve"> за 1 полугодие 2014 года:</w:t>
      </w:r>
    </w:p>
    <w:p w:rsidR="008170C7" w:rsidRPr="00D256F2" w:rsidRDefault="008170C7" w:rsidP="00D256F2">
      <w:pPr>
        <w:spacing w:after="0" w:line="240" w:lineRule="auto"/>
        <w:ind w:firstLine="708"/>
        <w:jc w:val="both"/>
        <w:rPr>
          <w:rFonts w:ascii="Times New Roman" w:hAnsi="Times New Roman" w:cs="Times New Roman"/>
          <w:sz w:val="28"/>
          <w:szCs w:val="28"/>
        </w:rPr>
      </w:pPr>
      <w:r w:rsidRPr="00D256F2">
        <w:rPr>
          <w:rFonts w:ascii="Times New Roman" w:hAnsi="Times New Roman" w:cs="Times New Roman"/>
          <w:sz w:val="28"/>
          <w:szCs w:val="28"/>
        </w:rPr>
        <w:t>- общая численность работающих в ИОГВ составляет – 707 человек;</w:t>
      </w:r>
    </w:p>
    <w:p w:rsidR="008170C7" w:rsidRPr="00D256F2" w:rsidRDefault="008170C7" w:rsidP="00D256F2">
      <w:pPr>
        <w:spacing w:after="0" w:line="240" w:lineRule="auto"/>
        <w:ind w:firstLine="708"/>
        <w:jc w:val="both"/>
        <w:rPr>
          <w:rFonts w:ascii="Times New Roman" w:hAnsi="Times New Roman" w:cs="Times New Roman"/>
          <w:sz w:val="28"/>
          <w:szCs w:val="28"/>
        </w:rPr>
      </w:pPr>
      <w:r w:rsidRPr="00D256F2">
        <w:rPr>
          <w:rFonts w:ascii="Times New Roman" w:hAnsi="Times New Roman" w:cs="Times New Roman"/>
          <w:sz w:val="28"/>
          <w:szCs w:val="28"/>
        </w:rPr>
        <w:t>- количество работающих инвалидов на отчётный период составляет – 7;</w:t>
      </w:r>
    </w:p>
    <w:p w:rsidR="008170C7" w:rsidRPr="00D256F2" w:rsidRDefault="008170C7" w:rsidP="00D256F2">
      <w:pPr>
        <w:spacing w:after="0" w:line="240" w:lineRule="auto"/>
        <w:ind w:firstLine="708"/>
        <w:jc w:val="both"/>
        <w:rPr>
          <w:rFonts w:ascii="Times New Roman" w:hAnsi="Times New Roman" w:cs="Times New Roman"/>
          <w:sz w:val="28"/>
          <w:szCs w:val="28"/>
        </w:rPr>
      </w:pPr>
      <w:r w:rsidRPr="00D256F2">
        <w:rPr>
          <w:rFonts w:ascii="Times New Roman" w:hAnsi="Times New Roman" w:cs="Times New Roman"/>
          <w:sz w:val="28"/>
          <w:szCs w:val="28"/>
        </w:rPr>
        <w:t>- трудоустроено с начала года – 5;</w:t>
      </w:r>
    </w:p>
    <w:p w:rsidR="008170C7" w:rsidRPr="00D256F2" w:rsidRDefault="008170C7" w:rsidP="00D256F2">
      <w:pPr>
        <w:spacing w:after="0" w:line="240" w:lineRule="auto"/>
        <w:ind w:firstLine="708"/>
        <w:jc w:val="both"/>
        <w:rPr>
          <w:rFonts w:ascii="Times New Roman" w:hAnsi="Times New Roman" w:cs="Times New Roman"/>
          <w:sz w:val="28"/>
          <w:szCs w:val="28"/>
        </w:rPr>
      </w:pPr>
      <w:r w:rsidRPr="00D256F2">
        <w:rPr>
          <w:rFonts w:ascii="Times New Roman" w:hAnsi="Times New Roman" w:cs="Times New Roman"/>
          <w:sz w:val="28"/>
          <w:szCs w:val="28"/>
        </w:rPr>
        <w:t>- трудоустроено в течение отчётного периода – 4.</w:t>
      </w:r>
    </w:p>
    <w:p w:rsidR="008170C7" w:rsidRPr="00D256F2" w:rsidRDefault="008170C7" w:rsidP="00D256F2">
      <w:pPr>
        <w:spacing w:after="0" w:line="240" w:lineRule="auto"/>
        <w:ind w:firstLine="708"/>
        <w:jc w:val="both"/>
        <w:rPr>
          <w:rFonts w:ascii="Times New Roman" w:hAnsi="Times New Roman" w:cs="Times New Roman"/>
          <w:sz w:val="28"/>
          <w:szCs w:val="28"/>
        </w:rPr>
      </w:pPr>
      <w:r w:rsidRPr="00D256F2">
        <w:rPr>
          <w:rFonts w:ascii="Times New Roman" w:hAnsi="Times New Roman" w:cs="Times New Roman"/>
          <w:sz w:val="28"/>
          <w:szCs w:val="28"/>
        </w:rPr>
        <w:t>(по сравнению с 01.01.2014г. – без динамики)</w:t>
      </w:r>
    </w:p>
    <w:p w:rsidR="008170C7" w:rsidRPr="00D256F2" w:rsidRDefault="008170C7" w:rsidP="00D256F2">
      <w:pPr>
        <w:spacing w:after="0" w:line="240" w:lineRule="auto"/>
        <w:ind w:firstLine="708"/>
        <w:jc w:val="both"/>
        <w:rPr>
          <w:rFonts w:ascii="Times New Roman" w:hAnsi="Times New Roman" w:cs="Times New Roman"/>
          <w:sz w:val="28"/>
          <w:szCs w:val="28"/>
        </w:rPr>
      </w:pPr>
    </w:p>
    <w:p w:rsidR="008170C7" w:rsidRPr="00D256F2" w:rsidRDefault="008170C7" w:rsidP="00D256F2">
      <w:pPr>
        <w:spacing w:after="0" w:line="240" w:lineRule="auto"/>
        <w:ind w:firstLine="708"/>
        <w:jc w:val="both"/>
        <w:rPr>
          <w:rFonts w:ascii="Times New Roman" w:hAnsi="Times New Roman" w:cs="Times New Roman"/>
          <w:sz w:val="28"/>
          <w:szCs w:val="28"/>
        </w:rPr>
      </w:pPr>
      <w:r w:rsidRPr="00D256F2">
        <w:rPr>
          <w:rFonts w:ascii="Times New Roman" w:hAnsi="Times New Roman" w:cs="Times New Roman"/>
          <w:sz w:val="28"/>
          <w:szCs w:val="28"/>
        </w:rPr>
        <w:t xml:space="preserve">Аналогичный перечень утверждён в </w:t>
      </w:r>
      <w:r w:rsidRPr="00D256F2">
        <w:rPr>
          <w:rFonts w:ascii="Times New Roman" w:hAnsi="Times New Roman" w:cs="Times New Roman"/>
          <w:b/>
          <w:i/>
          <w:sz w:val="28"/>
          <w:szCs w:val="28"/>
        </w:rPr>
        <w:t>органах муниципальной власти, а также в подведомственных организациях органов государственной и муниципальной власти</w:t>
      </w:r>
      <w:r w:rsidRPr="00D256F2">
        <w:rPr>
          <w:rFonts w:ascii="Times New Roman" w:hAnsi="Times New Roman" w:cs="Times New Roman"/>
          <w:sz w:val="28"/>
          <w:szCs w:val="28"/>
        </w:rPr>
        <w:t xml:space="preserve"> по Ульяновской области.</w:t>
      </w:r>
    </w:p>
    <w:p w:rsidR="008170C7" w:rsidRPr="00D256F2" w:rsidRDefault="008170C7" w:rsidP="00D256F2">
      <w:pPr>
        <w:spacing w:after="0" w:line="240" w:lineRule="auto"/>
        <w:ind w:firstLine="708"/>
        <w:jc w:val="both"/>
        <w:rPr>
          <w:rFonts w:ascii="Times New Roman" w:hAnsi="Times New Roman" w:cs="Times New Roman"/>
          <w:sz w:val="28"/>
          <w:szCs w:val="28"/>
        </w:rPr>
      </w:pPr>
      <w:r w:rsidRPr="00D256F2">
        <w:rPr>
          <w:rFonts w:ascii="Times New Roman" w:hAnsi="Times New Roman" w:cs="Times New Roman"/>
          <w:sz w:val="28"/>
          <w:szCs w:val="28"/>
        </w:rPr>
        <w:t xml:space="preserve">- общая численность </w:t>
      </w:r>
      <w:proofErr w:type="gramStart"/>
      <w:r w:rsidRPr="00D256F2">
        <w:rPr>
          <w:rFonts w:ascii="Times New Roman" w:hAnsi="Times New Roman" w:cs="Times New Roman"/>
          <w:sz w:val="28"/>
          <w:szCs w:val="28"/>
        </w:rPr>
        <w:t>работающих</w:t>
      </w:r>
      <w:proofErr w:type="gramEnd"/>
      <w:r w:rsidRPr="00D256F2">
        <w:rPr>
          <w:rFonts w:ascii="Times New Roman" w:hAnsi="Times New Roman" w:cs="Times New Roman"/>
          <w:sz w:val="28"/>
          <w:szCs w:val="28"/>
        </w:rPr>
        <w:t xml:space="preserve"> составляет – 72501, по сравнению с 01.01.2014г. возросла на 4816;</w:t>
      </w:r>
    </w:p>
    <w:p w:rsidR="008170C7" w:rsidRPr="00D256F2" w:rsidRDefault="008170C7" w:rsidP="00D256F2">
      <w:pPr>
        <w:spacing w:after="0" w:line="240" w:lineRule="auto"/>
        <w:ind w:firstLine="708"/>
        <w:jc w:val="both"/>
        <w:rPr>
          <w:rFonts w:ascii="Times New Roman" w:hAnsi="Times New Roman" w:cs="Times New Roman"/>
          <w:sz w:val="28"/>
          <w:szCs w:val="28"/>
        </w:rPr>
      </w:pPr>
      <w:r w:rsidRPr="00D256F2">
        <w:rPr>
          <w:rFonts w:ascii="Times New Roman" w:hAnsi="Times New Roman" w:cs="Times New Roman"/>
          <w:sz w:val="28"/>
          <w:szCs w:val="28"/>
        </w:rPr>
        <w:t>- количество работающих инвалидов составляет – 1763, по сравнению с 01.01.2014г. возросло на 320;</w:t>
      </w:r>
    </w:p>
    <w:p w:rsidR="008170C7" w:rsidRPr="00D256F2" w:rsidRDefault="008170C7" w:rsidP="00D256F2">
      <w:pPr>
        <w:spacing w:after="0" w:line="240" w:lineRule="auto"/>
        <w:ind w:firstLine="708"/>
        <w:jc w:val="both"/>
        <w:rPr>
          <w:rFonts w:ascii="Times New Roman" w:hAnsi="Times New Roman" w:cs="Times New Roman"/>
          <w:sz w:val="28"/>
          <w:szCs w:val="28"/>
        </w:rPr>
      </w:pPr>
      <w:r w:rsidRPr="00D256F2">
        <w:rPr>
          <w:rFonts w:ascii="Times New Roman" w:hAnsi="Times New Roman" w:cs="Times New Roman"/>
          <w:sz w:val="28"/>
          <w:szCs w:val="28"/>
        </w:rPr>
        <w:t>- трудоустроено инвалидов с начала года – 101, по сравнению с 01.01.2014г. снизилось на 6;</w:t>
      </w:r>
    </w:p>
    <w:p w:rsidR="008170C7" w:rsidRPr="00D256F2" w:rsidRDefault="008170C7" w:rsidP="00D256F2">
      <w:pPr>
        <w:spacing w:after="0" w:line="240" w:lineRule="auto"/>
        <w:ind w:firstLine="708"/>
        <w:jc w:val="both"/>
        <w:rPr>
          <w:rFonts w:ascii="Times New Roman" w:hAnsi="Times New Roman" w:cs="Times New Roman"/>
          <w:sz w:val="28"/>
          <w:szCs w:val="28"/>
        </w:rPr>
      </w:pPr>
      <w:r w:rsidRPr="00D256F2">
        <w:rPr>
          <w:rFonts w:ascii="Times New Roman" w:hAnsi="Times New Roman" w:cs="Times New Roman"/>
          <w:sz w:val="28"/>
          <w:szCs w:val="28"/>
        </w:rPr>
        <w:t>- трудоустроено инвалидов в течение отчётного периода – 41, по сравнению с 01.01.2014г. возросла на 24.</w:t>
      </w:r>
    </w:p>
    <w:p w:rsidR="008170C7" w:rsidRPr="00D256F2" w:rsidRDefault="008170C7" w:rsidP="00D256F2">
      <w:pPr>
        <w:pStyle w:val="220"/>
        <w:ind w:firstLine="680"/>
        <w:rPr>
          <w:sz w:val="28"/>
          <w:szCs w:val="28"/>
        </w:rPr>
      </w:pPr>
    </w:p>
    <w:p w:rsidR="008170C7" w:rsidRPr="00D256F2" w:rsidRDefault="008170C7" w:rsidP="00D256F2">
      <w:pPr>
        <w:spacing w:after="0" w:line="240" w:lineRule="auto"/>
        <w:jc w:val="center"/>
        <w:rPr>
          <w:rFonts w:ascii="Times New Roman" w:hAnsi="Times New Roman" w:cs="Times New Roman"/>
          <w:b/>
          <w:color w:val="000000"/>
          <w:sz w:val="28"/>
          <w:szCs w:val="28"/>
          <w:u w:val="single"/>
        </w:rPr>
      </w:pPr>
      <w:r w:rsidRPr="00D256F2">
        <w:rPr>
          <w:rFonts w:ascii="Times New Roman" w:hAnsi="Times New Roman" w:cs="Times New Roman"/>
          <w:b/>
          <w:color w:val="000000"/>
          <w:sz w:val="28"/>
          <w:szCs w:val="28"/>
          <w:u w:val="single"/>
        </w:rPr>
        <w:t xml:space="preserve">Оказание услуг по трудоустройству и профессиональному обучению  лиц </w:t>
      </w:r>
      <w:proofErr w:type="spellStart"/>
      <w:r w:rsidRPr="00D256F2">
        <w:rPr>
          <w:rFonts w:ascii="Times New Roman" w:hAnsi="Times New Roman" w:cs="Times New Roman"/>
          <w:b/>
          <w:color w:val="000000"/>
          <w:sz w:val="28"/>
          <w:szCs w:val="28"/>
          <w:u w:val="single"/>
        </w:rPr>
        <w:t>предпенсионного</w:t>
      </w:r>
      <w:proofErr w:type="spellEnd"/>
      <w:r w:rsidRPr="00D256F2">
        <w:rPr>
          <w:rFonts w:ascii="Times New Roman" w:hAnsi="Times New Roman" w:cs="Times New Roman"/>
          <w:b/>
          <w:color w:val="000000"/>
          <w:sz w:val="28"/>
          <w:szCs w:val="28"/>
          <w:u w:val="single"/>
        </w:rPr>
        <w:t xml:space="preserve"> и пенсионного возраста.</w:t>
      </w:r>
    </w:p>
    <w:p w:rsidR="008170C7" w:rsidRPr="00D256F2" w:rsidRDefault="008170C7" w:rsidP="00D256F2">
      <w:pPr>
        <w:spacing w:after="0" w:line="240" w:lineRule="auto"/>
        <w:jc w:val="center"/>
        <w:rPr>
          <w:rFonts w:ascii="Times New Roman" w:hAnsi="Times New Roman" w:cs="Times New Roman"/>
          <w:b/>
          <w:color w:val="000000"/>
          <w:sz w:val="28"/>
          <w:szCs w:val="28"/>
        </w:rPr>
      </w:pPr>
    </w:p>
    <w:p w:rsidR="008170C7" w:rsidRPr="00D256F2" w:rsidRDefault="008170C7" w:rsidP="00D256F2">
      <w:pPr>
        <w:spacing w:after="0" w:line="240" w:lineRule="auto"/>
        <w:ind w:firstLine="709"/>
        <w:jc w:val="both"/>
        <w:rPr>
          <w:rFonts w:ascii="Times New Roman" w:hAnsi="Times New Roman" w:cs="Times New Roman"/>
          <w:sz w:val="28"/>
          <w:szCs w:val="28"/>
        </w:rPr>
      </w:pPr>
      <w:r w:rsidRPr="00D256F2">
        <w:rPr>
          <w:rFonts w:ascii="Times New Roman" w:hAnsi="Times New Roman" w:cs="Times New Roman"/>
          <w:sz w:val="28"/>
          <w:szCs w:val="28"/>
        </w:rPr>
        <w:t>Министерством труда и социального развития Ульяновской области</w:t>
      </w:r>
      <w:r w:rsidRPr="00D256F2">
        <w:rPr>
          <w:rFonts w:ascii="Times New Roman" w:hAnsi="Times New Roman" w:cs="Times New Roman"/>
          <w:b/>
          <w:sz w:val="28"/>
          <w:szCs w:val="28"/>
        </w:rPr>
        <w:t xml:space="preserve"> </w:t>
      </w:r>
      <w:r w:rsidRPr="00D256F2">
        <w:rPr>
          <w:rFonts w:ascii="Times New Roman" w:hAnsi="Times New Roman" w:cs="Times New Roman"/>
          <w:sz w:val="28"/>
          <w:szCs w:val="28"/>
        </w:rPr>
        <w:t xml:space="preserve">изучен международный опыт и опыт регионов Российской Федерации об обеспечении занятости пожилых людей, после чего распоряжением Правительства Ульяновской области от 17.07.2013 № 476-пр утверждён Комплекс мер, направленных на повышение занятости граждан </w:t>
      </w:r>
      <w:proofErr w:type="spellStart"/>
      <w:r w:rsidRPr="00D256F2">
        <w:rPr>
          <w:rFonts w:ascii="Times New Roman" w:hAnsi="Times New Roman" w:cs="Times New Roman"/>
          <w:sz w:val="28"/>
          <w:szCs w:val="28"/>
        </w:rPr>
        <w:lastRenderedPageBreak/>
        <w:t>предпенсионного</w:t>
      </w:r>
      <w:proofErr w:type="spellEnd"/>
      <w:r w:rsidRPr="00D256F2">
        <w:rPr>
          <w:rFonts w:ascii="Times New Roman" w:hAnsi="Times New Roman" w:cs="Times New Roman"/>
          <w:sz w:val="28"/>
          <w:szCs w:val="28"/>
        </w:rPr>
        <w:t xml:space="preserve"> и пенсионного возраста, на 2013 и 2014 годы. По опыту Финляндии, Германии акцент в нём сделан на анализ и проведение работы непосредственно на предприятиях и в организациях, на внутрифирменную подготовку персонала из людей старшего возраста, использование гибких форм занятости.  Министерством подготовлены для всех  исполнительных органов государственной власти методические  рекомендации</w:t>
      </w:r>
      <w:r w:rsidRPr="00D256F2">
        <w:rPr>
          <w:rFonts w:ascii="Times New Roman" w:hAnsi="Times New Roman" w:cs="Times New Roman"/>
          <w:b/>
          <w:sz w:val="28"/>
          <w:szCs w:val="28"/>
        </w:rPr>
        <w:t xml:space="preserve"> </w:t>
      </w:r>
      <w:r w:rsidRPr="00D256F2">
        <w:rPr>
          <w:rFonts w:ascii="Times New Roman" w:hAnsi="Times New Roman" w:cs="Times New Roman"/>
          <w:sz w:val="28"/>
          <w:szCs w:val="28"/>
        </w:rPr>
        <w:t xml:space="preserve">по данному вопросу, которые направлены в организации по отраслевому принципу для организации работы. </w:t>
      </w:r>
    </w:p>
    <w:p w:rsidR="008170C7" w:rsidRPr="00D256F2" w:rsidRDefault="008170C7" w:rsidP="00D256F2">
      <w:pPr>
        <w:spacing w:after="0" w:line="240" w:lineRule="auto"/>
        <w:ind w:firstLine="708"/>
        <w:jc w:val="both"/>
        <w:rPr>
          <w:rFonts w:ascii="Times New Roman" w:hAnsi="Times New Roman" w:cs="Times New Roman"/>
          <w:sz w:val="28"/>
          <w:szCs w:val="28"/>
        </w:rPr>
      </w:pPr>
      <w:r w:rsidRPr="00D256F2">
        <w:rPr>
          <w:rFonts w:ascii="Times New Roman" w:hAnsi="Times New Roman" w:cs="Times New Roman"/>
          <w:sz w:val="28"/>
          <w:szCs w:val="28"/>
        </w:rPr>
        <w:t xml:space="preserve">В 2014 году в органы службы занятости обратилось 640 граждан   </w:t>
      </w:r>
      <w:proofErr w:type="spellStart"/>
      <w:r w:rsidRPr="00D256F2">
        <w:rPr>
          <w:rFonts w:ascii="Times New Roman" w:hAnsi="Times New Roman" w:cs="Times New Roman"/>
          <w:sz w:val="28"/>
          <w:szCs w:val="28"/>
        </w:rPr>
        <w:t>предпенсионного</w:t>
      </w:r>
      <w:proofErr w:type="spellEnd"/>
      <w:r w:rsidRPr="00D256F2">
        <w:rPr>
          <w:rFonts w:ascii="Times New Roman" w:hAnsi="Times New Roman" w:cs="Times New Roman"/>
          <w:sz w:val="28"/>
          <w:szCs w:val="28"/>
        </w:rPr>
        <w:t xml:space="preserve"> возраста и 517 человек пенсионного возраста.</w:t>
      </w:r>
      <w:r w:rsidRPr="00D256F2">
        <w:rPr>
          <w:rFonts w:ascii="Times New Roman" w:hAnsi="Times New Roman" w:cs="Times New Roman"/>
          <w:sz w:val="28"/>
          <w:szCs w:val="28"/>
        </w:rPr>
        <w:br/>
      </w:r>
      <w:proofErr w:type="gramStart"/>
      <w:r w:rsidRPr="00D256F2">
        <w:rPr>
          <w:rFonts w:ascii="Times New Roman" w:hAnsi="Times New Roman" w:cs="Times New Roman"/>
          <w:sz w:val="28"/>
          <w:szCs w:val="28"/>
        </w:rPr>
        <w:t xml:space="preserve">Было трудоустроено 295 чел.  из числа граждан </w:t>
      </w:r>
      <w:proofErr w:type="spellStart"/>
      <w:r w:rsidRPr="00D256F2">
        <w:rPr>
          <w:rFonts w:ascii="Times New Roman" w:hAnsi="Times New Roman" w:cs="Times New Roman"/>
          <w:sz w:val="28"/>
          <w:szCs w:val="28"/>
        </w:rPr>
        <w:t>предпенсионного</w:t>
      </w:r>
      <w:proofErr w:type="spellEnd"/>
      <w:r w:rsidRPr="00D256F2">
        <w:rPr>
          <w:rFonts w:ascii="Times New Roman" w:hAnsi="Times New Roman" w:cs="Times New Roman"/>
          <w:sz w:val="28"/>
          <w:szCs w:val="28"/>
        </w:rPr>
        <w:t xml:space="preserve"> возраста) и 88 - пенсионного возраста.</w:t>
      </w:r>
      <w:proofErr w:type="gramEnd"/>
      <w:r w:rsidRPr="00D256F2">
        <w:rPr>
          <w:rFonts w:ascii="Times New Roman" w:hAnsi="Times New Roman" w:cs="Times New Roman"/>
          <w:sz w:val="28"/>
          <w:szCs w:val="28"/>
        </w:rPr>
        <w:t xml:space="preserve"> ЦЗН было проведено 39 специализированных ярмарок вакансий для граждан </w:t>
      </w:r>
      <w:proofErr w:type="spellStart"/>
      <w:r w:rsidRPr="00D256F2">
        <w:rPr>
          <w:rFonts w:ascii="Times New Roman" w:hAnsi="Times New Roman" w:cs="Times New Roman"/>
          <w:sz w:val="28"/>
          <w:szCs w:val="28"/>
        </w:rPr>
        <w:t>предпенсионного</w:t>
      </w:r>
      <w:proofErr w:type="spellEnd"/>
      <w:r w:rsidRPr="00D256F2">
        <w:rPr>
          <w:rFonts w:ascii="Times New Roman" w:hAnsi="Times New Roman" w:cs="Times New Roman"/>
          <w:sz w:val="28"/>
          <w:szCs w:val="28"/>
        </w:rPr>
        <w:t xml:space="preserve"> и пенсионного возраста. Посетили данные мероприятия 1799 граждан данной категории. </w:t>
      </w:r>
    </w:p>
    <w:p w:rsidR="008170C7" w:rsidRPr="00D256F2" w:rsidRDefault="008170C7" w:rsidP="00D256F2">
      <w:pPr>
        <w:spacing w:after="0" w:line="240" w:lineRule="auto"/>
        <w:ind w:firstLine="485"/>
        <w:jc w:val="both"/>
        <w:rPr>
          <w:rFonts w:ascii="Times New Roman" w:hAnsi="Times New Roman" w:cs="Times New Roman"/>
          <w:sz w:val="28"/>
          <w:szCs w:val="28"/>
        </w:rPr>
      </w:pPr>
      <w:r w:rsidRPr="00D256F2">
        <w:rPr>
          <w:rFonts w:ascii="Times New Roman" w:hAnsi="Times New Roman" w:cs="Times New Roman"/>
          <w:sz w:val="28"/>
          <w:szCs w:val="28"/>
        </w:rPr>
        <w:t>Во всех центрах занятости населения началось формирование базы «Старшее поколение»</w:t>
      </w:r>
      <w:r w:rsidRPr="00D256F2">
        <w:rPr>
          <w:rFonts w:ascii="Times New Roman" w:hAnsi="Times New Roman" w:cs="Times New Roman"/>
          <w:b/>
          <w:sz w:val="28"/>
          <w:szCs w:val="28"/>
        </w:rPr>
        <w:t xml:space="preserve"> </w:t>
      </w:r>
      <w:r w:rsidRPr="00D256F2">
        <w:rPr>
          <w:rFonts w:ascii="Times New Roman" w:hAnsi="Times New Roman" w:cs="Times New Roman"/>
          <w:sz w:val="28"/>
          <w:szCs w:val="28"/>
        </w:rPr>
        <w:t xml:space="preserve">для дальнейшего трудоустройства, переподготовки и повышения квалификации. Практически все граждане  пенсионного и </w:t>
      </w:r>
      <w:proofErr w:type="spellStart"/>
      <w:r w:rsidRPr="00D256F2">
        <w:rPr>
          <w:rFonts w:ascii="Times New Roman" w:hAnsi="Times New Roman" w:cs="Times New Roman"/>
          <w:sz w:val="28"/>
          <w:szCs w:val="28"/>
        </w:rPr>
        <w:t>предпенсионного</w:t>
      </w:r>
      <w:proofErr w:type="spellEnd"/>
      <w:r w:rsidRPr="00D256F2">
        <w:rPr>
          <w:rFonts w:ascii="Times New Roman" w:hAnsi="Times New Roman" w:cs="Times New Roman"/>
          <w:sz w:val="28"/>
          <w:szCs w:val="28"/>
        </w:rPr>
        <w:t xml:space="preserve"> возраста проходят</w:t>
      </w:r>
      <w:r w:rsidRPr="00D256F2">
        <w:rPr>
          <w:rFonts w:ascii="Times New Roman" w:hAnsi="Times New Roman" w:cs="Times New Roman"/>
          <w:b/>
          <w:sz w:val="28"/>
          <w:szCs w:val="28"/>
        </w:rPr>
        <w:t xml:space="preserve"> </w:t>
      </w:r>
      <w:r w:rsidRPr="00D256F2">
        <w:rPr>
          <w:rFonts w:ascii="Times New Roman" w:hAnsi="Times New Roman" w:cs="Times New Roman"/>
          <w:sz w:val="28"/>
          <w:szCs w:val="28"/>
        </w:rPr>
        <w:t>собеседования</w:t>
      </w:r>
      <w:r w:rsidRPr="00D256F2">
        <w:rPr>
          <w:rFonts w:ascii="Times New Roman" w:hAnsi="Times New Roman" w:cs="Times New Roman"/>
          <w:b/>
          <w:sz w:val="28"/>
          <w:szCs w:val="28"/>
        </w:rPr>
        <w:t xml:space="preserve"> </w:t>
      </w:r>
      <w:r w:rsidRPr="00D256F2">
        <w:rPr>
          <w:rFonts w:ascii="Times New Roman" w:hAnsi="Times New Roman" w:cs="Times New Roman"/>
          <w:sz w:val="28"/>
          <w:szCs w:val="28"/>
        </w:rPr>
        <w:t>в центре занятости</w:t>
      </w:r>
      <w:r w:rsidRPr="00D256F2">
        <w:rPr>
          <w:rFonts w:ascii="Times New Roman" w:hAnsi="Times New Roman" w:cs="Times New Roman"/>
          <w:b/>
          <w:sz w:val="28"/>
          <w:szCs w:val="28"/>
        </w:rPr>
        <w:t xml:space="preserve"> </w:t>
      </w:r>
      <w:r w:rsidRPr="00D256F2">
        <w:rPr>
          <w:rFonts w:ascii="Times New Roman" w:hAnsi="Times New Roman" w:cs="Times New Roman"/>
          <w:sz w:val="28"/>
          <w:szCs w:val="28"/>
        </w:rPr>
        <w:t xml:space="preserve">с приглашением работодателей, предлагающих гибкий график в работе (неполный рабочий день, сменный график, надомный труд). </w:t>
      </w:r>
    </w:p>
    <w:p w:rsidR="008170C7" w:rsidRPr="00D256F2" w:rsidRDefault="008170C7" w:rsidP="00D256F2">
      <w:pPr>
        <w:spacing w:after="0" w:line="240" w:lineRule="auto"/>
        <w:ind w:firstLine="708"/>
        <w:jc w:val="both"/>
        <w:rPr>
          <w:rFonts w:ascii="Times New Roman" w:hAnsi="Times New Roman" w:cs="Times New Roman"/>
          <w:sz w:val="28"/>
          <w:szCs w:val="28"/>
        </w:rPr>
      </w:pPr>
      <w:r w:rsidRPr="00D256F2">
        <w:rPr>
          <w:rFonts w:ascii="Times New Roman" w:hAnsi="Times New Roman" w:cs="Times New Roman"/>
          <w:sz w:val="28"/>
          <w:szCs w:val="28"/>
        </w:rPr>
        <w:t xml:space="preserve">Результатом работы по обеспечению занятости граждан пенсионного и </w:t>
      </w:r>
      <w:proofErr w:type="spellStart"/>
      <w:r w:rsidRPr="00D256F2">
        <w:rPr>
          <w:rFonts w:ascii="Times New Roman" w:hAnsi="Times New Roman" w:cs="Times New Roman"/>
          <w:sz w:val="28"/>
          <w:szCs w:val="28"/>
        </w:rPr>
        <w:t>предпенсионного</w:t>
      </w:r>
      <w:proofErr w:type="spellEnd"/>
      <w:r w:rsidRPr="00D256F2">
        <w:rPr>
          <w:rFonts w:ascii="Times New Roman" w:hAnsi="Times New Roman" w:cs="Times New Roman"/>
          <w:sz w:val="28"/>
          <w:szCs w:val="28"/>
        </w:rPr>
        <w:t xml:space="preserve"> возраста в 2014 году является содействие 2 гражданам </w:t>
      </w:r>
      <w:proofErr w:type="spellStart"/>
      <w:r w:rsidRPr="00D256F2">
        <w:rPr>
          <w:rFonts w:ascii="Times New Roman" w:hAnsi="Times New Roman" w:cs="Times New Roman"/>
          <w:sz w:val="28"/>
          <w:szCs w:val="28"/>
        </w:rPr>
        <w:t>предпенсионного</w:t>
      </w:r>
      <w:proofErr w:type="spellEnd"/>
      <w:r w:rsidRPr="00D256F2">
        <w:rPr>
          <w:rFonts w:ascii="Times New Roman" w:hAnsi="Times New Roman" w:cs="Times New Roman"/>
          <w:sz w:val="28"/>
          <w:szCs w:val="28"/>
        </w:rPr>
        <w:t xml:space="preserve"> возраста в открытии собственного дела. </w:t>
      </w:r>
    </w:p>
    <w:p w:rsidR="008170C7" w:rsidRPr="00D256F2" w:rsidRDefault="008170C7" w:rsidP="00D256F2">
      <w:pPr>
        <w:spacing w:after="0" w:line="240" w:lineRule="auto"/>
        <w:ind w:firstLine="720"/>
        <w:jc w:val="both"/>
        <w:rPr>
          <w:rFonts w:ascii="Times New Roman" w:hAnsi="Times New Roman" w:cs="Times New Roman"/>
          <w:sz w:val="28"/>
          <w:szCs w:val="28"/>
        </w:rPr>
      </w:pPr>
      <w:r w:rsidRPr="00D256F2">
        <w:rPr>
          <w:rFonts w:ascii="Times New Roman" w:hAnsi="Times New Roman" w:cs="Times New Roman"/>
          <w:sz w:val="28"/>
          <w:szCs w:val="28"/>
        </w:rPr>
        <w:t>В 2013 году  впервые организовано профессиональное обучение</w:t>
      </w:r>
      <w:r w:rsidRPr="00D256F2">
        <w:rPr>
          <w:rFonts w:ascii="Times New Roman" w:hAnsi="Times New Roman" w:cs="Times New Roman"/>
          <w:b/>
          <w:sz w:val="28"/>
          <w:szCs w:val="28"/>
        </w:rPr>
        <w:t xml:space="preserve"> </w:t>
      </w:r>
      <w:r w:rsidRPr="00D256F2">
        <w:rPr>
          <w:rFonts w:ascii="Times New Roman" w:hAnsi="Times New Roman" w:cs="Times New Roman"/>
          <w:sz w:val="28"/>
          <w:szCs w:val="28"/>
        </w:rPr>
        <w:t xml:space="preserve">пенсионеров по востребованным на рынке труда профессиям, было обучено 13 человек. </w:t>
      </w:r>
      <w:r w:rsidRPr="00D256F2">
        <w:rPr>
          <w:rFonts w:ascii="Times New Roman" w:hAnsi="Times New Roman" w:cs="Times New Roman"/>
          <w:bCs/>
          <w:sz w:val="28"/>
          <w:szCs w:val="28"/>
        </w:rPr>
        <w:t>В 2014 году профессиональное обучение и дополнительное профессиональное образование по направлениям органов службы занятости смогут пройти не менее 100 граждан данной категории</w:t>
      </w:r>
      <w:r w:rsidRPr="00D256F2">
        <w:rPr>
          <w:rFonts w:ascii="Times New Roman" w:hAnsi="Times New Roman" w:cs="Times New Roman"/>
          <w:sz w:val="28"/>
          <w:szCs w:val="28"/>
        </w:rPr>
        <w:t>, на 01.07.2014 приступили к обучению 26 пенсионеров, часть из них обучается с применением дистанционных технологий по программе «1:</w:t>
      </w:r>
      <w:proofErr w:type="gramStart"/>
      <w:r w:rsidRPr="00D256F2">
        <w:rPr>
          <w:rFonts w:ascii="Times New Roman" w:hAnsi="Times New Roman" w:cs="Times New Roman"/>
          <w:sz w:val="28"/>
          <w:szCs w:val="28"/>
        </w:rPr>
        <w:t>С</w:t>
      </w:r>
      <w:proofErr w:type="gramEnd"/>
      <w:r w:rsidRPr="00D256F2">
        <w:rPr>
          <w:rFonts w:ascii="Times New Roman" w:hAnsi="Times New Roman" w:cs="Times New Roman"/>
          <w:sz w:val="28"/>
          <w:szCs w:val="28"/>
        </w:rPr>
        <w:t xml:space="preserve"> Бухгалтерия».</w:t>
      </w:r>
      <w:r w:rsidRPr="00D256F2">
        <w:rPr>
          <w:rFonts w:ascii="Times New Roman" w:hAnsi="Times New Roman" w:cs="Times New Roman"/>
          <w:color w:val="000000"/>
          <w:sz w:val="28"/>
          <w:szCs w:val="28"/>
        </w:rPr>
        <w:t xml:space="preserve"> </w:t>
      </w:r>
    </w:p>
    <w:p w:rsidR="008170C7" w:rsidRPr="00D256F2" w:rsidRDefault="008170C7" w:rsidP="00D256F2">
      <w:pPr>
        <w:spacing w:after="0" w:line="240" w:lineRule="auto"/>
        <w:ind w:firstLine="708"/>
        <w:jc w:val="both"/>
        <w:rPr>
          <w:rFonts w:ascii="Times New Roman" w:hAnsi="Times New Roman" w:cs="Times New Roman"/>
          <w:color w:val="000000"/>
          <w:sz w:val="28"/>
          <w:szCs w:val="28"/>
        </w:rPr>
      </w:pPr>
      <w:r w:rsidRPr="00D256F2">
        <w:rPr>
          <w:rFonts w:ascii="Times New Roman" w:hAnsi="Times New Roman" w:cs="Times New Roman"/>
          <w:color w:val="000000"/>
          <w:sz w:val="28"/>
          <w:szCs w:val="28"/>
        </w:rPr>
        <w:t xml:space="preserve">В Министерстве здравоохранения и социального развития организованы постоянно-действующие телефонные справочно-информационные линии. В прошедшем году по вопросам содействия занятости граждан </w:t>
      </w:r>
      <w:proofErr w:type="spellStart"/>
      <w:r w:rsidRPr="00D256F2">
        <w:rPr>
          <w:rFonts w:ascii="Times New Roman" w:hAnsi="Times New Roman" w:cs="Times New Roman"/>
          <w:color w:val="000000"/>
          <w:sz w:val="28"/>
          <w:szCs w:val="28"/>
        </w:rPr>
        <w:t>предпенсионного</w:t>
      </w:r>
      <w:proofErr w:type="spellEnd"/>
      <w:r w:rsidRPr="00D256F2">
        <w:rPr>
          <w:rFonts w:ascii="Times New Roman" w:hAnsi="Times New Roman" w:cs="Times New Roman"/>
          <w:color w:val="000000"/>
          <w:sz w:val="28"/>
          <w:szCs w:val="28"/>
        </w:rPr>
        <w:t xml:space="preserve"> и пенсионного возраста было организовано 2 таких линии. </w:t>
      </w:r>
      <w:r w:rsidRPr="00D256F2">
        <w:rPr>
          <w:rFonts w:ascii="Times New Roman" w:hAnsi="Times New Roman" w:cs="Times New Roman"/>
          <w:sz w:val="28"/>
          <w:szCs w:val="28"/>
        </w:rPr>
        <w:t>Письменных обращений по  вопросу дискриминации граждан</w:t>
      </w:r>
      <w:r w:rsidRPr="00D256F2">
        <w:rPr>
          <w:rFonts w:ascii="Times New Roman" w:hAnsi="Times New Roman" w:cs="Times New Roman"/>
          <w:color w:val="000000"/>
          <w:sz w:val="28"/>
          <w:szCs w:val="28"/>
        </w:rPr>
        <w:t xml:space="preserve"> </w:t>
      </w:r>
      <w:proofErr w:type="spellStart"/>
      <w:r w:rsidRPr="00D256F2">
        <w:rPr>
          <w:rFonts w:ascii="Times New Roman" w:hAnsi="Times New Roman" w:cs="Times New Roman"/>
          <w:color w:val="000000"/>
          <w:sz w:val="28"/>
          <w:szCs w:val="28"/>
        </w:rPr>
        <w:t>предпенсионного</w:t>
      </w:r>
      <w:proofErr w:type="spellEnd"/>
      <w:r w:rsidRPr="00D256F2">
        <w:rPr>
          <w:rFonts w:ascii="Times New Roman" w:hAnsi="Times New Roman" w:cs="Times New Roman"/>
          <w:color w:val="000000"/>
          <w:sz w:val="28"/>
          <w:szCs w:val="28"/>
        </w:rPr>
        <w:t xml:space="preserve"> и пенсионного возраста</w:t>
      </w:r>
      <w:r w:rsidRPr="00D256F2">
        <w:rPr>
          <w:rFonts w:ascii="Times New Roman" w:hAnsi="Times New Roman" w:cs="Times New Roman"/>
          <w:sz w:val="28"/>
          <w:szCs w:val="28"/>
        </w:rPr>
        <w:t xml:space="preserve">  не  зафиксировано.</w:t>
      </w:r>
    </w:p>
    <w:p w:rsidR="008170C7" w:rsidRPr="00D256F2" w:rsidRDefault="008170C7" w:rsidP="00D256F2">
      <w:pPr>
        <w:pStyle w:val="220"/>
        <w:ind w:firstLine="680"/>
        <w:rPr>
          <w:sz w:val="28"/>
          <w:szCs w:val="28"/>
        </w:rPr>
      </w:pPr>
    </w:p>
    <w:p w:rsidR="008170C7" w:rsidRPr="00D256F2" w:rsidRDefault="008170C7" w:rsidP="00D256F2">
      <w:pPr>
        <w:pStyle w:val="2"/>
        <w:spacing w:before="0" w:after="0"/>
        <w:ind w:firstLine="709"/>
        <w:jc w:val="center"/>
        <w:rPr>
          <w:rFonts w:ascii="Times New Roman" w:hAnsi="Times New Roman" w:cs="Times New Roman"/>
          <w:u w:val="single"/>
        </w:rPr>
      </w:pPr>
      <w:r w:rsidRPr="00D256F2">
        <w:rPr>
          <w:rFonts w:ascii="Times New Roman" w:hAnsi="Times New Roman" w:cs="Times New Roman"/>
          <w:u w:val="single"/>
        </w:rPr>
        <w:lastRenderedPageBreak/>
        <w:t>Временное трудоустройство несовершеннолетних граждан в возрасте от 14 до 18 лет в свободное от учёбы время</w:t>
      </w:r>
    </w:p>
    <w:p w:rsidR="008170C7" w:rsidRPr="00D256F2" w:rsidRDefault="008170C7" w:rsidP="00D256F2">
      <w:pPr>
        <w:pStyle w:val="2"/>
        <w:spacing w:before="0" w:after="0"/>
        <w:ind w:firstLine="709"/>
        <w:jc w:val="both"/>
        <w:rPr>
          <w:rFonts w:ascii="Times New Roman" w:hAnsi="Times New Roman" w:cs="Times New Roman"/>
          <w:b w:val="0"/>
        </w:rPr>
      </w:pPr>
    </w:p>
    <w:p w:rsidR="008170C7" w:rsidRPr="00D256F2" w:rsidRDefault="008170C7" w:rsidP="00D256F2">
      <w:pPr>
        <w:pStyle w:val="2"/>
        <w:spacing w:before="0" w:after="0"/>
        <w:ind w:firstLine="709"/>
        <w:jc w:val="both"/>
        <w:rPr>
          <w:rFonts w:ascii="Times New Roman" w:hAnsi="Times New Roman" w:cs="Times New Roman"/>
          <w:b w:val="0"/>
          <w:i w:val="0"/>
          <w:color w:val="000000"/>
        </w:rPr>
      </w:pPr>
      <w:r w:rsidRPr="00D256F2">
        <w:rPr>
          <w:rFonts w:ascii="Times New Roman" w:hAnsi="Times New Roman" w:cs="Times New Roman"/>
          <w:b w:val="0"/>
          <w:i w:val="0"/>
          <w:color w:val="000000"/>
        </w:rPr>
        <w:t xml:space="preserve">Плановое значение показателей по численности трудоустроенных несовершеннолетних граждан в возрасте от 14 до 18 лет, желающих работать в свободное от учёбы время, на 2014 год составило 5011 человек. </w:t>
      </w:r>
    </w:p>
    <w:p w:rsidR="008170C7" w:rsidRPr="00D256F2" w:rsidRDefault="008170C7" w:rsidP="00D256F2">
      <w:pPr>
        <w:pStyle w:val="aff0"/>
        <w:spacing w:after="0" w:line="240" w:lineRule="auto"/>
        <w:ind w:firstLine="709"/>
        <w:jc w:val="both"/>
        <w:rPr>
          <w:rFonts w:ascii="Times New Roman" w:hAnsi="Times New Roman" w:cs="Times New Roman"/>
          <w:sz w:val="28"/>
          <w:szCs w:val="28"/>
          <w:lang w:eastAsia="ar-SA"/>
        </w:rPr>
      </w:pPr>
      <w:r w:rsidRPr="00D256F2">
        <w:rPr>
          <w:rFonts w:ascii="Times New Roman" w:hAnsi="Times New Roman" w:cs="Times New Roman"/>
          <w:sz w:val="28"/>
          <w:szCs w:val="28"/>
        </w:rPr>
        <w:t xml:space="preserve">С начала текущего года для трудоустройства подростков во время летних каникул и в свободное от учёбы время органами службы заключено 213 договоров на 3590 рабочих мест с организациями различных форм собственности. В </w:t>
      </w:r>
      <w:r w:rsidRPr="00D256F2">
        <w:rPr>
          <w:rFonts w:ascii="Times New Roman" w:hAnsi="Times New Roman" w:cs="Times New Roman"/>
          <w:sz w:val="28"/>
          <w:szCs w:val="28"/>
          <w:lang w:val="en-US"/>
        </w:rPr>
        <w:t>I</w:t>
      </w:r>
      <w:r w:rsidRPr="00D256F2">
        <w:rPr>
          <w:rFonts w:ascii="Times New Roman" w:hAnsi="Times New Roman" w:cs="Times New Roman"/>
          <w:sz w:val="28"/>
          <w:szCs w:val="28"/>
        </w:rPr>
        <w:t xml:space="preserve"> полугодии 2014 года оказано содействие во временном трудоустройстве 2886 подросткам. В летний период планируется обеспечить временной работой около 70% всех трудоустроенных в течение года подростков.</w:t>
      </w:r>
      <w:r w:rsidRPr="00D256F2">
        <w:rPr>
          <w:rFonts w:ascii="Times New Roman" w:hAnsi="Times New Roman" w:cs="Times New Roman"/>
          <w:sz w:val="28"/>
          <w:szCs w:val="28"/>
          <w:lang w:eastAsia="ar-SA"/>
        </w:rPr>
        <w:t xml:space="preserve"> </w:t>
      </w:r>
    </w:p>
    <w:p w:rsidR="008170C7" w:rsidRPr="00D256F2" w:rsidRDefault="008170C7" w:rsidP="00D256F2">
      <w:pPr>
        <w:pStyle w:val="ad"/>
        <w:ind w:firstLine="709"/>
        <w:jc w:val="both"/>
        <w:rPr>
          <w:szCs w:val="28"/>
          <w:lang w:eastAsia="ar-SA"/>
        </w:rPr>
      </w:pPr>
      <w:proofErr w:type="gramStart"/>
      <w:r w:rsidRPr="00D256F2">
        <w:rPr>
          <w:szCs w:val="28"/>
        </w:rPr>
        <w:t xml:space="preserve">Наиболее активно организована работа по временному трудоустройству подростков в г. Ульяновске – 1075 трудоустроенных (из них только в Заволжском районе - 445 чел), г. Димитровграде – 295 чел., </w:t>
      </w:r>
      <w:proofErr w:type="spellStart"/>
      <w:r w:rsidRPr="00D256F2">
        <w:rPr>
          <w:szCs w:val="28"/>
        </w:rPr>
        <w:t>Кузоватовском</w:t>
      </w:r>
      <w:proofErr w:type="spellEnd"/>
      <w:r w:rsidRPr="00D256F2">
        <w:rPr>
          <w:szCs w:val="28"/>
        </w:rPr>
        <w:t xml:space="preserve"> районе – 162 чел., </w:t>
      </w:r>
      <w:proofErr w:type="spellStart"/>
      <w:r w:rsidRPr="00D256F2">
        <w:rPr>
          <w:szCs w:val="28"/>
        </w:rPr>
        <w:t>Старокулаткинском</w:t>
      </w:r>
      <w:proofErr w:type="spellEnd"/>
      <w:r w:rsidRPr="00D256F2">
        <w:rPr>
          <w:szCs w:val="28"/>
        </w:rPr>
        <w:t xml:space="preserve"> </w:t>
      </w:r>
      <w:r w:rsidR="00D256F2">
        <w:rPr>
          <w:szCs w:val="28"/>
        </w:rPr>
        <w:t>районе</w:t>
      </w:r>
      <w:r w:rsidRPr="00D256F2">
        <w:rPr>
          <w:szCs w:val="28"/>
        </w:rPr>
        <w:t>– 135 чел., Сурском</w:t>
      </w:r>
      <w:r w:rsidR="00D256F2">
        <w:rPr>
          <w:szCs w:val="28"/>
        </w:rPr>
        <w:t xml:space="preserve"> районе</w:t>
      </w:r>
      <w:r w:rsidRPr="00D256F2">
        <w:rPr>
          <w:szCs w:val="28"/>
        </w:rPr>
        <w:t xml:space="preserve"> – 98 чел. и Ульяновском</w:t>
      </w:r>
      <w:r w:rsidR="00D256F2">
        <w:rPr>
          <w:szCs w:val="28"/>
        </w:rPr>
        <w:t xml:space="preserve"> районе </w:t>
      </w:r>
      <w:r w:rsidRPr="00D256F2">
        <w:rPr>
          <w:szCs w:val="28"/>
        </w:rPr>
        <w:t xml:space="preserve"> – 117 чел.</w:t>
      </w:r>
      <w:proofErr w:type="gramEnd"/>
    </w:p>
    <w:p w:rsidR="008170C7" w:rsidRPr="00D256F2" w:rsidRDefault="008170C7" w:rsidP="00D256F2">
      <w:pPr>
        <w:pStyle w:val="312"/>
        <w:tabs>
          <w:tab w:val="left" w:pos="0"/>
        </w:tabs>
        <w:ind w:firstLine="684"/>
        <w:rPr>
          <w:sz w:val="28"/>
          <w:szCs w:val="28"/>
        </w:rPr>
      </w:pPr>
      <w:r w:rsidRPr="00D256F2">
        <w:rPr>
          <w:sz w:val="28"/>
          <w:szCs w:val="28"/>
        </w:rPr>
        <w:t>В первую очередь направляются на временные работы подростки,  оказавшиеся в трудной жизненной ситуации. Из общего количества трудоустроенных: 270 человек – из числа детей-сирот, 171</w:t>
      </w:r>
      <w:r w:rsidR="00D256F2">
        <w:rPr>
          <w:sz w:val="28"/>
          <w:szCs w:val="28"/>
        </w:rPr>
        <w:t xml:space="preserve"> человек </w:t>
      </w:r>
      <w:r w:rsidRPr="00D256F2">
        <w:rPr>
          <w:sz w:val="28"/>
          <w:szCs w:val="28"/>
        </w:rPr>
        <w:t xml:space="preserve"> – из многодетных и неполных семей, 17 –  подростки, состоящие на учёте в органах внутренних дел.</w:t>
      </w:r>
    </w:p>
    <w:p w:rsidR="008170C7" w:rsidRPr="00D256F2" w:rsidRDefault="008170C7" w:rsidP="00D256F2">
      <w:pPr>
        <w:spacing w:after="0" w:line="240" w:lineRule="auto"/>
        <w:ind w:firstLine="627"/>
        <w:jc w:val="both"/>
        <w:rPr>
          <w:rFonts w:ascii="Times New Roman" w:hAnsi="Times New Roman" w:cs="Times New Roman"/>
          <w:sz w:val="28"/>
          <w:szCs w:val="28"/>
        </w:rPr>
      </w:pPr>
      <w:r w:rsidRPr="00D256F2">
        <w:rPr>
          <w:rFonts w:ascii="Times New Roman" w:hAnsi="Times New Roman" w:cs="Times New Roman"/>
          <w:sz w:val="28"/>
          <w:szCs w:val="28"/>
          <w:lang w:eastAsia="ar-SA"/>
        </w:rPr>
        <w:t xml:space="preserve">Средний период участия подростка во временных работах составляет 0,5 месяца. </w:t>
      </w:r>
      <w:r w:rsidRPr="00D256F2">
        <w:rPr>
          <w:rFonts w:ascii="Times New Roman" w:hAnsi="Times New Roman" w:cs="Times New Roman"/>
          <w:sz w:val="28"/>
          <w:szCs w:val="28"/>
        </w:rPr>
        <w:t>Несовершеннолетние занимаются, в основном: благоустройством населённых пунктов, ремонтом школ,</w:t>
      </w:r>
      <w:r w:rsidRPr="00D256F2">
        <w:rPr>
          <w:rFonts w:ascii="Times New Roman" w:hAnsi="Times New Roman" w:cs="Times New Roman"/>
          <w:color w:val="000000"/>
          <w:sz w:val="28"/>
          <w:szCs w:val="28"/>
        </w:rPr>
        <w:t xml:space="preserve"> благоустройством территорий предприятий и организаций, ремонтом мебели и книг, курьерской работой, </w:t>
      </w:r>
      <w:r w:rsidRPr="00D256F2">
        <w:rPr>
          <w:rFonts w:ascii="Times New Roman" w:hAnsi="Times New Roman" w:cs="Times New Roman"/>
          <w:sz w:val="28"/>
          <w:szCs w:val="28"/>
        </w:rPr>
        <w:t xml:space="preserve"> оказанием помощи престарелым, одиноким людям, в том числе участникам Великой Отечественной войны.</w:t>
      </w:r>
    </w:p>
    <w:p w:rsidR="008170C7" w:rsidRPr="00D256F2" w:rsidRDefault="008170C7" w:rsidP="00D256F2">
      <w:pPr>
        <w:pStyle w:val="aff0"/>
        <w:spacing w:after="0" w:line="240" w:lineRule="auto"/>
        <w:ind w:firstLine="709"/>
        <w:jc w:val="both"/>
        <w:rPr>
          <w:rFonts w:ascii="Times New Roman" w:hAnsi="Times New Roman" w:cs="Times New Roman"/>
          <w:sz w:val="28"/>
          <w:szCs w:val="28"/>
        </w:rPr>
      </w:pPr>
      <w:r w:rsidRPr="00D256F2">
        <w:rPr>
          <w:rFonts w:ascii="Times New Roman" w:hAnsi="Times New Roman" w:cs="Times New Roman"/>
          <w:sz w:val="28"/>
          <w:szCs w:val="28"/>
        </w:rPr>
        <w:t>Для организации летней занятости несовершеннолетних граждан г. Ульяновска был проведен городской конкурс социальных проектов по благоустройству социально-значимых объектов города и оказанию адресной помощи ветеранам среди средних и средних профессиональных учебных заведений города. По его итогам сформированы трудовые отряды и определена их дислокация по районам города Ульяновска. Общее количество участников составило порядка 1382 человек</w:t>
      </w:r>
      <w:r w:rsidR="00D256F2">
        <w:rPr>
          <w:rFonts w:ascii="Times New Roman" w:hAnsi="Times New Roman" w:cs="Times New Roman"/>
          <w:sz w:val="28"/>
          <w:szCs w:val="28"/>
          <w:lang w:val="ru-RU"/>
        </w:rPr>
        <w:t>а</w:t>
      </w:r>
      <w:r w:rsidRPr="00D256F2">
        <w:rPr>
          <w:rFonts w:ascii="Times New Roman" w:hAnsi="Times New Roman" w:cs="Times New Roman"/>
          <w:sz w:val="28"/>
          <w:szCs w:val="28"/>
        </w:rPr>
        <w:t>.</w:t>
      </w:r>
    </w:p>
    <w:p w:rsidR="008170C7" w:rsidRPr="00D256F2" w:rsidRDefault="008170C7" w:rsidP="00D256F2">
      <w:pPr>
        <w:pStyle w:val="aff0"/>
        <w:spacing w:after="0" w:line="240" w:lineRule="auto"/>
        <w:ind w:firstLine="709"/>
        <w:jc w:val="both"/>
        <w:rPr>
          <w:rFonts w:ascii="Times New Roman" w:hAnsi="Times New Roman" w:cs="Times New Roman"/>
          <w:sz w:val="28"/>
          <w:szCs w:val="28"/>
        </w:rPr>
      </w:pPr>
      <w:r w:rsidRPr="00D256F2">
        <w:rPr>
          <w:rFonts w:ascii="Times New Roman" w:hAnsi="Times New Roman" w:cs="Times New Roman"/>
          <w:sz w:val="28"/>
          <w:szCs w:val="28"/>
        </w:rPr>
        <w:t xml:space="preserve">На летний период в Заволжском районе г. Ульяновска планируется создание более 500 рабочих мест для трудоустройства несовершеннолетних граждан. По договору с МБУ «Центр социальной адаптации и делового развития молодежи «Перспектива» создаётся 400 временных рабочих мест. Всего утверждено 27 проектов по созданию трудовых отрядов. Ребята занимаются благоустройством, очисткой и озеленением территории парка «40 </w:t>
      </w:r>
      <w:r w:rsidR="00D256F2">
        <w:rPr>
          <w:rFonts w:ascii="Times New Roman" w:hAnsi="Times New Roman" w:cs="Times New Roman"/>
          <w:sz w:val="28"/>
          <w:szCs w:val="28"/>
          <w:lang w:val="ru-RU"/>
        </w:rPr>
        <w:t xml:space="preserve">- </w:t>
      </w:r>
      <w:proofErr w:type="spellStart"/>
      <w:r w:rsidRPr="00D256F2">
        <w:rPr>
          <w:rFonts w:ascii="Times New Roman" w:hAnsi="Times New Roman" w:cs="Times New Roman"/>
          <w:sz w:val="28"/>
          <w:szCs w:val="28"/>
        </w:rPr>
        <w:t>летия</w:t>
      </w:r>
      <w:proofErr w:type="spellEnd"/>
      <w:r w:rsidRPr="00D256F2">
        <w:rPr>
          <w:rFonts w:ascii="Times New Roman" w:hAnsi="Times New Roman" w:cs="Times New Roman"/>
          <w:sz w:val="28"/>
          <w:szCs w:val="28"/>
        </w:rPr>
        <w:t xml:space="preserve"> ВЛКСМ», парка «Прибрежный</w:t>
      </w:r>
      <w:r w:rsidR="00D256F2">
        <w:rPr>
          <w:rFonts w:ascii="Times New Roman" w:hAnsi="Times New Roman" w:cs="Times New Roman"/>
          <w:sz w:val="28"/>
          <w:szCs w:val="28"/>
        </w:rPr>
        <w:t xml:space="preserve">», сквера по улице Менделеева, </w:t>
      </w:r>
      <w:r w:rsidR="00D256F2">
        <w:rPr>
          <w:rFonts w:ascii="Times New Roman" w:hAnsi="Times New Roman" w:cs="Times New Roman"/>
          <w:sz w:val="28"/>
          <w:szCs w:val="28"/>
          <w:lang w:val="ru-RU"/>
        </w:rPr>
        <w:t>с</w:t>
      </w:r>
      <w:proofErr w:type="spellStart"/>
      <w:r w:rsidRPr="00D256F2">
        <w:rPr>
          <w:rFonts w:ascii="Times New Roman" w:hAnsi="Times New Roman" w:cs="Times New Roman"/>
          <w:sz w:val="28"/>
          <w:szCs w:val="28"/>
        </w:rPr>
        <w:t>емейного</w:t>
      </w:r>
      <w:proofErr w:type="spellEnd"/>
      <w:r w:rsidRPr="00D256F2">
        <w:rPr>
          <w:rFonts w:ascii="Times New Roman" w:hAnsi="Times New Roman" w:cs="Times New Roman"/>
          <w:sz w:val="28"/>
          <w:szCs w:val="28"/>
        </w:rPr>
        <w:t xml:space="preserve"> парка в </w:t>
      </w:r>
      <w:r w:rsidR="00D256F2">
        <w:rPr>
          <w:rFonts w:ascii="Times New Roman" w:hAnsi="Times New Roman" w:cs="Times New Roman"/>
          <w:sz w:val="28"/>
          <w:szCs w:val="28"/>
        </w:rPr>
        <w:t xml:space="preserve">Новом </w:t>
      </w:r>
      <w:r w:rsidR="00D256F2">
        <w:rPr>
          <w:rFonts w:ascii="Times New Roman" w:hAnsi="Times New Roman" w:cs="Times New Roman"/>
          <w:sz w:val="28"/>
          <w:szCs w:val="28"/>
          <w:lang w:val="ru-RU"/>
        </w:rPr>
        <w:t>г</w:t>
      </w:r>
      <w:proofErr w:type="spellStart"/>
      <w:r w:rsidRPr="00D256F2">
        <w:rPr>
          <w:rFonts w:ascii="Times New Roman" w:hAnsi="Times New Roman" w:cs="Times New Roman"/>
          <w:sz w:val="28"/>
          <w:szCs w:val="28"/>
        </w:rPr>
        <w:t>ороде</w:t>
      </w:r>
      <w:proofErr w:type="spellEnd"/>
      <w:r w:rsidRPr="00D256F2">
        <w:rPr>
          <w:rFonts w:ascii="Times New Roman" w:hAnsi="Times New Roman" w:cs="Times New Roman"/>
          <w:sz w:val="28"/>
          <w:szCs w:val="28"/>
        </w:rPr>
        <w:t>. В рамках праздн</w:t>
      </w:r>
      <w:r w:rsidR="00D256F2">
        <w:rPr>
          <w:rFonts w:ascii="Times New Roman" w:hAnsi="Times New Roman" w:cs="Times New Roman"/>
          <w:sz w:val="28"/>
          <w:szCs w:val="28"/>
        </w:rPr>
        <w:t xml:space="preserve">ования дня Победы учащиеся СОШ </w:t>
      </w:r>
      <w:r w:rsidRPr="00D256F2">
        <w:rPr>
          <w:rFonts w:ascii="Times New Roman" w:hAnsi="Times New Roman" w:cs="Times New Roman"/>
          <w:sz w:val="28"/>
          <w:szCs w:val="28"/>
        </w:rPr>
        <w:t xml:space="preserve">№ 50 благоустроили Аллею Ветеранов. С начала года были </w:t>
      </w:r>
      <w:r w:rsidRPr="00D256F2">
        <w:rPr>
          <w:rFonts w:ascii="Times New Roman" w:hAnsi="Times New Roman" w:cs="Times New Roman"/>
          <w:sz w:val="28"/>
          <w:szCs w:val="28"/>
        </w:rPr>
        <w:lastRenderedPageBreak/>
        <w:t>временно трудоустроены 202 подростка, оставшихся без попечения родителей и находящихся под опекой (из детского дома «Соловьиная роща», и «Дома Детства»).</w:t>
      </w:r>
    </w:p>
    <w:p w:rsidR="008170C7" w:rsidRPr="00D256F2" w:rsidRDefault="00D256F2" w:rsidP="00D256F2">
      <w:pPr>
        <w:pStyle w:val="312"/>
        <w:rPr>
          <w:sz w:val="28"/>
          <w:szCs w:val="28"/>
        </w:rPr>
      </w:pPr>
      <w:r>
        <w:rPr>
          <w:sz w:val="28"/>
          <w:szCs w:val="28"/>
        </w:rPr>
        <w:t xml:space="preserve"> </w:t>
      </w:r>
      <w:r w:rsidR="008170C7" w:rsidRPr="00D256F2">
        <w:rPr>
          <w:sz w:val="28"/>
          <w:szCs w:val="28"/>
        </w:rPr>
        <w:t>В г. Димитровграде из активных работодателей можно выделить ОАО «</w:t>
      </w:r>
      <w:proofErr w:type="spellStart"/>
      <w:r w:rsidR="008170C7" w:rsidRPr="00D256F2">
        <w:rPr>
          <w:sz w:val="28"/>
          <w:szCs w:val="28"/>
        </w:rPr>
        <w:t>Димитровградхиммаш</w:t>
      </w:r>
      <w:proofErr w:type="spellEnd"/>
      <w:r w:rsidR="008170C7" w:rsidRPr="00D256F2">
        <w:rPr>
          <w:sz w:val="28"/>
          <w:szCs w:val="28"/>
        </w:rPr>
        <w:t>». С июня по июль 2014 года 8 подростков работают на данном предприятии. По состоянию н</w:t>
      </w:r>
      <w:r>
        <w:rPr>
          <w:sz w:val="28"/>
          <w:szCs w:val="28"/>
        </w:rPr>
        <w:t>а 17 июля 2014 года 4 подростка</w:t>
      </w:r>
      <w:r w:rsidR="008170C7" w:rsidRPr="00D256F2">
        <w:rPr>
          <w:sz w:val="28"/>
          <w:szCs w:val="28"/>
        </w:rPr>
        <w:t xml:space="preserve"> продолжают работать, из которых 2 человека из числа малообеспеченных семей. Ребята занимаются благоустройством территории.</w:t>
      </w:r>
    </w:p>
    <w:p w:rsidR="008170C7" w:rsidRPr="00D256F2" w:rsidRDefault="008170C7" w:rsidP="00D256F2">
      <w:pPr>
        <w:pStyle w:val="a4"/>
        <w:tabs>
          <w:tab w:val="left" w:pos="406"/>
        </w:tabs>
        <w:spacing w:after="0" w:line="240" w:lineRule="auto"/>
        <w:ind w:firstLine="629"/>
        <w:jc w:val="both"/>
        <w:rPr>
          <w:rFonts w:ascii="Times New Roman" w:hAnsi="Times New Roman"/>
          <w:sz w:val="28"/>
          <w:szCs w:val="28"/>
        </w:rPr>
      </w:pPr>
      <w:r w:rsidRPr="00D256F2">
        <w:rPr>
          <w:rFonts w:ascii="Times New Roman" w:hAnsi="Times New Roman"/>
          <w:sz w:val="28"/>
          <w:szCs w:val="28"/>
        </w:rPr>
        <w:t xml:space="preserve">В целях укрепления и развития социального партнёрства, повышения эффективности мероприятий в сфере временного трудоустройства </w:t>
      </w:r>
      <w:r w:rsidR="00D256F2">
        <w:rPr>
          <w:rFonts w:ascii="Times New Roman" w:hAnsi="Times New Roman"/>
          <w:sz w:val="28"/>
          <w:szCs w:val="28"/>
        </w:rPr>
        <w:t xml:space="preserve">подростков </w:t>
      </w:r>
      <w:r w:rsidRPr="00D256F2">
        <w:rPr>
          <w:rFonts w:ascii="Times New Roman" w:hAnsi="Times New Roman"/>
          <w:sz w:val="28"/>
          <w:szCs w:val="28"/>
        </w:rPr>
        <w:t xml:space="preserve"> проводит</w:t>
      </w:r>
      <w:r w:rsidR="00D256F2">
        <w:rPr>
          <w:rFonts w:ascii="Times New Roman" w:hAnsi="Times New Roman"/>
          <w:sz w:val="28"/>
          <w:szCs w:val="28"/>
        </w:rPr>
        <w:t xml:space="preserve">ся </w:t>
      </w:r>
      <w:r w:rsidRPr="00D256F2">
        <w:rPr>
          <w:rFonts w:ascii="Times New Roman" w:hAnsi="Times New Roman"/>
          <w:sz w:val="28"/>
          <w:szCs w:val="28"/>
        </w:rPr>
        <w:t xml:space="preserve"> ежегодный конкурс «Лучший работодатель в сфере трудоустройства несовершеннолетних граждан в Ульяновской области».</w:t>
      </w:r>
      <w:r w:rsidRPr="00D256F2">
        <w:rPr>
          <w:rFonts w:ascii="Times New Roman" w:hAnsi="Times New Roman"/>
          <w:b/>
          <w:sz w:val="28"/>
          <w:szCs w:val="28"/>
        </w:rPr>
        <w:t xml:space="preserve"> </w:t>
      </w:r>
      <w:r w:rsidRPr="00D256F2">
        <w:rPr>
          <w:rFonts w:ascii="Times New Roman" w:hAnsi="Times New Roman"/>
          <w:sz w:val="28"/>
          <w:szCs w:val="28"/>
        </w:rPr>
        <w:t>Победителю конкурса вручаются дипломы и денежная премия в размере 50000 рублей. В 2014 году в конкурсе участвовало 9 наиболее активных работодателей, победа досталась МОУ Октябрьской средней общеобразовательной школе (Радищевский район).</w:t>
      </w:r>
    </w:p>
    <w:p w:rsidR="008170C7" w:rsidRPr="00D256F2" w:rsidRDefault="008170C7" w:rsidP="00D256F2">
      <w:pPr>
        <w:pStyle w:val="a4"/>
        <w:tabs>
          <w:tab w:val="left" w:pos="406"/>
        </w:tabs>
        <w:spacing w:after="0" w:line="240" w:lineRule="auto"/>
        <w:ind w:firstLine="629"/>
        <w:jc w:val="both"/>
        <w:rPr>
          <w:rFonts w:ascii="Times New Roman" w:hAnsi="Times New Roman"/>
          <w:sz w:val="28"/>
          <w:szCs w:val="28"/>
        </w:rPr>
      </w:pPr>
      <w:r w:rsidRPr="00D256F2">
        <w:rPr>
          <w:rFonts w:ascii="Times New Roman" w:hAnsi="Times New Roman"/>
          <w:sz w:val="28"/>
          <w:szCs w:val="28"/>
        </w:rPr>
        <w:t>Работа по временному трудоустройству несовершеннолетних граждан в возрасте от 14 до 18 лет в свободное от учёбы время продолжается.</w:t>
      </w:r>
    </w:p>
    <w:p w:rsidR="008170C7" w:rsidRDefault="008170C7" w:rsidP="008170C7">
      <w:pPr>
        <w:pStyle w:val="220"/>
        <w:spacing w:before="80" w:after="80"/>
        <w:ind w:firstLine="680"/>
        <w:rPr>
          <w:sz w:val="28"/>
          <w:szCs w:val="28"/>
        </w:rPr>
      </w:pPr>
    </w:p>
    <w:p w:rsidR="008170C7" w:rsidRPr="00D256F2" w:rsidRDefault="00D256F2" w:rsidP="00D256F2">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b/>
          <w:sz w:val="28"/>
          <w:szCs w:val="28"/>
          <w:u w:val="single"/>
        </w:rPr>
        <w:t xml:space="preserve">О </w:t>
      </w:r>
      <w:r w:rsidR="008170C7" w:rsidRPr="00D256F2">
        <w:rPr>
          <w:rFonts w:ascii="Times New Roman" w:hAnsi="Times New Roman" w:cs="Times New Roman"/>
          <w:b/>
          <w:sz w:val="28"/>
          <w:szCs w:val="28"/>
          <w:u w:val="single"/>
        </w:rPr>
        <w:t xml:space="preserve"> реализации Комплекса мер, направленных на создание условий для совмещения женщинами обязанностей по воспитанию детей с трудовой занятостью</w:t>
      </w:r>
    </w:p>
    <w:p w:rsidR="008170C7" w:rsidRPr="00D256F2" w:rsidRDefault="008170C7" w:rsidP="00D256F2">
      <w:pPr>
        <w:spacing w:after="0" w:line="240" w:lineRule="auto"/>
        <w:ind w:firstLine="708"/>
        <w:jc w:val="both"/>
        <w:rPr>
          <w:rFonts w:ascii="Times New Roman" w:hAnsi="Times New Roman" w:cs="Times New Roman"/>
          <w:sz w:val="28"/>
          <w:szCs w:val="28"/>
        </w:rPr>
      </w:pPr>
    </w:p>
    <w:p w:rsidR="008170C7" w:rsidRPr="00D256F2" w:rsidRDefault="008170C7" w:rsidP="00D256F2">
      <w:pPr>
        <w:spacing w:after="0" w:line="240" w:lineRule="auto"/>
        <w:ind w:firstLine="708"/>
        <w:jc w:val="both"/>
        <w:rPr>
          <w:rFonts w:ascii="Times New Roman" w:hAnsi="Times New Roman" w:cs="Times New Roman"/>
          <w:sz w:val="28"/>
          <w:szCs w:val="28"/>
        </w:rPr>
      </w:pPr>
      <w:proofErr w:type="gramStart"/>
      <w:r w:rsidRPr="00D256F2">
        <w:rPr>
          <w:rFonts w:ascii="Times New Roman" w:hAnsi="Times New Roman" w:cs="Times New Roman"/>
          <w:sz w:val="28"/>
          <w:szCs w:val="28"/>
        </w:rPr>
        <w:t xml:space="preserve">Во исполнение Указа Президента Российской Федерации от 07 мая 2012 года № 606 «О мерах по реализации демографической политики Российской Федерации», пункта 3а, в области реализуются мероприятия Комплекса мер, направленных на создание условий для совмещения женщинами обязанностей по воспитанию детей с трудовой занятостью, включая мероприятия по организации </w:t>
      </w:r>
      <w:proofErr w:type="spellStart"/>
      <w:r w:rsidRPr="00D256F2">
        <w:rPr>
          <w:rFonts w:ascii="Times New Roman" w:hAnsi="Times New Roman" w:cs="Times New Roman"/>
          <w:sz w:val="28"/>
          <w:szCs w:val="28"/>
        </w:rPr>
        <w:t>профобучения</w:t>
      </w:r>
      <w:proofErr w:type="spellEnd"/>
      <w:r w:rsidRPr="00D256F2">
        <w:rPr>
          <w:rFonts w:ascii="Times New Roman" w:hAnsi="Times New Roman" w:cs="Times New Roman"/>
          <w:sz w:val="28"/>
          <w:szCs w:val="28"/>
        </w:rPr>
        <w:t>, переобучения женщин, находящихся в отпуске по уходу за ребёнком до достижения им возраста</w:t>
      </w:r>
      <w:proofErr w:type="gramEnd"/>
      <w:r w:rsidRPr="00D256F2">
        <w:rPr>
          <w:rFonts w:ascii="Times New Roman" w:hAnsi="Times New Roman" w:cs="Times New Roman"/>
          <w:sz w:val="28"/>
          <w:szCs w:val="28"/>
        </w:rPr>
        <w:t xml:space="preserve"> трёх лет, на 2013-2015 годы. </w:t>
      </w:r>
    </w:p>
    <w:p w:rsidR="008170C7" w:rsidRPr="00D256F2" w:rsidRDefault="008170C7" w:rsidP="00D256F2">
      <w:pPr>
        <w:pStyle w:val="29"/>
        <w:ind w:firstLine="709"/>
        <w:jc w:val="both"/>
        <w:rPr>
          <w:sz w:val="28"/>
          <w:szCs w:val="28"/>
        </w:rPr>
      </w:pPr>
      <w:r w:rsidRPr="00D256F2">
        <w:rPr>
          <w:sz w:val="28"/>
          <w:szCs w:val="28"/>
        </w:rPr>
        <w:t xml:space="preserve">В государственную службу занятости региона в  январе-июне 2014 года обратилось 5358 женщин (или 56,6 % от всех обратившихся), 4363 из них  получили услуги по профессиональной ориентации, 3615 - трудоустроено, 443– направлены на профессиональное обучение (переобучение). </w:t>
      </w:r>
    </w:p>
    <w:p w:rsidR="008170C7" w:rsidRPr="00D256F2" w:rsidRDefault="008170C7" w:rsidP="00D256F2">
      <w:pPr>
        <w:pStyle w:val="29"/>
        <w:ind w:firstLine="709"/>
        <w:jc w:val="both"/>
        <w:rPr>
          <w:sz w:val="28"/>
          <w:szCs w:val="28"/>
        </w:rPr>
      </w:pPr>
      <w:r w:rsidRPr="00D256F2">
        <w:rPr>
          <w:sz w:val="28"/>
          <w:szCs w:val="28"/>
        </w:rPr>
        <w:t xml:space="preserve"> Обеспечению занятости женщин способствует сотрудничество с многочисленными партнерами на рынке труда, одной из форм сотрудничества являются ярмарки вакансий и учебных рабочих мест: в 1 п</w:t>
      </w:r>
      <w:r w:rsidR="00D256F2">
        <w:rPr>
          <w:sz w:val="28"/>
          <w:szCs w:val="28"/>
        </w:rPr>
        <w:t>олугодии 2014 года  организовано</w:t>
      </w:r>
      <w:r w:rsidRPr="00D256F2">
        <w:rPr>
          <w:sz w:val="28"/>
          <w:szCs w:val="28"/>
        </w:rPr>
        <w:t xml:space="preserve">  647 ярмарок вакансий и учебных рабочих мест, в том числе 41- специализированных для женщин.</w:t>
      </w:r>
    </w:p>
    <w:p w:rsidR="008170C7" w:rsidRPr="00D256F2" w:rsidRDefault="008170C7" w:rsidP="00D256F2">
      <w:pPr>
        <w:spacing w:after="0" w:line="240" w:lineRule="auto"/>
        <w:ind w:firstLine="708"/>
        <w:jc w:val="both"/>
        <w:rPr>
          <w:rFonts w:ascii="Times New Roman" w:hAnsi="Times New Roman" w:cs="Times New Roman"/>
          <w:sz w:val="28"/>
          <w:szCs w:val="28"/>
        </w:rPr>
      </w:pPr>
      <w:r w:rsidRPr="00D256F2">
        <w:rPr>
          <w:rFonts w:ascii="Times New Roman" w:hAnsi="Times New Roman" w:cs="Times New Roman"/>
          <w:sz w:val="28"/>
          <w:szCs w:val="28"/>
        </w:rPr>
        <w:t xml:space="preserve">Для содействия занятости граждан, испытывающих трудности в поиске работы, в том числе, женщин, воспитывающих детей, во всех центрах занятости населения формируется банк вакансий на условиях «гибкого» режима работы. Используются гибкие формы занятости на предприятиях и в </w:t>
      </w:r>
      <w:r w:rsidRPr="00D256F2">
        <w:rPr>
          <w:rFonts w:ascii="Times New Roman" w:hAnsi="Times New Roman" w:cs="Times New Roman"/>
          <w:sz w:val="28"/>
          <w:szCs w:val="28"/>
        </w:rPr>
        <w:lastRenderedPageBreak/>
        <w:t>организациях городов и районов области. По мониторингу рабочих мест (должностей), заявленных в областные государственные казенные учреждения Центры занятости населения Ульяновской области на 01.07.2014 из 12208 вакансий  2 910 рабочих мест с режимом неполной занятости (неполный рабочий день, неполная рабочая неделя, гибкий график работы (сменный график), работа на дому, дистанционная занятость).</w:t>
      </w:r>
    </w:p>
    <w:p w:rsidR="008170C7" w:rsidRPr="00D256F2" w:rsidRDefault="008170C7" w:rsidP="00D256F2">
      <w:pPr>
        <w:spacing w:after="0" w:line="240" w:lineRule="auto"/>
        <w:ind w:firstLine="708"/>
        <w:jc w:val="both"/>
        <w:rPr>
          <w:rFonts w:ascii="Times New Roman" w:hAnsi="Times New Roman" w:cs="Times New Roman"/>
          <w:sz w:val="28"/>
          <w:szCs w:val="28"/>
        </w:rPr>
      </w:pPr>
      <w:r w:rsidRPr="00D256F2">
        <w:rPr>
          <w:rFonts w:ascii="Times New Roman" w:hAnsi="Times New Roman" w:cs="Times New Roman"/>
          <w:sz w:val="28"/>
          <w:szCs w:val="28"/>
        </w:rPr>
        <w:t xml:space="preserve">В качестве примера. Радищевским центром занятости населения была трудоустроена </w:t>
      </w:r>
      <w:proofErr w:type="spellStart"/>
      <w:r w:rsidRPr="00D256F2">
        <w:rPr>
          <w:rFonts w:ascii="Times New Roman" w:hAnsi="Times New Roman" w:cs="Times New Roman"/>
          <w:sz w:val="28"/>
          <w:szCs w:val="28"/>
        </w:rPr>
        <w:t>Путова</w:t>
      </w:r>
      <w:proofErr w:type="spellEnd"/>
      <w:r w:rsidRPr="00D256F2">
        <w:rPr>
          <w:rFonts w:ascii="Times New Roman" w:hAnsi="Times New Roman" w:cs="Times New Roman"/>
          <w:sz w:val="28"/>
          <w:szCs w:val="28"/>
        </w:rPr>
        <w:t xml:space="preserve"> Ольга, многодетная мама, длительное время осуществлявшая уход за маленькими детьми и не работавшая. Женщина работает вахтёром </w:t>
      </w:r>
      <w:proofErr w:type="gramStart"/>
      <w:r w:rsidRPr="00D256F2">
        <w:rPr>
          <w:rFonts w:ascii="Times New Roman" w:hAnsi="Times New Roman" w:cs="Times New Roman"/>
          <w:sz w:val="28"/>
          <w:szCs w:val="28"/>
        </w:rPr>
        <w:t>в</w:t>
      </w:r>
      <w:proofErr w:type="gramEnd"/>
      <w:r w:rsidRPr="00D256F2">
        <w:rPr>
          <w:rFonts w:ascii="Times New Roman" w:hAnsi="Times New Roman" w:cs="Times New Roman"/>
          <w:sz w:val="28"/>
          <w:szCs w:val="28"/>
        </w:rPr>
        <w:t xml:space="preserve"> </w:t>
      </w:r>
      <w:proofErr w:type="gramStart"/>
      <w:r w:rsidRPr="00D256F2">
        <w:rPr>
          <w:rFonts w:ascii="Times New Roman" w:hAnsi="Times New Roman" w:cs="Times New Roman"/>
          <w:sz w:val="28"/>
          <w:szCs w:val="28"/>
        </w:rPr>
        <w:t>МУК</w:t>
      </w:r>
      <w:proofErr w:type="gramEnd"/>
      <w:r w:rsidRPr="00D256F2">
        <w:rPr>
          <w:rFonts w:ascii="Times New Roman" w:hAnsi="Times New Roman" w:cs="Times New Roman"/>
          <w:sz w:val="28"/>
          <w:szCs w:val="28"/>
        </w:rPr>
        <w:t xml:space="preserve"> Районный Дом культуры по гибкому графику.</w:t>
      </w:r>
    </w:p>
    <w:p w:rsidR="008170C7" w:rsidRPr="00D256F2" w:rsidRDefault="008170C7" w:rsidP="00D256F2">
      <w:pPr>
        <w:pStyle w:val="a4"/>
        <w:spacing w:after="0" w:line="240" w:lineRule="auto"/>
        <w:ind w:firstLine="540"/>
        <w:jc w:val="both"/>
        <w:rPr>
          <w:rFonts w:ascii="Times New Roman" w:hAnsi="Times New Roman"/>
          <w:sz w:val="28"/>
          <w:szCs w:val="28"/>
        </w:rPr>
      </w:pPr>
      <w:r w:rsidRPr="00D256F2">
        <w:rPr>
          <w:rFonts w:ascii="Times New Roman" w:hAnsi="Times New Roman"/>
          <w:sz w:val="28"/>
          <w:szCs w:val="28"/>
        </w:rPr>
        <w:t>Безработные женщины могут пройти профессиональное обучение через службу занятости, по профессиям (специальностям), позволяющим трудоустроиться в режиме гибкого рабочего времени</w:t>
      </w:r>
      <w:r w:rsidR="00056F32">
        <w:rPr>
          <w:rFonts w:ascii="Times New Roman" w:hAnsi="Times New Roman"/>
          <w:sz w:val="28"/>
          <w:szCs w:val="28"/>
        </w:rPr>
        <w:t>,</w:t>
      </w:r>
      <w:r w:rsidRPr="00D256F2">
        <w:rPr>
          <w:rFonts w:ascii="Times New Roman" w:hAnsi="Times New Roman"/>
          <w:sz w:val="28"/>
          <w:szCs w:val="28"/>
        </w:rPr>
        <w:t xml:space="preserve"> в том числе на дому или организовать </w:t>
      </w:r>
      <w:proofErr w:type="spellStart"/>
      <w:r w:rsidRPr="00D256F2">
        <w:rPr>
          <w:rFonts w:ascii="Times New Roman" w:hAnsi="Times New Roman"/>
          <w:sz w:val="28"/>
          <w:szCs w:val="28"/>
        </w:rPr>
        <w:t>самозанятость</w:t>
      </w:r>
      <w:proofErr w:type="spellEnd"/>
      <w:r w:rsidRPr="00D256F2">
        <w:rPr>
          <w:rFonts w:ascii="Times New Roman" w:hAnsi="Times New Roman"/>
          <w:sz w:val="28"/>
          <w:szCs w:val="28"/>
        </w:rPr>
        <w:t>. К таким специальностям относятся маникюрша, оператор котельной, продавец продовольственных и не продовольственных товаров, парикмахер, оператор ЭВМ, повар. В 1 полугодии 2014 года направлены на профессиональное обучение 443 безработных женщины. Из числа приступивших к обучению женщин 210 воспитывают несовершеннолетних детей,  38 женщин имеют детей в возрасте до 3-х лет, 6 - из  категории многодетных родителей.</w:t>
      </w:r>
    </w:p>
    <w:p w:rsidR="008170C7" w:rsidRPr="00D256F2" w:rsidRDefault="008170C7" w:rsidP="00D256F2">
      <w:pPr>
        <w:pStyle w:val="afa"/>
        <w:ind w:firstLine="540"/>
        <w:jc w:val="both"/>
        <w:rPr>
          <w:rFonts w:ascii="Times New Roman" w:hAnsi="Times New Roman" w:cs="Times New Roman"/>
          <w:bCs/>
          <w:sz w:val="28"/>
          <w:szCs w:val="28"/>
        </w:rPr>
      </w:pPr>
      <w:r w:rsidRPr="00D256F2">
        <w:rPr>
          <w:rFonts w:ascii="Times New Roman" w:hAnsi="Times New Roman" w:cs="Times New Roman"/>
          <w:sz w:val="28"/>
          <w:szCs w:val="28"/>
        </w:rPr>
        <w:t>Так, Прокофьева Светлана (</w:t>
      </w:r>
      <w:proofErr w:type="spellStart"/>
      <w:r w:rsidRPr="00D256F2">
        <w:rPr>
          <w:rFonts w:ascii="Times New Roman" w:hAnsi="Times New Roman" w:cs="Times New Roman"/>
          <w:sz w:val="28"/>
          <w:szCs w:val="28"/>
        </w:rPr>
        <w:t>Засвияжский</w:t>
      </w:r>
      <w:proofErr w:type="spellEnd"/>
      <w:r w:rsidRPr="00D256F2">
        <w:rPr>
          <w:rFonts w:ascii="Times New Roman" w:hAnsi="Times New Roman" w:cs="Times New Roman"/>
          <w:sz w:val="28"/>
          <w:szCs w:val="28"/>
        </w:rPr>
        <w:t xml:space="preserve"> район) имеет троих детей</w:t>
      </w:r>
      <w:r w:rsidR="00056F32">
        <w:rPr>
          <w:rFonts w:ascii="Times New Roman" w:hAnsi="Times New Roman" w:cs="Times New Roman"/>
          <w:sz w:val="28"/>
          <w:szCs w:val="28"/>
        </w:rPr>
        <w:t xml:space="preserve"> в возрасте 9 лет, 5 лет, 2 дет</w:t>
      </w:r>
      <w:r w:rsidRPr="00D256F2">
        <w:rPr>
          <w:rFonts w:ascii="Times New Roman" w:hAnsi="Times New Roman" w:cs="Times New Roman"/>
          <w:sz w:val="28"/>
          <w:szCs w:val="28"/>
        </w:rPr>
        <w:t xml:space="preserve">.  На учете в Службе занятости состояла с 07.11.2013 года. За период стояния на учете в Службе занятости специалистами </w:t>
      </w:r>
      <w:proofErr w:type="spellStart"/>
      <w:r w:rsidRPr="00D256F2">
        <w:rPr>
          <w:rFonts w:ascii="Times New Roman" w:hAnsi="Times New Roman" w:cs="Times New Roman"/>
          <w:sz w:val="28"/>
          <w:szCs w:val="28"/>
        </w:rPr>
        <w:t>Засвияжского</w:t>
      </w:r>
      <w:proofErr w:type="spellEnd"/>
      <w:r w:rsidRPr="00D256F2">
        <w:rPr>
          <w:rFonts w:ascii="Times New Roman" w:hAnsi="Times New Roman" w:cs="Times New Roman"/>
          <w:sz w:val="28"/>
          <w:szCs w:val="28"/>
        </w:rPr>
        <w:t xml:space="preserve"> РО ОГКУ ЦЗН велась активная работа по трудоустройству Прокофьевой С.М. Два раза участвовала в общественных работах с выплатой материальной поддержки.  24 апреля приступила к обучению на курсах </w:t>
      </w:r>
      <w:r w:rsidR="00056F32">
        <w:rPr>
          <w:rFonts w:ascii="Times New Roman" w:hAnsi="Times New Roman" w:cs="Times New Roman"/>
          <w:sz w:val="28"/>
          <w:szCs w:val="28"/>
        </w:rPr>
        <w:t>«</w:t>
      </w:r>
      <w:r w:rsidRPr="00D256F2">
        <w:rPr>
          <w:rFonts w:ascii="Times New Roman" w:hAnsi="Times New Roman" w:cs="Times New Roman"/>
          <w:sz w:val="28"/>
          <w:szCs w:val="28"/>
        </w:rPr>
        <w:t xml:space="preserve">водитель категории </w:t>
      </w:r>
      <w:r w:rsidRPr="00D256F2">
        <w:rPr>
          <w:rFonts w:ascii="Times New Roman" w:hAnsi="Times New Roman" w:cs="Times New Roman"/>
          <w:sz w:val="28"/>
          <w:szCs w:val="28"/>
          <w:lang w:val="en-US"/>
        </w:rPr>
        <w:t>B</w:t>
      </w:r>
      <w:r w:rsidR="00056F32">
        <w:rPr>
          <w:rFonts w:ascii="Times New Roman" w:hAnsi="Times New Roman" w:cs="Times New Roman"/>
          <w:sz w:val="28"/>
          <w:szCs w:val="28"/>
        </w:rPr>
        <w:t>»</w:t>
      </w:r>
      <w:r w:rsidRPr="00D256F2">
        <w:rPr>
          <w:rFonts w:ascii="Times New Roman" w:hAnsi="Times New Roman" w:cs="Times New Roman"/>
          <w:sz w:val="28"/>
          <w:szCs w:val="28"/>
        </w:rPr>
        <w:t>, в даль</w:t>
      </w:r>
      <w:r w:rsidR="00056F32">
        <w:rPr>
          <w:rFonts w:ascii="Times New Roman" w:hAnsi="Times New Roman" w:cs="Times New Roman"/>
          <w:sz w:val="28"/>
          <w:szCs w:val="28"/>
        </w:rPr>
        <w:t xml:space="preserve">нейшем планирует </w:t>
      </w:r>
      <w:proofErr w:type="gramStart"/>
      <w:r w:rsidR="00056F32">
        <w:rPr>
          <w:rFonts w:ascii="Times New Roman" w:hAnsi="Times New Roman" w:cs="Times New Roman"/>
          <w:sz w:val="28"/>
          <w:szCs w:val="28"/>
        </w:rPr>
        <w:t>трудоустроится</w:t>
      </w:r>
      <w:proofErr w:type="gramEnd"/>
      <w:r w:rsidR="00056F32">
        <w:rPr>
          <w:rFonts w:ascii="Times New Roman" w:hAnsi="Times New Roman" w:cs="Times New Roman"/>
          <w:sz w:val="28"/>
          <w:szCs w:val="28"/>
        </w:rPr>
        <w:t xml:space="preserve"> </w:t>
      </w:r>
      <w:r w:rsidRPr="00D256F2">
        <w:rPr>
          <w:rFonts w:ascii="Times New Roman" w:hAnsi="Times New Roman" w:cs="Times New Roman"/>
          <w:sz w:val="28"/>
          <w:szCs w:val="28"/>
        </w:rPr>
        <w:t xml:space="preserve"> в сфере торговли — торговы</w:t>
      </w:r>
      <w:r w:rsidR="00056F32">
        <w:rPr>
          <w:rFonts w:ascii="Times New Roman" w:hAnsi="Times New Roman" w:cs="Times New Roman"/>
          <w:sz w:val="28"/>
          <w:szCs w:val="28"/>
        </w:rPr>
        <w:t>м представителем, с  гибким</w:t>
      </w:r>
      <w:r w:rsidRPr="00D256F2">
        <w:rPr>
          <w:rFonts w:ascii="Times New Roman" w:hAnsi="Times New Roman" w:cs="Times New Roman"/>
          <w:sz w:val="28"/>
          <w:szCs w:val="28"/>
        </w:rPr>
        <w:t xml:space="preserve"> график</w:t>
      </w:r>
      <w:r w:rsidR="00056F32">
        <w:rPr>
          <w:rFonts w:ascii="Times New Roman" w:hAnsi="Times New Roman" w:cs="Times New Roman"/>
          <w:sz w:val="28"/>
          <w:szCs w:val="28"/>
        </w:rPr>
        <w:t xml:space="preserve">ом </w:t>
      </w:r>
      <w:r w:rsidRPr="00D256F2">
        <w:rPr>
          <w:rFonts w:ascii="Times New Roman" w:hAnsi="Times New Roman" w:cs="Times New Roman"/>
          <w:sz w:val="28"/>
          <w:szCs w:val="28"/>
        </w:rPr>
        <w:t xml:space="preserve"> работы.</w:t>
      </w:r>
    </w:p>
    <w:p w:rsidR="008170C7" w:rsidRPr="00D256F2" w:rsidRDefault="008170C7" w:rsidP="00D256F2">
      <w:pPr>
        <w:pStyle w:val="a4"/>
        <w:spacing w:after="0" w:line="240" w:lineRule="auto"/>
        <w:ind w:firstLine="540"/>
        <w:jc w:val="both"/>
        <w:rPr>
          <w:rFonts w:ascii="Times New Roman" w:hAnsi="Times New Roman"/>
          <w:sz w:val="28"/>
          <w:szCs w:val="28"/>
        </w:rPr>
      </w:pPr>
      <w:r w:rsidRPr="00D256F2">
        <w:rPr>
          <w:rFonts w:ascii="Times New Roman" w:hAnsi="Times New Roman"/>
          <w:sz w:val="28"/>
          <w:szCs w:val="28"/>
        </w:rPr>
        <w:t>Государственные услуги по социальной адаптации на рынке труда оказаны 442 женщинам. Именно женщины составляют 63 % от всех участников клубов ищущих работу. Так, 13 мая 2014 года в Заволжском районном отделе ОГКУ ЦЗН города Ульяновска проведено интерактивное  занятие по социальной адаптации на рынке труда «Успешная женщина: как найти работу молодой маме» для категории женщин, воспитывающих малолетних детей (в т. ч. до 3-х лет).</w:t>
      </w:r>
    </w:p>
    <w:p w:rsidR="008170C7" w:rsidRPr="00D256F2" w:rsidRDefault="008170C7" w:rsidP="00D256F2">
      <w:pPr>
        <w:pStyle w:val="a4"/>
        <w:spacing w:after="0" w:line="240" w:lineRule="auto"/>
        <w:ind w:firstLine="540"/>
        <w:jc w:val="both"/>
        <w:rPr>
          <w:rFonts w:ascii="Times New Roman" w:hAnsi="Times New Roman"/>
          <w:sz w:val="28"/>
          <w:szCs w:val="28"/>
        </w:rPr>
      </w:pPr>
      <w:r w:rsidRPr="00D256F2">
        <w:rPr>
          <w:rFonts w:ascii="Times New Roman" w:hAnsi="Times New Roman"/>
          <w:sz w:val="28"/>
          <w:szCs w:val="28"/>
        </w:rPr>
        <w:t xml:space="preserve">Государственную услугу по организации </w:t>
      </w:r>
      <w:proofErr w:type="spellStart"/>
      <w:r w:rsidRPr="00D256F2">
        <w:rPr>
          <w:rFonts w:ascii="Times New Roman" w:hAnsi="Times New Roman"/>
          <w:sz w:val="28"/>
          <w:szCs w:val="28"/>
        </w:rPr>
        <w:t>самозанятости</w:t>
      </w:r>
      <w:proofErr w:type="spellEnd"/>
      <w:r w:rsidRPr="00D256F2">
        <w:rPr>
          <w:rFonts w:ascii="Times New Roman" w:hAnsi="Times New Roman"/>
          <w:sz w:val="28"/>
          <w:szCs w:val="28"/>
        </w:rPr>
        <w:t xml:space="preserve"> в</w:t>
      </w:r>
      <w:r w:rsidR="00056F32">
        <w:rPr>
          <w:rFonts w:ascii="Times New Roman" w:hAnsi="Times New Roman"/>
          <w:sz w:val="28"/>
          <w:szCs w:val="28"/>
        </w:rPr>
        <w:t xml:space="preserve"> 1-ом</w:t>
      </w:r>
      <w:r w:rsidRPr="00D256F2">
        <w:rPr>
          <w:rFonts w:ascii="Times New Roman" w:hAnsi="Times New Roman"/>
          <w:sz w:val="28"/>
          <w:szCs w:val="28"/>
        </w:rPr>
        <w:t xml:space="preserve"> полугодии 2014  года получили 45 женщин, из организовавших собственное дело - 22 женщины  имеют детей в возрасте  до  16  лет, 3 – имеют детей в </w:t>
      </w:r>
      <w:r w:rsidR="00056F32">
        <w:rPr>
          <w:rFonts w:ascii="Times New Roman" w:hAnsi="Times New Roman"/>
          <w:sz w:val="28"/>
          <w:szCs w:val="28"/>
        </w:rPr>
        <w:t xml:space="preserve">возрасте до 3 лет. </w:t>
      </w:r>
      <w:r w:rsidRPr="00D256F2">
        <w:rPr>
          <w:rFonts w:ascii="Times New Roman" w:hAnsi="Times New Roman"/>
          <w:sz w:val="28"/>
          <w:szCs w:val="28"/>
        </w:rPr>
        <w:t xml:space="preserve"> Успешным предпринимателем стала Максимова Екатерина, имеющая  ребенка в возрасте до 3 лет. Она состояла на учёте в Заволжском районном отделе ОГКУ ЦЗН города Ульяновска в качестве безработной с января 2014 года. И уже через месяц зарегистрировалась в качестве индивидуального предпринимателя в области деятельности туристических агентств, получив от службы занятости единовременную </w:t>
      </w:r>
      <w:r w:rsidRPr="00D256F2">
        <w:rPr>
          <w:rFonts w:ascii="Times New Roman" w:hAnsi="Times New Roman"/>
          <w:sz w:val="28"/>
          <w:szCs w:val="28"/>
        </w:rPr>
        <w:lastRenderedPageBreak/>
        <w:t xml:space="preserve">финансовую помощь в размере 58800 рублей. Сейчас молодая мама ведёт активную деятельность по  разработке туров в Крым. В предложениях можно встретить различные варианты отдыха в санаториях и пансионатах Феодосии, Ялты, Евпатории. </w:t>
      </w:r>
    </w:p>
    <w:p w:rsidR="008170C7" w:rsidRPr="00D256F2" w:rsidRDefault="008170C7" w:rsidP="00D256F2">
      <w:pPr>
        <w:spacing w:after="0" w:line="240" w:lineRule="auto"/>
        <w:ind w:firstLine="709"/>
        <w:jc w:val="both"/>
        <w:rPr>
          <w:rFonts w:ascii="Times New Roman" w:hAnsi="Times New Roman" w:cs="Times New Roman"/>
          <w:sz w:val="28"/>
          <w:szCs w:val="28"/>
        </w:rPr>
      </w:pPr>
      <w:r w:rsidRPr="00D256F2">
        <w:rPr>
          <w:rFonts w:ascii="Times New Roman" w:hAnsi="Times New Roman" w:cs="Times New Roman"/>
          <w:sz w:val="28"/>
          <w:szCs w:val="28"/>
        </w:rPr>
        <w:t xml:space="preserve"> Стоит отметить индивидуального предпринимателя Золотову Эльвиру. Воспитывая двойню в возрасте 7 лет,  женщина организовала собственное дело в области предоставления услуг. ИП Золотова разрабатывает проекты дизайнерского оформления жилых и нежилых </w:t>
      </w:r>
      <w:proofErr w:type="gramStart"/>
      <w:r w:rsidRPr="00D256F2">
        <w:rPr>
          <w:rFonts w:ascii="Times New Roman" w:hAnsi="Times New Roman" w:cs="Times New Roman"/>
          <w:sz w:val="28"/>
          <w:szCs w:val="28"/>
        </w:rPr>
        <w:t>помещений</w:t>
      </w:r>
      <w:proofErr w:type="gramEnd"/>
      <w:r w:rsidRPr="00D256F2">
        <w:rPr>
          <w:rFonts w:ascii="Times New Roman" w:hAnsi="Times New Roman" w:cs="Times New Roman"/>
          <w:sz w:val="28"/>
          <w:szCs w:val="28"/>
        </w:rPr>
        <w:t xml:space="preserve"> как для физических, так и для юридических лиц. </w:t>
      </w:r>
    </w:p>
    <w:p w:rsidR="008170C7" w:rsidRPr="00D256F2" w:rsidRDefault="008170C7" w:rsidP="00D256F2">
      <w:pPr>
        <w:spacing w:after="0" w:line="240" w:lineRule="auto"/>
        <w:jc w:val="both"/>
        <w:rPr>
          <w:rFonts w:ascii="Times New Roman" w:hAnsi="Times New Roman" w:cs="Times New Roman"/>
          <w:sz w:val="28"/>
          <w:szCs w:val="28"/>
        </w:rPr>
      </w:pPr>
      <w:r w:rsidRPr="00D256F2">
        <w:rPr>
          <w:rFonts w:ascii="Times New Roman" w:hAnsi="Times New Roman" w:cs="Times New Roman"/>
          <w:sz w:val="28"/>
          <w:szCs w:val="28"/>
        </w:rPr>
        <w:tab/>
        <w:t xml:space="preserve">В </w:t>
      </w:r>
      <w:proofErr w:type="spellStart"/>
      <w:r w:rsidRPr="00D256F2">
        <w:rPr>
          <w:rFonts w:ascii="Times New Roman" w:hAnsi="Times New Roman" w:cs="Times New Roman"/>
          <w:sz w:val="28"/>
          <w:szCs w:val="28"/>
        </w:rPr>
        <w:t>Барышском</w:t>
      </w:r>
      <w:proofErr w:type="spellEnd"/>
      <w:r w:rsidRPr="00D256F2">
        <w:rPr>
          <w:rFonts w:ascii="Times New Roman" w:hAnsi="Times New Roman" w:cs="Times New Roman"/>
          <w:sz w:val="28"/>
          <w:szCs w:val="28"/>
        </w:rPr>
        <w:t xml:space="preserve"> районе открыла собственный бизнес «Тренажерный зал» Гаврилина Екатерина, имеет ребёнка в возрасте до 3-х лет.  </w:t>
      </w:r>
    </w:p>
    <w:p w:rsidR="008170C7" w:rsidRPr="00D256F2" w:rsidRDefault="008170C7" w:rsidP="00D256F2">
      <w:pPr>
        <w:pStyle w:val="a4"/>
        <w:spacing w:after="0" w:line="240" w:lineRule="auto"/>
        <w:ind w:firstLine="709"/>
        <w:jc w:val="both"/>
        <w:rPr>
          <w:rFonts w:ascii="Times New Roman" w:hAnsi="Times New Roman"/>
          <w:bCs/>
          <w:color w:val="000000"/>
          <w:sz w:val="28"/>
          <w:szCs w:val="28"/>
        </w:rPr>
      </w:pPr>
      <w:r w:rsidRPr="00D256F2">
        <w:rPr>
          <w:rFonts w:ascii="Times New Roman" w:hAnsi="Times New Roman"/>
          <w:sz w:val="28"/>
          <w:szCs w:val="28"/>
        </w:rPr>
        <w:t xml:space="preserve">Особое внимание службой занятости уделяется многодетным семьям.  В  2014 году обратились  29  женщин из категории многодетных родителей. Трудоустроено 18 женщин, для 7 из них организовано временное трудоустройство с дополнительной материальной поддержкой со стороны органов службы занятости. </w:t>
      </w:r>
      <w:proofErr w:type="gramStart"/>
      <w:r w:rsidRPr="00D256F2">
        <w:rPr>
          <w:rFonts w:ascii="Times New Roman" w:hAnsi="Times New Roman"/>
          <w:sz w:val="28"/>
          <w:szCs w:val="28"/>
        </w:rPr>
        <w:t>Департаментом занятости населения, труда и развития социального партнёрства Министерства здравоохранения, социального развития Ульяновской области разработаны и направлены в адрес центров занятости населения рекомендации по работе с многодетными семьями, ведётся ежемесячный мониторинг обеспечения занятости многодетных родителей, проводятся социологические опросы (анкетирование)  многодетных родителей на предмет выявления потребности в трудоустройстве, в прохождении профессиональной подготовки, переподготовки и  повышения квалификации с целью повышения конкурентоспособности их</w:t>
      </w:r>
      <w:proofErr w:type="gramEnd"/>
      <w:r w:rsidRPr="00D256F2">
        <w:rPr>
          <w:rFonts w:ascii="Times New Roman" w:hAnsi="Times New Roman"/>
          <w:sz w:val="28"/>
          <w:szCs w:val="28"/>
        </w:rPr>
        <w:t xml:space="preserve"> на рынке труда и получении прочих государственных услуг службы занятости;  ежеквартально обобщается информация о проделанной работе с данной категорией от муниципальных образований.  Данные формы деятельности помогают сделать работу с данной категорией граждан более системной и последовательной на </w:t>
      </w:r>
      <w:proofErr w:type="gramStart"/>
      <w:r w:rsidRPr="00D256F2">
        <w:rPr>
          <w:rFonts w:ascii="Times New Roman" w:hAnsi="Times New Roman"/>
          <w:sz w:val="28"/>
          <w:szCs w:val="28"/>
        </w:rPr>
        <w:t>региональном</w:t>
      </w:r>
      <w:proofErr w:type="gramEnd"/>
      <w:r w:rsidRPr="00D256F2">
        <w:rPr>
          <w:rFonts w:ascii="Times New Roman" w:hAnsi="Times New Roman"/>
          <w:sz w:val="28"/>
          <w:szCs w:val="28"/>
        </w:rPr>
        <w:t xml:space="preserve"> и муниципальных уровнях, привлечь органы местного самоуправления, профсоюзные организации, общественные организации,  отраслевые министерства и ведомства.</w:t>
      </w:r>
    </w:p>
    <w:p w:rsidR="008170C7" w:rsidRPr="00D256F2" w:rsidRDefault="008170C7" w:rsidP="00056F32">
      <w:pPr>
        <w:spacing w:after="0" w:line="240" w:lineRule="auto"/>
        <w:ind w:firstLine="708"/>
        <w:jc w:val="both"/>
        <w:rPr>
          <w:rFonts w:ascii="Times New Roman" w:hAnsi="Times New Roman" w:cs="Times New Roman"/>
          <w:sz w:val="28"/>
          <w:szCs w:val="28"/>
        </w:rPr>
      </w:pPr>
      <w:r w:rsidRPr="00D256F2">
        <w:rPr>
          <w:rFonts w:ascii="Times New Roman" w:hAnsi="Times New Roman" w:cs="Times New Roman"/>
          <w:sz w:val="28"/>
          <w:szCs w:val="28"/>
        </w:rPr>
        <w:t xml:space="preserve">24 марта 2014 года Министерством проведён семинар с представителями кадровых служб организаций области по вопросам организационно-правового регулирования трудовых отношений при использовании гибких форм занятости, в том числе для трудоустройства женщин. </w:t>
      </w:r>
      <w:r w:rsidR="00056F32">
        <w:rPr>
          <w:rFonts w:ascii="Times New Roman" w:hAnsi="Times New Roman" w:cs="Times New Roman"/>
          <w:sz w:val="28"/>
          <w:szCs w:val="28"/>
        </w:rPr>
        <w:t xml:space="preserve"> </w:t>
      </w:r>
      <w:r w:rsidRPr="00D256F2">
        <w:rPr>
          <w:rFonts w:ascii="Times New Roman" w:hAnsi="Times New Roman" w:cs="Times New Roman"/>
          <w:sz w:val="28"/>
          <w:szCs w:val="28"/>
        </w:rPr>
        <w:t xml:space="preserve"> В обучающем семинаре приняли участие представители кадровых служб 27 предприятий и организаций области, государственной инспекции труда и центров занятости населения.</w:t>
      </w:r>
    </w:p>
    <w:p w:rsidR="008170C7" w:rsidRPr="00D256F2" w:rsidRDefault="008170C7" w:rsidP="00D256F2">
      <w:pPr>
        <w:spacing w:after="0" w:line="240" w:lineRule="auto"/>
        <w:ind w:firstLine="708"/>
        <w:jc w:val="both"/>
        <w:rPr>
          <w:rFonts w:ascii="Times New Roman" w:hAnsi="Times New Roman" w:cs="Times New Roman"/>
          <w:sz w:val="28"/>
          <w:szCs w:val="28"/>
        </w:rPr>
      </w:pPr>
      <w:r w:rsidRPr="00D256F2">
        <w:rPr>
          <w:rFonts w:ascii="Times New Roman" w:hAnsi="Times New Roman" w:cs="Times New Roman"/>
          <w:sz w:val="28"/>
          <w:szCs w:val="28"/>
        </w:rPr>
        <w:t xml:space="preserve">В </w:t>
      </w:r>
      <w:proofErr w:type="spellStart"/>
      <w:r w:rsidRPr="00D256F2">
        <w:rPr>
          <w:rFonts w:ascii="Times New Roman" w:hAnsi="Times New Roman" w:cs="Times New Roman"/>
          <w:sz w:val="28"/>
          <w:szCs w:val="28"/>
        </w:rPr>
        <w:t>Засвияжском</w:t>
      </w:r>
      <w:proofErr w:type="spellEnd"/>
      <w:r w:rsidRPr="00D256F2">
        <w:rPr>
          <w:rFonts w:ascii="Times New Roman" w:hAnsi="Times New Roman" w:cs="Times New Roman"/>
          <w:sz w:val="28"/>
          <w:szCs w:val="28"/>
        </w:rPr>
        <w:t xml:space="preserve"> районе 17.04.2014 года проведён «круглый» стол на тему: «Оказание государственных услуг по подбору необходимых работников и участие в  программах активной политики, реализуемых Центром занятости населения», где одним из рассматриваемых вопросов был вопрос, касающийся гибких форм занятости, а именно: «Гибкие формы занятости – один из методов управления трудовыми ресурсами в условиях </w:t>
      </w:r>
      <w:r w:rsidRPr="00D256F2">
        <w:rPr>
          <w:rFonts w:ascii="Times New Roman" w:hAnsi="Times New Roman" w:cs="Times New Roman"/>
          <w:sz w:val="28"/>
          <w:szCs w:val="28"/>
        </w:rPr>
        <w:lastRenderedPageBreak/>
        <w:t>современной экономики. Использование нестандартного режима рабочего времени для трудоустройства граждан».</w:t>
      </w:r>
    </w:p>
    <w:p w:rsidR="008170C7" w:rsidRDefault="008170C7" w:rsidP="008170C7">
      <w:pPr>
        <w:pStyle w:val="220"/>
        <w:spacing w:before="80" w:after="80"/>
        <w:ind w:firstLine="680"/>
        <w:rPr>
          <w:sz w:val="16"/>
          <w:szCs w:val="16"/>
        </w:rPr>
      </w:pPr>
    </w:p>
    <w:p w:rsidR="008170C7" w:rsidRPr="00097590" w:rsidRDefault="008170C7" w:rsidP="00097590">
      <w:pPr>
        <w:pStyle w:val="220"/>
        <w:ind w:firstLine="680"/>
        <w:rPr>
          <w:b/>
          <w:sz w:val="28"/>
          <w:szCs w:val="28"/>
          <w:u w:val="single"/>
        </w:rPr>
      </w:pPr>
      <w:r w:rsidRPr="00097590">
        <w:rPr>
          <w:b/>
          <w:sz w:val="28"/>
          <w:szCs w:val="28"/>
          <w:u w:val="single"/>
        </w:rPr>
        <w:t>Работа с лицами, находящимися в учреждениях, исполняющих наказание в виде лишения свободы</w:t>
      </w:r>
    </w:p>
    <w:p w:rsidR="008170C7" w:rsidRPr="00097590" w:rsidRDefault="008170C7" w:rsidP="00097590">
      <w:pPr>
        <w:spacing w:after="0" w:line="240" w:lineRule="auto"/>
        <w:jc w:val="both"/>
        <w:rPr>
          <w:rFonts w:ascii="Times New Roman" w:hAnsi="Times New Roman" w:cs="Times New Roman"/>
          <w:sz w:val="28"/>
          <w:szCs w:val="28"/>
        </w:rPr>
      </w:pPr>
    </w:p>
    <w:p w:rsidR="008170C7" w:rsidRPr="00097590" w:rsidRDefault="008170C7" w:rsidP="00097590">
      <w:pPr>
        <w:spacing w:after="0" w:line="240" w:lineRule="auto"/>
        <w:ind w:firstLine="708"/>
        <w:jc w:val="both"/>
        <w:rPr>
          <w:rFonts w:ascii="Times New Roman" w:hAnsi="Times New Roman" w:cs="Times New Roman"/>
          <w:sz w:val="28"/>
          <w:szCs w:val="28"/>
        </w:rPr>
      </w:pPr>
      <w:r w:rsidRPr="00097590">
        <w:rPr>
          <w:rFonts w:ascii="Times New Roman" w:hAnsi="Times New Roman" w:cs="Times New Roman"/>
          <w:sz w:val="28"/>
          <w:szCs w:val="28"/>
        </w:rPr>
        <w:t xml:space="preserve">Совместная  деятельность департамента и УФСИН заключается в организации профессиональной ориентации, социально-психологической адаптации граждан, освобождающихся из мест лишения свободы, а так же содействие в трудоустройстве обратившихся в органы службы занятости лиц, освобождённых из учреждений, исполняющих наказание в виде лишения свободы. </w:t>
      </w:r>
    </w:p>
    <w:p w:rsidR="008170C7" w:rsidRPr="00097590" w:rsidRDefault="008170C7" w:rsidP="00097590">
      <w:pPr>
        <w:spacing w:after="0" w:line="240" w:lineRule="auto"/>
        <w:ind w:firstLine="709"/>
        <w:jc w:val="both"/>
        <w:rPr>
          <w:rFonts w:ascii="Times New Roman" w:hAnsi="Times New Roman" w:cs="Times New Roman"/>
          <w:sz w:val="28"/>
          <w:szCs w:val="28"/>
        </w:rPr>
      </w:pPr>
      <w:r w:rsidRPr="00097590">
        <w:rPr>
          <w:rFonts w:ascii="Times New Roman" w:hAnsi="Times New Roman" w:cs="Times New Roman"/>
          <w:sz w:val="28"/>
          <w:szCs w:val="28"/>
        </w:rPr>
        <w:t>Департамент информирует УФСИН и его подведомственные учреждения, в том числе и через свой сайт (</w:t>
      </w:r>
      <w:hyperlink r:id="rId13" w:history="1">
        <w:r w:rsidRPr="00097590">
          <w:rPr>
            <w:rStyle w:val="affd"/>
            <w:rFonts w:ascii="Times New Roman" w:hAnsi="Times New Roman" w:cs="Times New Roman"/>
            <w:sz w:val="28"/>
            <w:szCs w:val="28"/>
            <w:lang w:val="en-US"/>
          </w:rPr>
          <w:t>www</w:t>
        </w:r>
        <w:r w:rsidRPr="00097590">
          <w:rPr>
            <w:rStyle w:val="affd"/>
            <w:rFonts w:ascii="Times New Roman" w:hAnsi="Times New Roman" w:cs="Times New Roman"/>
            <w:sz w:val="28"/>
            <w:szCs w:val="28"/>
          </w:rPr>
          <w:t>.</w:t>
        </w:r>
        <w:proofErr w:type="spellStart"/>
        <w:r w:rsidRPr="00097590">
          <w:rPr>
            <w:rStyle w:val="affd"/>
            <w:rFonts w:ascii="Times New Roman" w:hAnsi="Times New Roman" w:cs="Times New Roman"/>
            <w:sz w:val="28"/>
            <w:szCs w:val="28"/>
            <w:lang w:val="en-US"/>
          </w:rPr>
          <w:t>ulyanovsk</w:t>
        </w:r>
        <w:proofErr w:type="spellEnd"/>
        <w:r w:rsidRPr="00097590">
          <w:rPr>
            <w:rStyle w:val="affd"/>
            <w:rFonts w:ascii="Times New Roman" w:hAnsi="Times New Roman" w:cs="Times New Roman"/>
            <w:sz w:val="28"/>
            <w:szCs w:val="28"/>
          </w:rPr>
          <w:t>-</w:t>
        </w:r>
        <w:proofErr w:type="spellStart"/>
        <w:r w:rsidRPr="00097590">
          <w:rPr>
            <w:rStyle w:val="affd"/>
            <w:rFonts w:ascii="Times New Roman" w:hAnsi="Times New Roman" w:cs="Times New Roman"/>
            <w:sz w:val="28"/>
            <w:szCs w:val="28"/>
            <w:lang w:val="en-US"/>
          </w:rPr>
          <w:t>zan</w:t>
        </w:r>
        <w:proofErr w:type="spellEnd"/>
        <w:r w:rsidRPr="00097590">
          <w:rPr>
            <w:rStyle w:val="affd"/>
            <w:rFonts w:ascii="Times New Roman" w:hAnsi="Times New Roman" w:cs="Times New Roman"/>
            <w:sz w:val="28"/>
            <w:szCs w:val="28"/>
          </w:rPr>
          <w:t>.</w:t>
        </w:r>
        <w:proofErr w:type="spellStart"/>
        <w:r w:rsidRPr="00097590">
          <w:rPr>
            <w:rStyle w:val="affd"/>
            <w:rFonts w:ascii="Times New Roman" w:hAnsi="Times New Roman" w:cs="Times New Roman"/>
            <w:sz w:val="28"/>
            <w:szCs w:val="28"/>
            <w:lang w:val="en-US"/>
          </w:rPr>
          <w:t>ru</w:t>
        </w:r>
        <w:proofErr w:type="spellEnd"/>
      </w:hyperlink>
      <w:r w:rsidRPr="00097590">
        <w:rPr>
          <w:rFonts w:ascii="Times New Roman" w:hAnsi="Times New Roman" w:cs="Times New Roman"/>
          <w:sz w:val="28"/>
          <w:szCs w:val="28"/>
        </w:rPr>
        <w:t>.)</w:t>
      </w:r>
    </w:p>
    <w:p w:rsidR="008170C7" w:rsidRPr="00097590" w:rsidRDefault="008170C7" w:rsidP="009A4BC3">
      <w:pPr>
        <w:numPr>
          <w:ilvl w:val="0"/>
          <w:numId w:val="9"/>
        </w:numPr>
        <w:spacing w:after="0" w:line="240" w:lineRule="auto"/>
        <w:ind w:firstLine="709"/>
        <w:jc w:val="both"/>
        <w:rPr>
          <w:rFonts w:ascii="Times New Roman" w:hAnsi="Times New Roman" w:cs="Times New Roman"/>
          <w:sz w:val="28"/>
          <w:szCs w:val="28"/>
        </w:rPr>
      </w:pPr>
      <w:r w:rsidRPr="00097590">
        <w:rPr>
          <w:rFonts w:ascii="Times New Roman" w:hAnsi="Times New Roman" w:cs="Times New Roman"/>
          <w:sz w:val="28"/>
          <w:szCs w:val="28"/>
        </w:rPr>
        <w:t>о ситуации на рынке труда, востребованных профессиях и специальностях в Ульяновской области;</w:t>
      </w:r>
    </w:p>
    <w:p w:rsidR="008170C7" w:rsidRPr="00097590" w:rsidRDefault="008170C7" w:rsidP="009A4BC3">
      <w:pPr>
        <w:numPr>
          <w:ilvl w:val="0"/>
          <w:numId w:val="9"/>
        </w:numPr>
        <w:spacing w:after="0" w:line="240" w:lineRule="auto"/>
        <w:ind w:firstLine="709"/>
        <w:jc w:val="both"/>
        <w:rPr>
          <w:rFonts w:ascii="Times New Roman" w:hAnsi="Times New Roman" w:cs="Times New Roman"/>
          <w:sz w:val="28"/>
          <w:szCs w:val="28"/>
        </w:rPr>
      </w:pPr>
      <w:r w:rsidRPr="00097590">
        <w:rPr>
          <w:rFonts w:ascii="Times New Roman" w:hAnsi="Times New Roman" w:cs="Times New Roman"/>
          <w:sz w:val="28"/>
          <w:szCs w:val="28"/>
        </w:rPr>
        <w:t>о работе департамента и районных центров занятости населения по оказанию государственных услуг безработным и гражданам, ищущим работу.</w:t>
      </w:r>
    </w:p>
    <w:p w:rsidR="008170C7" w:rsidRPr="00097590" w:rsidRDefault="008170C7" w:rsidP="00097590">
      <w:pPr>
        <w:spacing w:after="0" w:line="240" w:lineRule="auto"/>
        <w:ind w:firstLine="709"/>
        <w:jc w:val="both"/>
        <w:rPr>
          <w:rFonts w:ascii="Times New Roman" w:hAnsi="Times New Roman" w:cs="Times New Roman"/>
          <w:sz w:val="28"/>
          <w:szCs w:val="28"/>
        </w:rPr>
      </w:pPr>
      <w:r w:rsidRPr="00097590">
        <w:rPr>
          <w:rFonts w:ascii="Times New Roman" w:hAnsi="Times New Roman" w:cs="Times New Roman"/>
          <w:sz w:val="28"/>
          <w:szCs w:val="28"/>
        </w:rPr>
        <w:t xml:space="preserve">На регулярной основе, совместно с </w:t>
      </w:r>
      <w:r w:rsidRPr="00097590">
        <w:rPr>
          <w:rFonts w:ascii="Times New Roman" w:hAnsi="Times New Roman" w:cs="Times New Roman"/>
          <w:noProof/>
          <w:sz w:val="28"/>
          <w:szCs w:val="28"/>
        </w:rPr>
        <w:t xml:space="preserve">представителями УФСИН России по Ульяновской области, проводится анализ возможности замещения вакантных рабочих мест осужденными. С этой целью в УФСИН и его </w:t>
      </w:r>
      <w:r w:rsidRPr="00097590">
        <w:rPr>
          <w:rFonts w:ascii="Times New Roman" w:hAnsi="Times New Roman" w:cs="Times New Roman"/>
          <w:sz w:val="28"/>
          <w:szCs w:val="28"/>
        </w:rPr>
        <w:t>подведомственные учреждения службой занятости направляются данные о вакантных и вновь создаваемых рабочих местах, на которые могут быть трудоустроены осужденные. В департамент и районные центры занятости населения подаются сведения о профессиях, квалификации, специальности и опыте работы осужденных, желающих осуществлять трудовую деятельность.</w:t>
      </w:r>
    </w:p>
    <w:p w:rsidR="008170C7" w:rsidRPr="00097590" w:rsidRDefault="008170C7" w:rsidP="00097590">
      <w:pPr>
        <w:pStyle w:val="220"/>
        <w:rPr>
          <w:sz w:val="28"/>
          <w:szCs w:val="28"/>
        </w:rPr>
      </w:pPr>
      <w:r w:rsidRPr="00097590">
        <w:rPr>
          <w:sz w:val="28"/>
          <w:szCs w:val="28"/>
        </w:rPr>
        <w:t>Проводится адресная работа при получении уведомлений от исправительных учреждений о предстоящем высвобождении осужденного. Сотрудники службы занятости определяют возможность его трудоустройства, и не позднее, чем в месячный срок, направляют руководству указанных учреждений информацию о возможных вариантах  работы. За 1 полугодие  2014 года сотрудниками службы занятости был дан ответ на 601 уведомление.</w:t>
      </w:r>
    </w:p>
    <w:p w:rsidR="008170C7" w:rsidRPr="00097590" w:rsidRDefault="008170C7" w:rsidP="00097590">
      <w:pPr>
        <w:spacing w:after="0" w:line="240" w:lineRule="auto"/>
        <w:ind w:firstLine="709"/>
        <w:jc w:val="both"/>
        <w:rPr>
          <w:rFonts w:ascii="Times New Roman" w:hAnsi="Times New Roman" w:cs="Times New Roman"/>
          <w:sz w:val="28"/>
          <w:szCs w:val="28"/>
        </w:rPr>
      </w:pPr>
      <w:r w:rsidRPr="00097590">
        <w:rPr>
          <w:rFonts w:ascii="Times New Roman" w:hAnsi="Times New Roman" w:cs="Times New Roman"/>
          <w:sz w:val="28"/>
          <w:szCs w:val="28"/>
        </w:rPr>
        <w:t xml:space="preserve">Организована работа передвижных консультационных групп с целью предоставления информации лицам, готовящимся к освобождению о ситуации на рынке труда, о законодательстве в области занятости населения, возможном трудоустройстве. Сотрудники центров занятости регулярно, согласно плану мероприятий по работе с категорией </w:t>
      </w:r>
      <w:proofErr w:type="gramStart"/>
      <w:r w:rsidRPr="00097590">
        <w:rPr>
          <w:rFonts w:ascii="Times New Roman" w:hAnsi="Times New Roman" w:cs="Times New Roman"/>
          <w:sz w:val="28"/>
          <w:szCs w:val="28"/>
        </w:rPr>
        <w:t>граждан, освободившихся из мест лишения свободы выезжают</w:t>
      </w:r>
      <w:proofErr w:type="gramEnd"/>
      <w:r w:rsidRPr="00097590">
        <w:rPr>
          <w:rFonts w:ascii="Times New Roman" w:hAnsi="Times New Roman" w:cs="Times New Roman"/>
          <w:sz w:val="28"/>
          <w:szCs w:val="28"/>
        </w:rPr>
        <w:t xml:space="preserve"> в учреждения для проведения консультативных занятий.        </w:t>
      </w:r>
    </w:p>
    <w:p w:rsidR="008170C7" w:rsidRPr="00097590" w:rsidRDefault="005C2809" w:rsidP="00097590">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008170C7" w:rsidRPr="00097590">
        <w:rPr>
          <w:rFonts w:ascii="Times New Roman" w:hAnsi="Times New Roman" w:cs="Times New Roman"/>
          <w:sz w:val="28"/>
          <w:szCs w:val="28"/>
        </w:rPr>
        <w:t xml:space="preserve">За 1 полугодие  2014 года из числа лиц, освободившихся из </w:t>
      </w:r>
      <w:proofErr w:type="gramStart"/>
      <w:r w:rsidR="008170C7" w:rsidRPr="00097590">
        <w:rPr>
          <w:rFonts w:ascii="Times New Roman" w:hAnsi="Times New Roman" w:cs="Times New Roman"/>
          <w:sz w:val="28"/>
          <w:szCs w:val="28"/>
        </w:rPr>
        <w:t>учреждений, исполняющих наказание в виде лишения свободы в службу занятости обратился</w:t>
      </w:r>
      <w:proofErr w:type="gramEnd"/>
      <w:r w:rsidR="008170C7" w:rsidRPr="00097590">
        <w:rPr>
          <w:rFonts w:ascii="Times New Roman" w:hAnsi="Times New Roman" w:cs="Times New Roman"/>
          <w:sz w:val="28"/>
          <w:szCs w:val="28"/>
        </w:rPr>
        <w:t xml:space="preserve"> 81 человек. Трудоустроено 44 человека. Из них 29 трудоустроены в г. Ульяновске, 15 - в г. Димитровграде, по следующим </w:t>
      </w:r>
      <w:r w:rsidR="008170C7" w:rsidRPr="00097590">
        <w:rPr>
          <w:rFonts w:ascii="Times New Roman" w:hAnsi="Times New Roman" w:cs="Times New Roman"/>
          <w:sz w:val="28"/>
          <w:szCs w:val="28"/>
        </w:rPr>
        <w:lastRenderedPageBreak/>
        <w:t xml:space="preserve">специальностям: охранник, подсобный рабочий, оператор котельной, слесарь ремонтник, вязальщик системных жгутов, и др. Государственные услуги по профессиональной ориентации, социальной адаптации и психологической поддержке в 2014 году получили 33 человека. К обучению в первом полугодии 2013 года приступили 9 человек. </w:t>
      </w:r>
      <w:proofErr w:type="gramStart"/>
      <w:r w:rsidR="008170C7" w:rsidRPr="00097590">
        <w:rPr>
          <w:rFonts w:ascii="Times New Roman" w:hAnsi="Times New Roman" w:cs="Times New Roman"/>
          <w:sz w:val="28"/>
          <w:szCs w:val="28"/>
        </w:rPr>
        <w:t>Профессии, по которым  они обучаются:  «тракторист», «водитель автомобиля категорий «В», «С»,  «промышленный альпинист»,  «электромонтёр»,  «повар».</w:t>
      </w:r>
      <w:proofErr w:type="gramEnd"/>
    </w:p>
    <w:p w:rsidR="008170C7" w:rsidRDefault="008170C7" w:rsidP="008170C7">
      <w:pPr>
        <w:jc w:val="both"/>
        <w:rPr>
          <w:szCs w:val="28"/>
        </w:rPr>
      </w:pPr>
    </w:p>
    <w:p w:rsidR="008170C7" w:rsidRPr="005C2809" w:rsidRDefault="008170C7" w:rsidP="005C2809">
      <w:pPr>
        <w:spacing w:after="0" w:line="240" w:lineRule="auto"/>
        <w:ind w:firstLine="708"/>
        <w:jc w:val="both"/>
        <w:rPr>
          <w:rFonts w:ascii="Times New Roman" w:hAnsi="Times New Roman" w:cs="Times New Roman"/>
          <w:b/>
          <w:sz w:val="28"/>
          <w:szCs w:val="28"/>
          <w:u w:val="single"/>
        </w:rPr>
      </w:pPr>
      <w:r w:rsidRPr="005C2809">
        <w:rPr>
          <w:rFonts w:ascii="Times New Roman" w:hAnsi="Times New Roman" w:cs="Times New Roman"/>
          <w:b/>
          <w:sz w:val="28"/>
          <w:szCs w:val="28"/>
          <w:u w:val="single"/>
        </w:rPr>
        <w:t>Программа по оказанию содействия добровольному переселению в Ульяновскую область соотечественников, проживающих за рубежом</w:t>
      </w:r>
    </w:p>
    <w:p w:rsidR="008170C7" w:rsidRPr="005C2809" w:rsidRDefault="008170C7" w:rsidP="005C2809">
      <w:pPr>
        <w:spacing w:after="0" w:line="240" w:lineRule="auto"/>
        <w:ind w:firstLine="708"/>
        <w:jc w:val="both"/>
        <w:rPr>
          <w:rFonts w:ascii="Times New Roman" w:hAnsi="Times New Roman" w:cs="Times New Roman"/>
          <w:b/>
          <w:sz w:val="28"/>
          <w:szCs w:val="28"/>
        </w:rPr>
      </w:pPr>
    </w:p>
    <w:p w:rsidR="008170C7" w:rsidRPr="005C2809" w:rsidRDefault="008170C7" w:rsidP="005C2809">
      <w:pPr>
        <w:spacing w:after="0" w:line="240" w:lineRule="auto"/>
        <w:ind w:firstLine="900"/>
        <w:jc w:val="both"/>
        <w:rPr>
          <w:rFonts w:ascii="Times New Roman" w:hAnsi="Times New Roman" w:cs="Times New Roman"/>
          <w:sz w:val="28"/>
          <w:szCs w:val="28"/>
        </w:rPr>
      </w:pPr>
      <w:r w:rsidRPr="005C2809">
        <w:rPr>
          <w:rFonts w:ascii="Times New Roman" w:hAnsi="Times New Roman" w:cs="Times New Roman"/>
          <w:sz w:val="28"/>
          <w:szCs w:val="28"/>
        </w:rPr>
        <w:t>Программа по оказанию содействия добровольному переселению в Ульяновскую область соотечественников, проживающих за рубежом, на 2014 – 2015 годы утверждена постановлением Правительства Ульяновской области от 4 декабря 2013 года № 48/577-П и начала действовать на территории региона  с 1 января 2</w:t>
      </w:r>
      <w:r w:rsidR="005C2809">
        <w:rPr>
          <w:rFonts w:ascii="Times New Roman" w:hAnsi="Times New Roman" w:cs="Times New Roman"/>
          <w:sz w:val="28"/>
          <w:szCs w:val="28"/>
        </w:rPr>
        <w:t xml:space="preserve">014 года. </w:t>
      </w:r>
      <w:r w:rsidRPr="005C2809">
        <w:rPr>
          <w:rFonts w:ascii="Times New Roman" w:hAnsi="Times New Roman" w:cs="Times New Roman"/>
          <w:sz w:val="28"/>
          <w:szCs w:val="28"/>
        </w:rPr>
        <w:t>За отчётный период состоялось 19 заседаний</w:t>
      </w:r>
      <w:r w:rsidR="005C2809">
        <w:rPr>
          <w:rFonts w:ascii="Times New Roman" w:hAnsi="Times New Roman" w:cs="Times New Roman"/>
          <w:sz w:val="28"/>
          <w:szCs w:val="28"/>
        </w:rPr>
        <w:t xml:space="preserve"> м</w:t>
      </w:r>
      <w:r w:rsidR="005C2809" w:rsidRPr="005C2809">
        <w:rPr>
          <w:rFonts w:ascii="Times New Roman" w:hAnsi="Times New Roman" w:cs="Times New Roman"/>
          <w:sz w:val="28"/>
          <w:szCs w:val="28"/>
        </w:rPr>
        <w:t xml:space="preserve">ежведомственной рабочей группы </w:t>
      </w:r>
      <w:proofErr w:type="gramStart"/>
      <w:r w:rsidR="005C2809" w:rsidRPr="005C2809">
        <w:rPr>
          <w:rFonts w:ascii="Times New Roman" w:hAnsi="Times New Roman" w:cs="Times New Roman"/>
          <w:bCs/>
          <w:sz w:val="28"/>
          <w:szCs w:val="28"/>
        </w:rPr>
        <w:t xml:space="preserve">по </w:t>
      </w:r>
      <w:r w:rsidR="005C2809" w:rsidRPr="005C2809">
        <w:rPr>
          <w:rFonts w:ascii="Times New Roman" w:hAnsi="Times New Roman" w:cs="Times New Roman"/>
          <w:sz w:val="28"/>
          <w:szCs w:val="28"/>
        </w:rPr>
        <w:t>согласованию кандидатур соотечественников для участия в Программе по оказанию содействия добровольному переселению в Ульяновскую область</w:t>
      </w:r>
      <w:proofErr w:type="gramEnd"/>
      <w:r w:rsidR="005C2809" w:rsidRPr="005C2809">
        <w:rPr>
          <w:rFonts w:ascii="Times New Roman" w:hAnsi="Times New Roman" w:cs="Times New Roman"/>
          <w:sz w:val="28"/>
          <w:szCs w:val="28"/>
        </w:rPr>
        <w:t xml:space="preserve"> соотечественников, проживающих за рубежом,  на 2014-2015 годы</w:t>
      </w:r>
      <w:r w:rsidRPr="005C2809">
        <w:rPr>
          <w:rFonts w:ascii="Times New Roman" w:hAnsi="Times New Roman" w:cs="Times New Roman"/>
          <w:sz w:val="28"/>
          <w:szCs w:val="28"/>
        </w:rPr>
        <w:t xml:space="preserve">. </w:t>
      </w:r>
    </w:p>
    <w:p w:rsidR="008170C7" w:rsidRPr="005C2809" w:rsidRDefault="008170C7" w:rsidP="005C2809">
      <w:pPr>
        <w:spacing w:after="0" w:line="240" w:lineRule="auto"/>
        <w:ind w:firstLine="900"/>
        <w:jc w:val="both"/>
        <w:rPr>
          <w:rFonts w:ascii="Times New Roman" w:hAnsi="Times New Roman" w:cs="Times New Roman"/>
          <w:sz w:val="28"/>
          <w:szCs w:val="28"/>
        </w:rPr>
      </w:pPr>
      <w:r w:rsidRPr="005C2809">
        <w:rPr>
          <w:rFonts w:ascii="Times New Roman" w:hAnsi="Times New Roman" w:cs="Times New Roman"/>
          <w:sz w:val="28"/>
          <w:szCs w:val="28"/>
        </w:rPr>
        <w:t>По состоянию на 01.07.2014 в УФМС поступило 248 заявлений от потенциальных участников для участия в Программе, из которых 157 заявлений поступило из-за рубежа и 91 заявление – от иностранных граждан, проживающих на территории Ульяновской области на законном основании.</w:t>
      </w:r>
    </w:p>
    <w:p w:rsidR="008170C7" w:rsidRPr="005C2809" w:rsidRDefault="008170C7" w:rsidP="005C2809">
      <w:pPr>
        <w:spacing w:after="0" w:line="240" w:lineRule="auto"/>
        <w:ind w:firstLine="900"/>
        <w:jc w:val="both"/>
        <w:rPr>
          <w:rFonts w:ascii="Times New Roman" w:hAnsi="Times New Roman" w:cs="Times New Roman"/>
          <w:sz w:val="28"/>
          <w:szCs w:val="28"/>
        </w:rPr>
      </w:pPr>
      <w:r w:rsidRPr="005C2809">
        <w:rPr>
          <w:rFonts w:ascii="Times New Roman" w:hAnsi="Times New Roman" w:cs="Times New Roman"/>
          <w:sz w:val="28"/>
          <w:szCs w:val="28"/>
        </w:rPr>
        <w:t xml:space="preserve">На 01.07.2014 вынесены решения по 197 заявлениям, из них положительные решения приняты по 133 заявлениям, отрицательные решения приняты по 64 заявлениям. Получили свидетельства участника Государственной программы 60 человек. Приобрели гражданство Российской Федерации 30 человек (участники и члены их семей). </w:t>
      </w:r>
    </w:p>
    <w:p w:rsidR="008170C7" w:rsidRPr="005C2809" w:rsidRDefault="008170C7" w:rsidP="005C2809">
      <w:pPr>
        <w:spacing w:after="0" w:line="240" w:lineRule="auto"/>
        <w:ind w:firstLine="900"/>
        <w:jc w:val="both"/>
        <w:rPr>
          <w:rFonts w:ascii="Times New Roman" w:hAnsi="Times New Roman" w:cs="Times New Roman"/>
          <w:sz w:val="28"/>
          <w:szCs w:val="28"/>
        </w:rPr>
      </w:pPr>
      <w:r w:rsidRPr="005C2809">
        <w:rPr>
          <w:rFonts w:ascii="Times New Roman" w:hAnsi="Times New Roman" w:cs="Times New Roman"/>
          <w:sz w:val="28"/>
          <w:szCs w:val="28"/>
        </w:rPr>
        <w:t>Предположительно,  к сентябрю текущего года произойдёт выполнение целевого показателя Программы, запланированного в 2014 году.</w:t>
      </w:r>
    </w:p>
    <w:p w:rsidR="008170C7" w:rsidRPr="005C2809" w:rsidRDefault="008170C7" w:rsidP="005C2809">
      <w:pPr>
        <w:pStyle w:val="aa"/>
        <w:spacing w:after="0" w:line="240" w:lineRule="auto"/>
        <w:ind w:left="0" w:firstLine="900"/>
        <w:rPr>
          <w:sz w:val="28"/>
          <w:szCs w:val="28"/>
        </w:rPr>
      </w:pPr>
      <w:proofErr w:type="gramStart"/>
      <w:r w:rsidRPr="005C2809">
        <w:rPr>
          <w:sz w:val="28"/>
          <w:szCs w:val="28"/>
        </w:rPr>
        <w:t xml:space="preserve">Разработан проект Постановления Правительства Ульяновской области  «О внесении изменений в государственную программу Ульяновской области «Социальная поддержка и защита населения Ульяновской области» на 2014-2018 годы» в целях </w:t>
      </w:r>
      <w:bookmarkStart w:id="0" w:name="sub_1201"/>
      <w:r w:rsidRPr="005C2809">
        <w:rPr>
          <w:sz w:val="28"/>
          <w:szCs w:val="28"/>
        </w:rPr>
        <w:t xml:space="preserve">увеличения целевых индикаторов государственной программы в </w:t>
      </w:r>
      <w:bookmarkEnd w:id="0"/>
      <w:r w:rsidRPr="005C2809">
        <w:rPr>
          <w:sz w:val="28"/>
          <w:szCs w:val="28"/>
        </w:rPr>
        <w:t>подпрограмме «Оказание содействия добровольному переселению в Ульяновскую область соотечественников, проживающих за рубежом», за счёт граждан, вынужденно покинувших территорию Украины.</w:t>
      </w:r>
      <w:proofErr w:type="gramEnd"/>
    </w:p>
    <w:p w:rsidR="005C2809" w:rsidRDefault="005C2809" w:rsidP="008170C7">
      <w:pPr>
        <w:ind w:firstLine="708"/>
        <w:jc w:val="both"/>
        <w:rPr>
          <w:b/>
          <w:szCs w:val="28"/>
          <w:u w:val="single"/>
        </w:rPr>
      </w:pPr>
    </w:p>
    <w:p w:rsidR="008170C7" w:rsidRPr="005C2809" w:rsidRDefault="008170C7" w:rsidP="005C2809">
      <w:pPr>
        <w:spacing w:after="0" w:line="240" w:lineRule="auto"/>
        <w:ind w:firstLine="708"/>
        <w:jc w:val="both"/>
        <w:rPr>
          <w:rFonts w:ascii="Times New Roman" w:hAnsi="Times New Roman" w:cs="Times New Roman"/>
          <w:b/>
          <w:sz w:val="28"/>
          <w:szCs w:val="28"/>
          <w:u w:val="single"/>
        </w:rPr>
      </w:pPr>
      <w:r w:rsidRPr="005C2809">
        <w:rPr>
          <w:rFonts w:ascii="Times New Roman" w:hAnsi="Times New Roman" w:cs="Times New Roman"/>
          <w:b/>
          <w:sz w:val="28"/>
          <w:szCs w:val="28"/>
          <w:u w:val="single"/>
        </w:rPr>
        <w:t>Иностранная рабочая сила</w:t>
      </w:r>
    </w:p>
    <w:p w:rsidR="008170C7" w:rsidRPr="005C2809" w:rsidRDefault="008170C7" w:rsidP="005C2809">
      <w:pPr>
        <w:spacing w:after="0" w:line="240" w:lineRule="auto"/>
        <w:jc w:val="both"/>
        <w:rPr>
          <w:rFonts w:ascii="Times New Roman" w:hAnsi="Times New Roman" w:cs="Times New Roman"/>
          <w:b/>
          <w:sz w:val="28"/>
          <w:szCs w:val="28"/>
        </w:rPr>
      </w:pPr>
    </w:p>
    <w:p w:rsidR="008170C7" w:rsidRPr="005C2809" w:rsidRDefault="005C2809" w:rsidP="005C28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008170C7" w:rsidRPr="005C2809">
        <w:rPr>
          <w:rFonts w:ascii="Times New Roman" w:hAnsi="Times New Roman" w:cs="Times New Roman"/>
          <w:sz w:val="28"/>
          <w:szCs w:val="28"/>
        </w:rPr>
        <w:t xml:space="preserve">существляется работа по определению потребности Ульяновской области в привлечении иностранной рабочей силы в 2015 году и </w:t>
      </w:r>
      <w:r w:rsidR="008170C7" w:rsidRPr="005C2809">
        <w:rPr>
          <w:rFonts w:ascii="Times New Roman" w:hAnsi="Times New Roman" w:cs="Times New Roman"/>
          <w:sz w:val="28"/>
          <w:szCs w:val="28"/>
        </w:rPr>
        <w:lastRenderedPageBreak/>
        <w:t xml:space="preserve">корректировке квоты в 2014 году. Проведены 2 </w:t>
      </w:r>
      <w:r w:rsidR="008170C7" w:rsidRPr="005C2809">
        <w:rPr>
          <w:rFonts w:ascii="Times New Roman" w:hAnsi="Times New Roman" w:cs="Times New Roman"/>
          <w:bCs/>
          <w:sz w:val="28"/>
          <w:szCs w:val="28"/>
        </w:rPr>
        <w:t>заседания координационного совета по реализации миграционной политики в Ульяновской области.</w:t>
      </w:r>
    </w:p>
    <w:p w:rsidR="008170C7" w:rsidRPr="005C2809" w:rsidRDefault="008170C7" w:rsidP="005C2809">
      <w:pPr>
        <w:spacing w:after="0" w:line="240" w:lineRule="auto"/>
        <w:ind w:firstLine="709"/>
        <w:jc w:val="both"/>
        <w:rPr>
          <w:rFonts w:ascii="Times New Roman" w:hAnsi="Times New Roman" w:cs="Times New Roman"/>
          <w:b/>
          <w:sz w:val="28"/>
          <w:szCs w:val="28"/>
          <w:u w:val="single"/>
        </w:rPr>
      </w:pPr>
      <w:r w:rsidRPr="005C2809">
        <w:rPr>
          <w:rFonts w:ascii="Times New Roman" w:hAnsi="Times New Roman" w:cs="Times New Roman"/>
          <w:sz w:val="28"/>
          <w:szCs w:val="28"/>
        </w:rPr>
        <w:t>В ходе заявительной кампании  2014 года в уполномоченный орган поступили заявки от 144 работодателей на привлечение к трудовой деятель</w:t>
      </w:r>
      <w:r w:rsidRPr="005C2809">
        <w:rPr>
          <w:rFonts w:ascii="Times New Roman" w:hAnsi="Times New Roman" w:cs="Times New Roman"/>
          <w:sz w:val="28"/>
          <w:szCs w:val="28"/>
        </w:rPr>
        <w:softHyphen/>
        <w:t>ности 9454 иностранных граждан в 2015 году,</w:t>
      </w:r>
      <w:r w:rsidRPr="005C2809">
        <w:rPr>
          <w:rFonts w:ascii="Times New Roman" w:hAnsi="Times New Roman" w:cs="Times New Roman"/>
          <w:bCs/>
          <w:sz w:val="28"/>
          <w:szCs w:val="28"/>
        </w:rPr>
        <w:t xml:space="preserve"> в том числе из стран с безвизовым порядком въезда 8335 человек и 1119</w:t>
      </w:r>
      <w:r w:rsidRPr="005C2809">
        <w:rPr>
          <w:rFonts w:ascii="Times New Roman" w:hAnsi="Times New Roman" w:cs="Times New Roman"/>
          <w:sz w:val="28"/>
          <w:szCs w:val="28"/>
        </w:rPr>
        <w:t xml:space="preserve"> человек из стран с визовым порядком въезда.</w:t>
      </w:r>
    </w:p>
    <w:p w:rsidR="008170C7" w:rsidRPr="005C2809" w:rsidRDefault="005C2809" w:rsidP="005C2809">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8170C7" w:rsidRPr="005C2809">
        <w:rPr>
          <w:rFonts w:ascii="Times New Roman" w:hAnsi="Times New Roman" w:cs="Times New Roman"/>
          <w:bCs/>
          <w:sz w:val="28"/>
          <w:szCs w:val="28"/>
        </w:rPr>
        <w:t xml:space="preserve">С учётом   предложений Прокуратуры Ульяновской области, </w:t>
      </w:r>
      <w:r w:rsidR="008170C7" w:rsidRPr="005C2809">
        <w:rPr>
          <w:rFonts w:ascii="Times New Roman" w:hAnsi="Times New Roman" w:cs="Times New Roman"/>
          <w:sz w:val="28"/>
          <w:szCs w:val="28"/>
        </w:rPr>
        <w:t xml:space="preserve">ОАО «Корпорация развития Ульяновской области» </w:t>
      </w:r>
      <w:r w:rsidR="008170C7" w:rsidRPr="005C2809">
        <w:rPr>
          <w:rFonts w:ascii="Times New Roman" w:hAnsi="Times New Roman" w:cs="Times New Roman"/>
          <w:bCs/>
          <w:sz w:val="28"/>
          <w:szCs w:val="28"/>
        </w:rPr>
        <w:t xml:space="preserve"> по определению потребности Ульяновской области в привлечении иностранных работников в 2015 году </w:t>
      </w:r>
      <w:r w:rsidR="008170C7" w:rsidRPr="005C2809">
        <w:rPr>
          <w:rFonts w:ascii="Times New Roman" w:hAnsi="Times New Roman" w:cs="Times New Roman"/>
          <w:sz w:val="28"/>
          <w:szCs w:val="28"/>
        </w:rPr>
        <w:t>сформированы предложения о потребности Ульяновской области  в привлечении иностранных работников на 2015 год для 110 работодателей на привлечение 3938 иностранных работников.</w:t>
      </w:r>
    </w:p>
    <w:p w:rsidR="008170C7" w:rsidRDefault="008170C7" w:rsidP="008170C7">
      <w:pPr>
        <w:ind w:firstLine="900"/>
        <w:jc w:val="both"/>
        <w:rPr>
          <w:szCs w:val="28"/>
        </w:rPr>
      </w:pPr>
    </w:p>
    <w:p w:rsidR="008170C7" w:rsidRPr="005C2809" w:rsidRDefault="008170C7" w:rsidP="005C2809">
      <w:pPr>
        <w:spacing w:after="0" w:line="240" w:lineRule="auto"/>
        <w:ind w:firstLine="708"/>
        <w:jc w:val="both"/>
        <w:rPr>
          <w:rFonts w:ascii="Times New Roman" w:hAnsi="Times New Roman" w:cs="Times New Roman"/>
          <w:b/>
          <w:sz w:val="28"/>
          <w:szCs w:val="28"/>
          <w:u w:val="single"/>
        </w:rPr>
      </w:pPr>
      <w:r w:rsidRPr="005C2809">
        <w:rPr>
          <w:rFonts w:ascii="Times New Roman" w:hAnsi="Times New Roman" w:cs="Times New Roman"/>
          <w:b/>
          <w:sz w:val="28"/>
          <w:szCs w:val="28"/>
          <w:u w:val="single"/>
        </w:rPr>
        <w:t>Альтернативная гражданская служба</w:t>
      </w:r>
    </w:p>
    <w:p w:rsidR="008170C7" w:rsidRPr="005C2809" w:rsidRDefault="008170C7" w:rsidP="005C2809">
      <w:pPr>
        <w:spacing w:after="0" w:line="240" w:lineRule="auto"/>
        <w:jc w:val="both"/>
        <w:rPr>
          <w:rFonts w:ascii="Times New Roman" w:hAnsi="Times New Roman" w:cs="Times New Roman"/>
          <w:b/>
          <w:sz w:val="28"/>
          <w:szCs w:val="28"/>
        </w:rPr>
      </w:pPr>
    </w:p>
    <w:p w:rsidR="008170C7" w:rsidRPr="005C2809" w:rsidRDefault="008170C7" w:rsidP="005C2809">
      <w:pPr>
        <w:spacing w:after="0" w:line="240" w:lineRule="auto"/>
        <w:ind w:firstLine="708"/>
        <w:jc w:val="both"/>
        <w:rPr>
          <w:rFonts w:ascii="Times New Roman" w:hAnsi="Times New Roman" w:cs="Times New Roman"/>
          <w:sz w:val="28"/>
          <w:szCs w:val="28"/>
        </w:rPr>
      </w:pPr>
      <w:r w:rsidRPr="005C2809">
        <w:rPr>
          <w:rFonts w:ascii="Times New Roman" w:hAnsi="Times New Roman" w:cs="Times New Roman"/>
          <w:sz w:val="28"/>
          <w:szCs w:val="28"/>
        </w:rPr>
        <w:t xml:space="preserve"> За 1 полугодие 2014 года была осуществлены проверки прохождения гражданами альтернативной гражданской службы в государственных учреждениях здравоохранения города Ульяновска и Ульяновской области в медицинских учреждениях </w:t>
      </w:r>
      <w:proofErr w:type="spellStart"/>
      <w:r w:rsidRPr="005C2809">
        <w:rPr>
          <w:rFonts w:ascii="Times New Roman" w:hAnsi="Times New Roman" w:cs="Times New Roman"/>
          <w:sz w:val="28"/>
          <w:szCs w:val="28"/>
        </w:rPr>
        <w:t>г.г</w:t>
      </w:r>
      <w:proofErr w:type="spellEnd"/>
      <w:r w:rsidRPr="005C2809">
        <w:rPr>
          <w:rFonts w:ascii="Times New Roman" w:hAnsi="Times New Roman" w:cs="Times New Roman"/>
          <w:sz w:val="28"/>
          <w:szCs w:val="28"/>
        </w:rPr>
        <w:t xml:space="preserve">. Ульяновска и Димитровграда. </w:t>
      </w:r>
    </w:p>
    <w:p w:rsidR="008170C7" w:rsidRPr="005C2809" w:rsidRDefault="008170C7" w:rsidP="005C2809">
      <w:pPr>
        <w:spacing w:after="0" w:line="240" w:lineRule="auto"/>
        <w:ind w:firstLine="708"/>
        <w:jc w:val="both"/>
        <w:rPr>
          <w:rFonts w:ascii="Times New Roman" w:hAnsi="Times New Roman" w:cs="Times New Roman"/>
          <w:sz w:val="28"/>
          <w:szCs w:val="28"/>
        </w:rPr>
      </w:pPr>
      <w:r w:rsidRPr="005C2809">
        <w:rPr>
          <w:rFonts w:ascii="Times New Roman" w:hAnsi="Times New Roman" w:cs="Times New Roman"/>
          <w:sz w:val="28"/>
          <w:szCs w:val="28"/>
        </w:rPr>
        <w:t xml:space="preserve">В результате проверок установлено следующее. В соответствии с Федеральным  законом № 113-ФЗ от 25 июля 2002 года «Об альтернативной гражданской службе»  и Федеральным законом №53-ФЗ от 28 марта 1998 года «О воинской обязанности и военной службе» в медицинских учреждениях </w:t>
      </w:r>
      <w:proofErr w:type="spellStart"/>
      <w:r w:rsidRPr="005C2809">
        <w:rPr>
          <w:rFonts w:ascii="Times New Roman" w:hAnsi="Times New Roman" w:cs="Times New Roman"/>
          <w:sz w:val="28"/>
          <w:szCs w:val="28"/>
        </w:rPr>
        <w:t>г.г</w:t>
      </w:r>
      <w:proofErr w:type="spellEnd"/>
      <w:r w:rsidRPr="005C2809">
        <w:rPr>
          <w:rFonts w:ascii="Times New Roman" w:hAnsi="Times New Roman" w:cs="Times New Roman"/>
          <w:sz w:val="28"/>
          <w:szCs w:val="28"/>
        </w:rPr>
        <w:t xml:space="preserve">. Ульяновска и Димитровграда альтернативную гражданскую службу проходят: Устимов А.А.- в </w:t>
      </w:r>
      <w:proofErr w:type="spellStart"/>
      <w:r w:rsidRPr="005C2809">
        <w:rPr>
          <w:rFonts w:ascii="Times New Roman" w:hAnsi="Times New Roman" w:cs="Times New Roman"/>
          <w:sz w:val="28"/>
          <w:szCs w:val="28"/>
        </w:rPr>
        <w:t>г</w:t>
      </w:r>
      <w:proofErr w:type="gramStart"/>
      <w:r w:rsidRPr="005C2809">
        <w:rPr>
          <w:rFonts w:ascii="Times New Roman" w:hAnsi="Times New Roman" w:cs="Times New Roman"/>
          <w:sz w:val="28"/>
          <w:szCs w:val="28"/>
        </w:rPr>
        <w:t>.Д</w:t>
      </w:r>
      <w:proofErr w:type="gramEnd"/>
      <w:r w:rsidRPr="005C2809">
        <w:rPr>
          <w:rFonts w:ascii="Times New Roman" w:hAnsi="Times New Roman" w:cs="Times New Roman"/>
          <w:sz w:val="28"/>
          <w:szCs w:val="28"/>
        </w:rPr>
        <w:t>имитровграде</w:t>
      </w:r>
      <w:proofErr w:type="spellEnd"/>
      <w:r w:rsidRPr="005C2809">
        <w:rPr>
          <w:rFonts w:ascii="Times New Roman" w:hAnsi="Times New Roman" w:cs="Times New Roman"/>
          <w:sz w:val="28"/>
          <w:szCs w:val="28"/>
        </w:rPr>
        <w:t xml:space="preserve">; </w:t>
      </w:r>
      <w:proofErr w:type="spellStart"/>
      <w:r w:rsidRPr="005C2809">
        <w:rPr>
          <w:rFonts w:ascii="Times New Roman" w:hAnsi="Times New Roman" w:cs="Times New Roman"/>
          <w:sz w:val="28"/>
          <w:szCs w:val="28"/>
        </w:rPr>
        <w:t>Холостенко</w:t>
      </w:r>
      <w:proofErr w:type="spellEnd"/>
      <w:r w:rsidRPr="005C2809">
        <w:rPr>
          <w:rFonts w:ascii="Times New Roman" w:hAnsi="Times New Roman" w:cs="Times New Roman"/>
          <w:sz w:val="28"/>
          <w:szCs w:val="28"/>
        </w:rPr>
        <w:t xml:space="preserve"> И.В., Гуляев А.В. и Саркисов М.Б. – в </w:t>
      </w:r>
      <w:proofErr w:type="spellStart"/>
      <w:r w:rsidRPr="005C2809">
        <w:rPr>
          <w:rFonts w:ascii="Times New Roman" w:hAnsi="Times New Roman" w:cs="Times New Roman"/>
          <w:sz w:val="28"/>
          <w:szCs w:val="28"/>
        </w:rPr>
        <w:t>г.Ульяновске</w:t>
      </w:r>
      <w:proofErr w:type="spellEnd"/>
      <w:r w:rsidRPr="005C2809">
        <w:rPr>
          <w:rFonts w:ascii="Times New Roman" w:hAnsi="Times New Roman" w:cs="Times New Roman"/>
          <w:sz w:val="28"/>
          <w:szCs w:val="28"/>
        </w:rPr>
        <w:t>. Все они подавали заявления о замене военной службы по призыву альтернативной военной службой. Работодатели со всеми военнослужащими заключили срочные трудовые договора.</w:t>
      </w:r>
    </w:p>
    <w:p w:rsidR="008170C7" w:rsidRPr="005C2809" w:rsidRDefault="008170C7" w:rsidP="005C2809">
      <w:pPr>
        <w:spacing w:after="0" w:line="240" w:lineRule="auto"/>
        <w:ind w:firstLine="708"/>
        <w:jc w:val="both"/>
        <w:rPr>
          <w:rFonts w:ascii="Times New Roman" w:hAnsi="Times New Roman" w:cs="Times New Roman"/>
          <w:sz w:val="28"/>
          <w:szCs w:val="28"/>
        </w:rPr>
      </w:pPr>
      <w:r w:rsidRPr="005C2809">
        <w:rPr>
          <w:rFonts w:ascii="Times New Roman" w:hAnsi="Times New Roman" w:cs="Times New Roman"/>
          <w:sz w:val="28"/>
          <w:szCs w:val="28"/>
        </w:rPr>
        <w:t>Все указанные граждане имеют следующие документы: удостоверение гражданина, проходящего альтернативную гражданскую службу; учётную карту гражданина, проходящего альтернативную гражданскую службу; трудовую книжку. Документы проверены, находятся в наличии и ведутся.</w:t>
      </w:r>
    </w:p>
    <w:p w:rsidR="008170C7" w:rsidRPr="005C2809" w:rsidRDefault="008170C7" w:rsidP="005C2809">
      <w:pPr>
        <w:spacing w:after="0" w:line="240" w:lineRule="auto"/>
        <w:ind w:firstLine="708"/>
        <w:jc w:val="both"/>
        <w:rPr>
          <w:rFonts w:ascii="Times New Roman" w:hAnsi="Times New Roman" w:cs="Times New Roman"/>
          <w:sz w:val="28"/>
          <w:szCs w:val="28"/>
        </w:rPr>
      </w:pPr>
      <w:r w:rsidRPr="005C2809">
        <w:rPr>
          <w:rFonts w:ascii="Times New Roman" w:hAnsi="Times New Roman" w:cs="Times New Roman"/>
          <w:sz w:val="28"/>
          <w:szCs w:val="28"/>
        </w:rPr>
        <w:t xml:space="preserve">За каждым из указанных граждан закреплены наставники, которые непосредственно обучают и контролируют их работу.  </w:t>
      </w:r>
    </w:p>
    <w:p w:rsidR="008170C7" w:rsidRPr="005C2809" w:rsidRDefault="008170C7" w:rsidP="005C2809">
      <w:pPr>
        <w:spacing w:after="0" w:line="240" w:lineRule="auto"/>
        <w:ind w:firstLine="708"/>
        <w:jc w:val="both"/>
        <w:rPr>
          <w:rFonts w:ascii="Times New Roman" w:hAnsi="Times New Roman" w:cs="Times New Roman"/>
          <w:sz w:val="28"/>
          <w:szCs w:val="28"/>
        </w:rPr>
      </w:pPr>
      <w:r w:rsidRPr="005C2809">
        <w:rPr>
          <w:rFonts w:ascii="Times New Roman" w:hAnsi="Times New Roman" w:cs="Times New Roman"/>
          <w:sz w:val="28"/>
          <w:szCs w:val="28"/>
        </w:rPr>
        <w:t xml:space="preserve"> За время прохождения службы и на момент проверки от граждан Гуляева А.В., Саркисова М.Б., Устимова А.А., </w:t>
      </w:r>
      <w:proofErr w:type="spellStart"/>
      <w:r w:rsidRPr="005C2809">
        <w:rPr>
          <w:rFonts w:ascii="Times New Roman" w:hAnsi="Times New Roman" w:cs="Times New Roman"/>
          <w:sz w:val="28"/>
          <w:szCs w:val="28"/>
        </w:rPr>
        <w:t>Холостенко</w:t>
      </w:r>
      <w:proofErr w:type="spellEnd"/>
      <w:r w:rsidRPr="005C2809">
        <w:rPr>
          <w:rFonts w:ascii="Times New Roman" w:hAnsi="Times New Roman" w:cs="Times New Roman"/>
          <w:sz w:val="28"/>
          <w:szCs w:val="28"/>
        </w:rPr>
        <w:t xml:space="preserve"> И.В. обращений и жалоб не поступало.</w:t>
      </w:r>
    </w:p>
    <w:p w:rsidR="008170C7" w:rsidRPr="005C2809" w:rsidRDefault="008170C7" w:rsidP="005C2809">
      <w:pPr>
        <w:spacing w:after="0" w:line="240" w:lineRule="auto"/>
        <w:rPr>
          <w:rFonts w:ascii="Times New Roman" w:hAnsi="Times New Roman" w:cs="Times New Roman"/>
          <w:sz w:val="28"/>
          <w:szCs w:val="28"/>
        </w:rPr>
      </w:pPr>
    </w:p>
    <w:p w:rsidR="008170C7" w:rsidRPr="005C2809" w:rsidRDefault="008170C7" w:rsidP="005C2809">
      <w:pPr>
        <w:spacing w:after="0" w:line="240" w:lineRule="auto"/>
        <w:ind w:firstLine="360"/>
        <w:jc w:val="center"/>
        <w:rPr>
          <w:rFonts w:ascii="Times New Roman" w:hAnsi="Times New Roman" w:cs="Times New Roman"/>
          <w:b/>
          <w:sz w:val="28"/>
          <w:szCs w:val="28"/>
          <w:u w:val="single"/>
        </w:rPr>
      </w:pPr>
      <w:r w:rsidRPr="005C2809">
        <w:rPr>
          <w:rFonts w:ascii="Times New Roman" w:hAnsi="Times New Roman" w:cs="Times New Roman"/>
          <w:b/>
          <w:sz w:val="28"/>
          <w:szCs w:val="28"/>
          <w:u w:val="single"/>
        </w:rPr>
        <w:t xml:space="preserve">Информация по работе контакт - центра  </w:t>
      </w:r>
    </w:p>
    <w:p w:rsidR="008170C7" w:rsidRPr="005C2809" w:rsidRDefault="008170C7" w:rsidP="005C2809">
      <w:pPr>
        <w:spacing w:after="0" w:line="240" w:lineRule="auto"/>
        <w:ind w:firstLine="360"/>
        <w:jc w:val="center"/>
        <w:rPr>
          <w:rFonts w:ascii="Times New Roman" w:hAnsi="Times New Roman" w:cs="Times New Roman"/>
          <w:b/>
          <w:sz w:val="28"/>
          <w:szCs w:val="28"/>
        </w:rPr>
      </w:pPr>
    </w:p>
    <w:p w:rsidR="008170C7" w:rsidRPr="005C2809" w:rsidRDefault="008170C7" w:rsidP="005C2809">
      <w:pPr>
        <w:pStyle w:val="afa"/>
        <w:ind w:firstLine="708"/>
        <w:jc w:val="both"/>
        <w:rPr>
          <w:rFonts w:ascii="Times New Roman" w:hAnsi="Times New Roman" w:cs="Times New Roman"/>
          <w:bCs/>
          <w:sz w:val="28"/>
          <w:szCs w:val="28"/>
        </w:rPr>
      </w:pPr>
      <w:r w:rsidRPr="005C2809">
        <w:rPr>
          <w:rFonts w:ascii="Times New Roman" w:hAnsi="Times New Roman" w:cs="Times New Roman"/>
          <w:bCs/>
          <w:sz w:val="28"/>
          <w:szCs w:val="28"/>
        </w:rPr>
        <w:t>Распоряжением</w:t>
      </w:r>
      <w:r w:rsidRPr="005C2809">
        <w:rPr>
          <w:rFonts w:ascii="Times New Roman" w:hAnsi="Times New Roman" w:cs="Times New Roman"/>
          <w:b/>
          <w:bCs/>
          <w:sz w:val="28"/>
          <w:szCs w:val="28"/>
        </w:rPr>
        <w:t xml:space="preserve"> </w:t>
      </w:r>
      <w:r w:rsidRPr="005C2809">
        <w:rPr>
          <w:rFonts w:ascii="Times New Roman" w:hAnsi="Times New Roman" w:cs="Times New Roman"/>
          <w:bCs/>
          <w:sz w:val="28"/>
          <w:szCs w:val="28"/>
        </w:rPr>
        <w:t xml:space="preserve">Министерства здравоохранения и социального развития Ульяновской области от 28.03.2014 № 1031 создан </w:t>
      </w:r>
      <w:r w:rsidRPr="005C2809">
        <w:rPr>
          <w:rFonts w:ascii="Times New Roman" w:hAnsi="Times New Roman" w:cs="Times New Roman"/>
          <w:b/>
          <w:bCs/>
          <w:sz w:val="28"/>
          <w:szCs w:val="28"/>
        </w:rPr>
        <w:t xml:space="preserve">контакт-центр </w:t>
      </w:r>
      <w:r w:rsidRPr="005C2809">
        <w:rPr>
          <w:rFonts w:ascii="Times New Roman" w:hAnsi="Times New Roman" w:cs="Times New Roman"/>
          <w:bCs/>
          <w:sz w:val="28"/>
          <w:szCs w:val="28"/>
        </w:rPr>
        <w:t xml:space="preserve"> </w:t>
      </w:r>
      <w:r w:rsidRPr="005C2809">
        <w:rPr>
          <w:rFonts w:ascii="Times New Roman" w:hAnsi="Times New Roman" w:cs="Times New Roman"/>
          <w:bCs/>
          <w:sz w:val="28"/>
          <w:szCs w:val="28"/>
        </w:rPr>
        <w:lastRenderedPageBreak/>
        <w:t xml:space="preserve">по приёму информации о приезжающих гражданах и оказанию им консультационной помощи в вопросах трудоустройства и других возникающих проблем. </w:t>
      </w:r>
    </w:p>
    <w:p w:rsidR="008170C7" w:rsidRPr="005C2809" w:rsidRDefault="008170C7" w:rsidP="005C2809">
      <w:pPr>
        <w:spacing w:after="0" w:line="240" w:lineRule="auto"/>
        <w:ind w:firstLine="902"/>
        <w:jc w:val="both"/>
        <w:rPr>
          <w:rFonts w:ascii="Times New Roman" w:hAnsi="Times New Roman" w:cs="Times New Roman"/>
          <w:sz w:val="28"/>
          <w:szCs w:val="28"/>
        </w:rPr>
      </w:pPr>
      <w:r w:rsidRPr="005C2809">
        <w:rPr>
          <w:rFonts w:ascii="Times New Roman" w:hAnsi="Times New Roman" w:cs="Times New Roman"/>
          <w:bCs/>
          <w:sz w:val="28"/>
          <w:szCs w:val="28"/>
        </w:rPr>
        <w:t xml:space="preserve">Для решения вопросов </w:t>
      </w:r>
      <w:proofErr w:type="gramStart"/>
      <w:r w:rsidRPr="005C2809">
        <w:rPr>
          <w:rFonts w:ascii="Times New Roman" w:hAnsi="Times New Roman" w:cs="Times New Roman"/>
          <w:bCs/>
          <w:sz w:val="28"/>
          <w:szCs w:val="28"/>
        </w:rPr>
        <w:t>контакт-центром</w:t>
      </w:r>
      <w:proofErr w:type="gramEnd"/>
      <w:r w:rsidRPr="005C2809">
        <w:rPr>
          <w:rFonts w:ascii="Times New Roman" w:hAnsi="Times New Roman" w:cs="Times New Roman"/>
          <w:bCs/>
          <w:sz w:val="28"/>
          <w:szCs w:val="28"/>
        </w:rPr>
        <w:t xml:space="preserve"> установлено взаимодействие с соответствующими Министерствами и областными структурами. Работа </w:t>
      </w:r>
      <w:proofErr w:type="gramStart"/>
      <w:r w:rsidRPr="005C2809">
        <w:rPr>
          <w:rFonts w:ascii="Times New Roman" w:hAnsi="Times New Roman" w:cs="Times New Roman"/>
          <w:bCs/>
          <w:sz w:val="28"/>
          <w:szCs w:val="28"/>
        </w:rPr>
        <w:t>контакт-центра</w:t>
      </w:r>
      <w:proofErr w:type="gramEnd"/>
      <w:r w:rsidRPr="005C2809">
        <w:rPr>
          <w:rFonts w:ascii="Times New Roman" w:hAnsi="Times New Roman" w:cs="Times New Roman"/>
          <w:bCs/>
          <w:sz w:val="28"/>
          <w:szCs w:val="28"/>
        </w:rPr>
        <w:t xml:space="preserve"> осуществляется в ежедневном режиме. </w:t>
      </w:r>
      <w:r w:rsidRPr="005C2809">
        <w:rPr>
          <w:rFonts w:ascii="Times New Roman" w:hAnsi="Times New Roman" w:cs="Times New Roman"/>
          <w:sz w:val="28"/>
          <w:szCs w:val="28"/>
        </w:rPr>
        <w:t>В выходные дни (суббота, воскресение) в режиме автоответчика работает телефон: 41-12-85.</w:t>
      </w:r>
    </w:p>
    <w:p w:rsidR="008170C7" w:rsidRPr="005C2809" w:rsidRDefault="008170C7" w:rsidP="005C2809">
      <w:pPr>
        <w:spacing w:after="0" w:line="240" w:lineRule="auto"/>
        <w:ind w:firstLine="900"/>
        <w:jc w:val="both"/>
        <w:rPr>
          <w:rFonts w:ascii="Times New Roman" w:hAnsi="Times New Roman" w:cs="Times New Roman"/>
          <w:sz w:val="28"/>
          <w:szCs w:val="28"/>
        </w:rPr>
      </w:pPr>
      <w:proofErr w:type="gramStart"/>
      <w:r w:rsidRPr="005C2809">
        <w:rPr>
          <w:rFonts w:ascii="Times New Roman" w:hAnsi="Times New Roman" w:cs="Times New Roman"/>
          <w:sz w:val="28"/>
          <w:szCs w:val="28"/>
        </w:rPr>
        <w:t>За время работы контакт-центра с 26.03.2014 по вопросам трудоустройства и переселения  в Ульяновскую область обратилось: 551 гражданин, изъявивших желание переехать в Ульяновскую область: (</w:t>
      </w:r>
      <w:r w:rsidRPr="005C2809">
        <w:rPr>
          <w:rFonts w:ascii="Times New Roman" w:hAnsi="Times New Roman" w:cs="Times New Roman"/>
          <w:b/>
          <w:sz w:val="28"/>
          <w:szCs w:val="28"/>
        </w:rPr>
        <w:t>из них 335 человек - граждане Украины,</w:t>
      </w:r>
      <w:r w:rsidRPr="005C2809">
        <w:rPr>
          <w:rFonts w:ascii="Times New Roman" w:hAnsi="Times New Roman" w:cs="Times New Roman"/>
          <w:sz w:val="28"/>
          <w:szCs w:val="28"/>
        </w:rPr>
        <w:t xml:space="preserve"> 216 человек - граждане  из стран СНГ:</w:t>
      </w:r>
      <w:proofErr w:type="gramEnd"/>
      <w:r w:rsidRPr="005C2809">
        <w:rPr>
          <w:rFonts w:ascii="Times New Roman" w:hAnsi="Times New Roman" w:cs="Times New Roman"/>
          <w:sz w:val="28"/>
          <w:szCs w:val="28"/>
        </w:rPr>
        <w:t xml:space="preserve"> </w:t>
      </w:r>
      <w:proofErr w:type="gramStart"/>
      <w:r w:rsidRPr="005C2809">
        <w:rPr>
          <w:rFonts w:ascii="Times New Roman" w:hAnsi="Times New Roman" w:cs="Times New Roman"/>
          <w:sz w:val="28"/>
          <w:szCs w:val="28"/>
        </w:rPr>
        <w:t>Узбекистан,  Казахстан, Таджикистан).</w:t>
      </w:r>
      <w:proofErr w:type="gramEnd"/>
      <w:r w:rsidRPr="005C2809">
        <w:rPr>
          <w:rFonts w:ascii="Times New Roman" w:hAnsi="Times New Roman" w:cs="Times New Roman"/>
          <w:sz w:val="28"/>
          <w:szCs w:val="28"/>
        </w:rPr>
        <w:t xml:space="preserve"> Работа контакт-центра с </w:t>
      </w:r>
      <w:proofErr w:type="gramStart"/>
      <w:r w:rsidRPr="005C2809">
        <w:rPr>
          <w:rFonts w:ascii="Times New Roman" w:hAnsi="Times New Roman" w:cs="Times New Roman"/>
          <w:sz w:val="28"/>
          <w:szCs w:val="28"/>
        </w:rPr>
        <w:t>обратившимися</w:t>
      </w:r>
      <w:proofErr w:type="gramEnd"/>
      <w:r w:rsidRPr="005C2809">
        <w:rPr>
          <w:rFonts w:ascii="Times New Roman" w:hAnsi="Times New Roman" w:cs="Times New Roman"/>
          <w:sz w:val="28"/>
          <w:szCs w:val="28"/>
        </w:rPr>
        <w:t xml:space="preserve"> осуществляется по 3-м направлениям:</w:t>
      </w:r>
    </w:p>
    <w:p w:rsidR="008170C7" w:rsidRPr="005C2809" w:rsidRDefault="008170C7" w:rsidP="005C2809">
      <w:pPr>
        <w:spacing w:after="0" w:line="240" w:lineRule="auto"/>
        <w:ind w:firstLine="360"/>
        <w:jc w:val="both"/>
        <w:rPr>
          <w:rFonts w:ascii="Times New Roman" w:hAnsi="Times New Roman" w:cs="Times New Roman"/>
          <w:sz w:val="28"/>
          <w:szCs w:val="28"/>
        </w:rPr>
      </w:pPr>
      <w:r w:rsidRPr="005C2809">
        <w:rPr>
          <w:rFonts w:ascii="Times New Roman" w:hAnsi="Times New Roman" w:cs="Times New Roman"/>
          <w:sz w:val="28"/>
          <w:szCs w:val="28"/>
        </w:rPr>
        <w:t xml:space="preserve">  по электронной почте:  178  граждан</w:t>
      </w:r>
    </w:p>
    <w:p w:rsidR="008170C7" w:rsidRPr="005C2809" w:rsidRDefault="008170C7" w:rsidP="005C2809">
      <w:pPr>
        <w:spacing w:after="0" w:line="240" w:lineRule="auto"/>
        <w:ind w:firstLine="360"/>
        <w:jc w:val="both"/>
        <w:rPr>
          <w:rFonts w:ascii="Times New Roman" w:hAnsi="Times New Roman" w:cs="Times New Roman"/>
          <w:sz w:val="28"/>
          <w:szCs w:val="28"/>
        </w:rPr>
      </w:pPr>
      <w:r w:rsidRPr="005C2809">
        <w:rPr>
          <w:rFonts w:ascii="Times New Roman" w:hAnsi="Times New Roman" w:cs="Times New Roman"/>
          <w:sz w:val="28"/>
          <w:szCs w:val="28"/>
        </w:rPr>
        <w:t xml:space="preserve">  по горячей линии:  109  граждан                             </w:t>
      </w:r>
    </w:p>
    <w:p w:rsidR="008170C7" w:rsidRPr="005C2809" w:rsidRDefault="008170C7" w:rsidP="005C2809">
      <w:pPr>
        <w:spacing w:after="0" w:line="240" w:lineRule="auto"/>
        <w:ind w:firstLine="360"/>
        <w:jc w:val="both"/>
        <w:rPr>
          <w:rFonts w:ascii="Times New Roman" w:hAnsi="Times New Roman" w:cs="Times New Roman"/>
          <w:sz w:val="28"/>
          <w:szCs w:val="28"/>
        </w:rPr>
      </w:pPr>
      <w:r w:rsidRPr="005C2809">
        <w:rPr>
          <w:rFonts w:ascii="Times New Roman" w:hAnsi="Times New Roman" w:cs="Times New Roman"/>
          <w:sz w:val="28"/>
          <w:szCs w:val="28"/>
        </w:rPr>
        <w:t xml:space="preserve">  на личный прием:      264 граждан</w:t>
      </w:r>
    </w:p>
    <w:p w:rsidR="008170C7" w:rsidRPr="005C2809" w:rsidRDefault="008170C7" w:rsidP="005C2809">
      <w:pPr>
        <w:spacing w:after="0" w:line="240" w:lineRule="auto"/>
        <w:ind w:firstLine="360"/>
        <w:jc w:val="both"/>
        <w:rPr>
          <w:rFonts w:ascii="Times New Roman" w:hAnsi="Times New Roman" w:cs="Times New Roman"/>
          <w:sz w:val="28"/>
          <w:szCs w:val="28"/>
        </w:rPr>
      </w:pPr>
      <w:r w:rsidRPr="005C2809">
        <w:rPr>
          <w:rFonts w:ascii="Times New Roman" w:hAnsi="Times New Roman" w:cs="Times New Roman"/>
          <w:sz w:val="28"/>
          <w:szCs w:val="28"/>
        </w:rPr>
        <w:t xml:space="preserve">В соответствии с инструкцией работника </w:t>
      </w:r>
      <w:proofErr w:type="gramStart"/>
      <w:r w:rsidRPr="005C2809">
        <w:rPr>
          <w:rFonts w:ascii="Times New Roman" w:hAnsi="Times New Roman" w:cs="Times New Roman"/>
          <w:sz w:val="28"/>
          <w:szCs w:val="28"/>
        </w:rPr>
        <w:t>контакт-центра</w:t>
      </w:r>
      <w:proofErr w:type="gramEnd"/>
      <w:r w:rsidRPr="005C2809">
        <w:rPr>
          <w:rFonts w:ascii="Times New Roman" w:hAnsi="Times New Roman" w:cs="Times New Roman"/>
          <w:sz w:val="28"/>
          <w:szCs w:val="28"/>
        </w:rPr>
        <w:t xml:space="preserve"> проводятся консультации иностранных граждан по всем интересующим вопросам. </w:t>
      </w:r>
    </w:p>
    <w:p w:rsidR="008170C7" w:rsidRPr="005C2809" w:rsidRDefault="008170C7" w:rsidP="005C2809">
      <w:pPr>
        <w:spacing w:after="0" w:line="240" w:lineRule="auto"/>
        <w:ind w:firstLine="900"/>
        <w:jc w:val="both"/>
        <w:rPr>
          <w:rFonts w:ascii="Times New Roman" w:hAnsi="Times New Roman" w:cs="Times New Roman"/>
          <w:sz w:val="28"/>
          <w:szCs w:val="28"/>
        </w:rPr>
      </w:pPr>
      <w:r w:rsidRPr="005C2809">
        <w:rPr>
          <w:rFonts w:ascii="Times New Roman" w:hAnsi="Times New Roman" w:cs="Times New Roman"/>
          <w:b/>
          <w:i/>
          <w:sz w:val="28"/>
          <w:szCs w:val="28"/>
        </w:rPr>
        <w:t xml:space="preserve">     </w:t>
      </w:r>
      <w:r w:rsidRPr="005C2809">
        <w:rPr>
          <w:rFonts w:ascii="Times New Roman" w:hAnsi="Times New Roman" w:cs="Times New Roman"/>
          <w:sz w:val="28"/>
          <w:szCs w:val="28"/>
        </w:rPr>
        <w:t>За период работы контакт - центра подобрана подходящая работа и состоялось трудоустройство 47 человек.</w:t>
      </w:r>
    </w:p>
    <w:p w:rsidR="008170C7" w:rsidRPr="005C2809" w:rsidRDefault="008170C7" w:rsidP="005C2809">
      <w:pPr>
        <w:spacing w:after="0" w:line="240" w:lineRule="auto"/>
        <w:jc w:val="both"/>
        <w:rPr>
          <w:rFonts w:ascii="Times New Roman" w:hAnsi="Times New Roman" w:cs="Times New Roman"/>
          <w:sz w:val="28"/>
          <w:szCs w:val="28"/>
        </w:rPr>
      </w:pPr>
      <w:r w:rsidRPr="005C2809">
        <w:rPr>
          <w:rFonts w:ascii="Times New Roman" w:hAnsi="Times New Roman" w:cs="Times New Roman"/>
          <w:sz w:val="28"/>
          <w:szCs w:val="28"/>
        </w:rPr>
        <w:t xml:space="preserve">    Подобрана подходящая работа, заключены срочные трудовые договоры, готовятся разрешения на трудовую деятельность 26  человек.</w:t>
      </w:r>
    </w:p>
    <w:p w:rsidR="008170C7" w:rsidRPr="005C2809" w:rsidRDefault="008170C7" w:rsidP="005C2809">
      <w:pPr>
        <w:spacing w:after="0" w:line="240" w:lineRule="auto"/>
        <w:rPr>
          <w:rFonts w:ascii="Times New Roman" w:hAnsi="Times New Roman" w:cs="Times New Roman"/>
          <w:b/>
          <w:i/>
          <w:sz w:val="28"/>
          <w:szCs w:val="28"/>
        </w:rPr>
      </w:pPr>
    </w:p>
    <w:p w:rsidR="008170C7" w:rsidRPr="005C2809" w:rsidRDefault="008170C7" w:rsidP="005C2809">
      <w:pPr>
        <w:spacing w:after="0" w:line="240" w:lineRule="auto"/>
        <w:jc w:val="both"/>
        <w:rPr>
          <w:rFonts w:ascii="Times New Roman" w:hAnsi="Times New Roman" w:cs="Times New Roman"/>
          <w:sz w:val="28"/>
          <w:szCs w:val="28"/>
        </w:rPr>
      </w:pPr>
      <w:r w:rsidRPr="005C2809">
        <w:rPr>
          <w:rFonts w:ascii="Times New Roman" w:hAnsi="Times New Roman" w:cs="Times New Roman"/>
          <w:sz w:val="28"/>
          <w:szCs w:val="28"/>
        </w:rPr>
        <w:t xml:space="preserve">            В Ульяновскую область обратилось: 264 гражданина Украины, из них  мужчины – 87 человек, женщины – 108 человек, дети – 69 человек. По имеющейся информации Центра занятости все они проживают у родственников или знакомых. </w:t>
      </w:r>
    </w:p>
    <w:p w:rsidR="008170C7" w:rsidRPr="005C2809" w:rsidRDefault="008170C7" w:rsidP="005C2809">
      <w:pPr>
        <w:spacing w:after="0" w:line="240" w:lineRule="auto"/>
        <w:rPr>
          <w:rFonts w:ascii="Times New Roman" w:hAnsi="Times New Roman" w:cs="Times New Roman"/>
          <w:sz w:val="28"/>
          <w:szCs w:val="28"/>
        </w:rPr>
      </w:pPr>
      <w:r w:rsidRPr="005C2809">
        <w:rPr>
          <w:rFonts w:ascii="Times New Roman" w:hAnsi="Times New Roman" w:cs="Times New Roman"/>
          <w:b/>
          <w:sz w:val="28"/>
          <w:szCs w:val="28"/>
        </w:rPr>
        <w:t>Наличие украинских семей в Ульяновской области</w:t>
      </w:r>
      <w:r w:rsidRPr="005C2809">
        <w:rPr>
          <w:rFonts w:ascii="Times New Roman" w:hAnsi="Times New Roman" w:cs="Times New Roman"/>
          <w:sz w:val="28"/>
          <w:szCs w:val="28"/>
        </w:rPr>
        <w:t>: (на 17.07.2014)</w:t>
      </w:r>
    </w:p>
    <w:p w:rsidR="008170C7" w:rsidRPr="005C2809" w:rsidRDefault="008170C7" w:rsidP="005C2809">
      <w:pPr>
        <w:spacing w:after="0" w:line="240" w:lineRule="auto"/>
        <w:rPr>
          <w:rFonts w:ascii="Times New Roman" w:hAnsi="Times New Roman" w:cs="Times New Roman"/>
          <w:sz w:val="28"/>
          <w:szCs w:val="28"/>
        </w:rPr>
      </w:pPr>
      <w:r w:rsidRPr="005C2809">
        <w:rPr>
          <w:rFonts w:ascii="Times New Roman" w:hAnsi="Times New Roman" w:cs="Times New Roman"/>
          <w:sz w:val="28"/>
          <w:szCs w:val="28"/>
        </w:rPr>
        <w:t>1.  Ульяновск                         - 69 семей (143 человека)</w:t>
      </w:r>
    </w:p>
    <w:p w:rsidR="008170C7" w:rsidRPr="005C2809" w:rsidRDefault="008170C7" w:rsidP="005C2809">
      <w:pPr>
        <w:spacing w:after="0" w:line="240" w:lineRule="auto"/>
        <w:rPr>
          <w:rFonts w:ascii="Times New Roman" w:hAnsi="Times New Roman" w:cs="Times New Roman"/>
          <w:sz w:val="28"/>
          <w:szCs w:val="28"/>
        </w:rPr>
      </w:pPr>
      <w:r w:rsidRPr="005C2809">
        <w:rPr>
          <w:rFonts w:ascii="Times New Roman" w:hAnsi="Times New Roman" w:cs="Times New Roman"/>
          <w:sz w:val="28"/>
          <w:szCs w:val="28"/>
        </w:rPr>
        <w:t xml:space="preserve">2.  </w:t>
      </w:r>
      <w:proofErr w:type="spellStart"/>
      <w:r w:rsidRPr="005C2809">
        <w:rPr>
          <w:rFonts w:ascii="Times New Roman" w:hAnsi="Times New Roman" w:cs="Times New Roman"/>
          <w:sz w:val="28"/>
          <w:szCs w:val="28"/>
        </w:rPr>
        <w:t>Ульяновсий</w:t>
      </w:r>
      <w:proofErr w:type="spellEnd"/>
      <w:r w:rsidRPr="005C2809">
        <w:rPr>
          <w:rFonts w:ascii="Times New Roman" w:hAnsi="Times New Roman" w:cs="Times New Roman"/>
          <w:sz w:val="28"/>
          <w:szCs w:val="28"/>
        </w:rPr>
        <w:t xml:space="preserve">  р-н               - 2 семьи (7 человек)</w:t>
      </w:r>
    </w:p>
    <w:p w:rsidR="008170C7" w:rsidRPr="005C2809" w:rsidRDefault="008170C7" w:rsidP="005C2809">
      <w:pPr>
        <w:spacing w:after="0" w:line="240" w:lineRule="auto"/>
        <w:rPr>
          <w:rFonts w:ascii="Times New Roman" w:hAnsi="Times New Roman" w:cs="Times New Roman"/>
          <w:sz w:val="28"/>
          <w:szCs w:val="28"/>
        </w:rPr>
      </w:pPr>
      <w:r w:rsidRPr="005C2809">
        <w:rPr>
          <w:rFonts w:ascii="Times New Roman" w:hAnsi="Times New Roman" w:cs="Times New Roman"/>
          <w:sz w:val="28"/>
          <w:szCs w:val="28"/>
        </w:rPr>
        <w:t xml:space="preserve">3.  </w:t>
      </w:r>
      <w:proofErr w:type="spellStart"/>
      <w:r w:rsidRPr="005C2809">
        <w:rPr>
          <w:rFonts w:ascii="Times New Roman" w:hAnsi="Times New Roman" w:cs="Times New Roman"/>
          <w:sz w:val="28"/>
          <w:szCs w:val="28"/>
        </w:rPr>
        <w:t>Новоульяновск</w:t>
      </w:r>
      <w:proofErr w:type="spellEnd"/>
      <w:r w:rsidRPr="005C2809">
        <w:rPr>
          <w:rFonts w:ascii="Times New Roman" w:hAnsi="Times New Roman" w:cs="Times New Roman"/>
          <w:sz w:val="28"/>
          <w:szCs w:val="28"/>
        </w:rPr>
        <w:t xml:space="preserve">                 - 1 семья (2 человека)</w:t>
      </w:r>
    </w:p>
    <w:p w:rsidR="008170C7" w:rsidRPr="005C2809" w:rsidRDefault="008170C7" w:rsidP="005C2809">
      <w:pPr>
        <w:spacing w:after="0" w:line="240" w:lineRule="auto"/>
        <w:rPr>
          <w:rFonts w:ascii="Times New Roman" w:hAnsi="Times New Roman" w:cs="Times New Roman"/>
          <w:sz w:val="28"/>
          <w:szCs w:val="28"/>
        </w:rPr>
      </w:pPr>
      <w:r w:rsidRPr="005C2809">
        <w:rPr>
          <w:rFonts w:ascii="Times New Roman" w:hAnsi="Times New Roman" w:cs="Times New Roman"/>
          <w:sz w:val="28"/>
          <w:szCs w:val="28"/>
        </w:rPr>
        <w:t>4.  Димитровград                   - 18 семей (43 человека)</w:t>
      </w:r>
    </w:p>
    <w:p w:rsidR="008170C7" w:rsidRPr="005C2809" w:rsidRDefault="008170C7" w:rsidP="005C2809">
      <w:pPr>
        <w:spacing w:after="0" w:line="240" w:lineRule="auto"/>
        <w:rPr>
          <w:rFonts w:ascii="Times New Roman" w:hAnsi="Times New Roman" w:cs="Times New Roman"/>
          <w:sz w:val="28"/>
          <w:szCs w:val="28"/>
        </w:rPr>
      </w:pPr>
      <w:r w:rsidRPr="005C2809">
        <w:rPr>
          <w:rFonts w:ascii="Times New Roman" w:hAnsi="Times New Roman" w:cs="Times New Roman"/>
          <w:sz w:val="28"/>
          <w:szCs w:val="28"/>
        </w:rPr>
        <w:t xml:space="preserve">5.  </w:t>
      </w:r>
      <w:proofErr w:type="spellStart"/>
      <w:r w:rsidRPr="005C2809">
        <w:rPr>
          <w:rFonts w:ascii="Times New Roman" w:hAnsi="Times New Roman" w:cs="Times New Roman"/>
          <w:sz w:val="28"/>
          <w:szCs w:val="28"/>
        </w:rPr>
        <w:t>Мелекесский</w:t>
      </w:r>
      <w:proofErr w:type="spellEnd"/>
      <w:r w:rsidRPr="005C2809">
        <w:rPr>
          <w:rFonts w:ascii="Times New Roman" w:hAnsi="Times New Roman" w:cs="Times New Roman"/>
          <w:sz w:val="28"/>
          <w:szCs w:val="28"/>
        </w:rPr>
        <w:t xml:space="preserve"> р-н               - 3 семьи  (10 человек)</w:t>
      </w:r>
    </w:p>
    <w:p w:rsidR="008170C7" w:rsidRPr="005C2809" w:rsidRDefault="008170C7" w:rsidP="005C2809">
      <w:pPr>
        <w:spacing w:after="0" w:line="240" w:lineRule="auto"/>
        <w:rPr>
          <w:rFonts w:ascii="Times New Roman" w:hAnsi="Times New Roman" w:cs="Times New Roman"/>
          <w:sz w:val="28"/>
          <w:szCs w:val="28"/>
        </w:rPr>
      </w:pPr>
      <w:r w:rsidRPr="005C2809">
        <w:rPr>
          <w:rFonts w:ascii="Times New Roman" w:hAnsi="Times New Roman" w:cs="Times New Roman"/>
          <w:sz w:val="28"/>
          <w:szCs w:val="28"/>
        </w:rPr>
        <w:t>6.  Майна                                - 1 семья  (4 человека)</w:t>
      </w:r>
    </w:p>
    <w:p w:rsidR="008170C7" w:rsidRPr="005C2809" w:rsidRDefault="008170C7" w:rsidP="005C2809">
      <w:pPr>
        <w:spacing w:after="0" w:line="240" w:lineRule="auto"/>
        <w:rPr>
          <w:rFonts w:ascii="Times New Roman" w:hAnsi="Times New Roman" w:cs="Times New Roman"/>
          <w:sz w:val="28"/>
          <w:szCs w:val="28"/>
        </w:rPr>
      </w:pPr>
      <w:r w:rsidRPr="005C2809">
        <w:rPr>
          <w:rFonts w:ascii="Times New Roman" w:hAnsi="Times New Roman" w:cs="Times New Roman"/>
          <w:sz w:val="28"/>
          <w:szCs w:val="28"/>
        </w:rPr>
        <w:t xml:space="preserve">7.  </w:t>
      </w:r>
      <w:proofErr w:type="spellStart"/>
      <w:r w:rsidRPr="005C2809">
        <w:rPr>
          <w:rFonts w:ascii="Times New Roman" w:hAnsi="Times New Roman" w:cs="Times New Roman"/>
          <w:sz w:val="28"/>
          <w:szCs w:val="28"/>
        </w:rPr>
        <w:t>Сенгилеевский</w:t>
      </w:r>
      <w:proofErr w:type="spellEnd"/>
      <w:r w:rsidRPr="005C2809">
        <w:rPr>
          <w:rFonts w:ascii="Times New Roman" w:hAnsi="Times New Roman" w:cs="Times New Roman"/>
          <w:sz w:val="28"/>
          <w:szCs w:val="28"/>
        </w:rPr>
        <w:t xml:space="preserve"> р-н            - 5 семей  (13 человек)</w:t>
      </w:r>
    </w:p>
    <w:p w:rsidR="008170C7" w:rsidRPr="005C2809" w:rsidRDefault="008170C7" w:rsidP="005C2809">
      <w:pPr>
        <w:spacing w:after="0" w:line="240" w:lineRule="auto"/>
        <w:rPr>
          <w:rFonts w:ascii="Times New Roman" w:hAnsi="Times New Roman" w:cs="Times New Roman"/>
          <w:sz w:val="28"/>
          <w:szCs w:val="28"/>
        </w:rPr>
      </w:pPr>
      <w:r w:rsidRPr="005C2809">
        <w:rPr>
          <w:rFonts w:ascii="Times New Roman" w:hAnsi="Times New Roman" w:cs="Times New Roman"/>
          <w:sz w:val="28"/>
          <w:szCs w:val="28"/>
        </w:rPr>
        <w:t xml:space="preserve">8.  </w:t>
      </w:r>
      <w:proofErr w:type="spellStart"/>
      <w:r w:rsidRPr="005C2809">
        <w:rPr>
          <w:rFonts w:ascii="Times New Roman" w:hAnsi="Times New Roman" w:cs="Times New Roman"/>
          <w:sz w:val="28"/>
          <w:szCs w:val="28"/>
        </w:rPr>
        <w:t>Кузоватовский</w:t>
      </w:r>
      <w:proofErr w:type="spellEnd"/>
      <w:r w:rsidRPr="005C2809">
        <w:rPr>
          <w:rFonts w:ascii="Times New Roman" w:hAnsi="Times New Roman" w:cs="Times New Roman"/>
          <w:sz w:val="28"/>
          <w:szCs w:val="28"/>
        </w:rPr>
        <w:t xml:space="preserve"> р-н             - 1 семья  (6 человек)</w:t>
      </w:r>
    </w:p>
    <w:p w:rsidR="008170C7" w:rsidRPr="005C2809" w:rsidRDefault="008170C7" w:rsidP="005C2809">
      <w:pPr>
        <w:spacing w:after="0" w:line="240" w:lineRule="auto"/>
        <w:rPr>
          <w:rFonts w:ascii="Times New Roman" w:hAnsi="Times New Roman" w:cs="Times New Roman"/>
          <w:sz w:val="28"/>
          <w:szCs w:val="28"/>
        </w:rPr>
      </w:pPr>
      <w:r w:rsidRPr="005C2809">
        <w:rPr>
          <w:rFonts w:ascii="Times New Roman" w:hAnsi="Times New Roman" w:cs="Times New Roman"/>
          <w:sz w:val="28"/>
          <w:szCs w:val="28"/>
        </w:rPr>
        <w:t xml:space="preserve">9.  </w:t>
      </w:r>
      <w:proofErr w:type="spellStart"/>
      <w:r w:rsidRPr="005C2809">
        <w:rPr>
          <w:rFonts w:ascii="Times New Roman" w:hAnsi="Times New Roman" w:cs="Times New Roman"/>
          <w:sz w:val="28"/>
          <w:szCs w:val="28"/>
        </w:rPr>
        <w:t>Базарносызганский</w:t>
      </w:r>
      <w:proofErr w:type="spellEnd"/>
      <w:r w:rsidRPr="005C2809">
        <w:rPr>
          <w:rFonts w:ascii="Times New Roman" w:hAnsi="Times New Roman" w:cs="Times New Roman"/>
          <w:sz w:val="28"/>
          <w:szCs w:val="28"/>
        </w:rPr>
        <w:t xml:space="preserve"> р-н     - 1 семья (3 человека)</w:t>
      </w:r>
    </w:p>
    <w:p w:rsidR="008170C7" w:rsidRPr="005C2809" w:rsidRDefault="008170C7" w:rsidP="005C2809">
      <w:pPr>
        <w:spacing w:after="0" w:line="240" w:lineRule="auto"/>
        <w:rPr>
          <w:rFonts w:ascii="Times New Roman" w:hAnsi="Times New Roman" w:cs="Times New Roman"/>
          <w:sz w:val="28"/>
          <w:szCs w:val="28"/>
        </w:rPr>
      </w:pPr>
      <w:r w:rsidRPr="005C2809">
        <w:rPr>
          <w:rFonts w:ascii="Times New Roman" w:hAnsi="Times New Roman" w:cs="Times New Roman"/>
          <w:sz w:val="28"/>
          <w:szCs w:val="28"/>
        </w:rPr>
        <w:t xml:space="preserve">10. </w:t>
      </w:r>
      <w:proofErr w:type="spellStart"/>
      <w:r w:rsidRPr="005C2809">
        <w:rPr>
          <w:rFonts w:ascii="Times New Roman" w:hAnsi="Times New Roman" w:cs="Times New Roman"/>
          <w:sz w:val="28"/>
          <w:szCs w:val="28"/>
        </w:rPr>
        <w:t>Барышский</w:t>
      </w:r>
      <w:proofErr w:type="spellEnd"/>
      <w:r w:rsidRPr="005C2809">
        <w:rPr>
          <w:rFonts w:ascii="Times New Roman" w:hAnsi="Times New Roman" w:cs="Times New Roman"/>
          <w:sz w:val="28"/>
          <w:szCs w:val="28"/>
        </w:rPr>
        <w:t xml:space="preserve"> р-н                  - 3 семьи (3 человека)</w:t>
      </w:r>
    </w:p>
    <w:p w:rsidR="008170C7" w:rsidRPr="005C2809" w:rsidRDefault="008170C7" w:rsidP="005C2809">
      <w:pPr>
        <w:spacing w:after="0" w:line="240" w:lineRule="auto"/>
        <w:rPr>
          <w:rFonts w:ascii="Times New Roman" w:hAnsi="Times New Roman" w:cs="Times New Roman"/>
          <w:sz w:val="28"/>
          <w:szCs w:val="28"/>
        </w:rPr>
      </w:pPr>
      <w:r w:rsidRPr="005C2809">
        <w:rPr>
          <w:rFonts w:ascii="Times New Roman" w:hAnsi="Times New Roman" w:cs="Times New Roman"/>
          <w:sz w:val="28"/>
          <w:szCs w:val="28"/>
        </w:rPr>
        <w:t xml:space="preserve">11. </w:t>
      </w:r>
      <w:proofErr w:type="spellStart"/>
      <w:r w:rsidRPr="005C2809">
        <w:rPr>
          <w:rFonts w:ascii="Times New Roman" w:hAnsi="Times New Roman" w:cs="Times New Roman"/>
          <w:sz w:val="28"/>
          <w:szCs w:val="28"/>
        </w:rPr>
        <w:t>Старомайнский</w:t>
      </w:r>
      <w:proofErr w:type="spellEnd"/>
      <w:r w:rsidRPr="005C2809">
        <w:rPr>
          <w:rFonts w:ascii="Times New Roman" w:hAnsi="Times New Roman" w:cs="Times New Roman"/>
          <w:sz w:val="28"/>
          <w:szCs w:val="28"/>
        </w:rPr>
        <w:t xml:space="preserve"> р-н           - 3 семьи (8 человек)</w:t>
      </w:r>
    </w:p>
    <w:p w:rsidR="008170C7" w:rsidRPr="005C2809" w:rsidRDefault="008170C7" w:rsidP="005C2809">
      <w:pPr>
        <w:spacing w:after="0" w:line="240" w:lineRule="auto"/>
        <w:rPr>
          <w:rFonts w:ascii="Times New Roman" w:hAnsi="Times New Roman" w:cs="Times New Roman"/>
          <w:sz w:val="28"/>
          <w:szCs w:val="28"/>
        </w:rPr>
      </w:pPr>
      <w:r w:rsidRPr="005C2809">
        <w:rPr>
          <w:rFonts w:ascii="Times New Roman" w:hAnsi="Times New Roman" w:cs="Times New Roman"/>
          <w:sz w:val="28"/>
          <w:szCs w:val="28"/>
        </w:rPr>
        <w:t xml:space="preserve">12. </w:t>
      </w:r>
      <w:proofErr w:type="spellStart"/>
      <w:r w:rsidRPr="005C2809">
        <w:rPr>
          <w:rFonts w:ascii="Times New Roman" w:hAnsi="Times New Roman" w:cs="Times New Roman"/>
          <w:sz w:val="28"/>
          <w:szCs w:val="28"/>
        </w:rPr>
        <w:t>Чердаклинский</w:t>
      </w:r>
      <w:proofErr w:type="spellEnd"/>
      <w:r w:rsidRPr="005C2809">
        <w:rPr>
          <w:rFonts w:ascii="Times New Roman" w:hAnsi="Times New Roman" w:cs="Times New Roman"/>
          <w:sz w:val="28"/>
          <w:szCs w:val="28"/>
        </w:rPr>
        <w:t xml:space="preserve"> р-н           - 3 семьи (11 человек)</w:t>
      </w:r>
    </w:p>
    <w:p w:rsidR="008170C7" w:rsidRPr="005C2809" w:rsidRDefault="008170C7" w:rsidP="005C2809">
      <w:pPr>
        <w:spacing w:after="0" w:line="240" w:lineRule="auto"/>
        <w:rPr>
          <w:rFonts w:ascii="Times New Roman" w:hAnsi="Times New Roman" w:cs="Times New Roman"/>
          <w:sz w:val="28"/>
          <w:szCs w:val="28"/>
        </w:rPr>
      </w:pPr>
      <w:r w:rsidRPr="005C2809">
        <w:rPr>
          <w:rFonts w:ascii="Times New Roman" w:hAnsi="Times New Roman" w:cs="Times New Roman"/>
          <w:sz w:val="28"/>
          <w:szCs w:val="28"/>
        </w:rPr>
        <w:t xml:space="preserve">13. </w:t>
      </w:r>
      <w:proofErr w:type="spellStart"/>
      <w:r w:rsidRPr="005C2809">
        <w:rPr>
          <w:rFonts w:ascii="Times New Roman" w:hAnsi="Times New Roman" w:cs="Times New Roman"/>
          <w:sz w:val="28"/>
          <w:szCs w:val="28"/>
        </w:rPr>
        <w:t>Инзенский</w:t>
      </w:r>
      <w:proofErr w:type="spellEnd"/>
      <w:r w:rsidRPr="005C2809">
        <w:rPr>
          <w:rFonts w:ascii="Times New Roman" w:hAnsi="Times New Roman" w:cs="Times New Roman"/>
          <w:sz w:val="28"/>
          <w:szCs w:val="28"/>
        </w:rPr>
        <w:t xml:space="preserve"> р-н                   - 1 семья  (7 человек)</w:t>
      </w:r>
    </w:p>
    <w:p w:rsidR="008170C7" w:rsidRPr="005C2809" w:rsidRDefault="008170C7" w:rsidP="005C2809">
      <w:pPr>
        <w:spacing w:after="0" w:line="240" w:lineRule="auto"/>
        <w:rPr>
          <w:rFonts w:ascii="Times New Roman" w:hAnsi="Times New Roman" w:cs="Times New Roman"/>
          <w:sz w:val="28"/>
          <w:szCs w:val="28"/>
        </w:rPr>
      </w:pPr>
      <w:r w:rsidRPr="005C2809">
        <w:rPr>
          <w:rFonts w:ascii="Times New Roman" w:hAnsi="Times New Roman" w:cs="Times New Roman"/>
          <w:sz w:val="28"/>
          <w:szCs w:val="28"/>
        </w:rPr>
        <w:t xml:space="preserve">14. </w:t>
      </w:r>
      <w:proofErr w:type="spellStart"/>
      <w:r w:rsidRPr="005C2809">
        <w:rPr>
          <w:rFonts w:ascii="Times New Roman" w:hAnsi="Times New Roman" w:cs="Times New Roman"/>
          <w:sz w:val="28"/>
          <w:szCs w:val="28"/>
        </w:rPr>
        <w:t>Вешкаймский</w:t>
      </w:r>
      <w:proofErr w:type="spellEnd"/>
      <w:r w:rsidRPr="005C2809">
        <w:rPr>
          <w:rFonts w:ascii="Times New Roman" w:hAnsi="Times New Roman" w:cs="Times New Roman"/>
          <w:sz w:val="28"/>
          <w:szCs w:val="28"/>
        </w:rPr>
        <w:t xml:space="preserve"> р-н              - 1 семья (4 человека)</w:t>
      </w:r>
    </w:p>
    <w:p w:rsidR="008170C7" w:rsidRPr="005C2809" w:rsidRDefault="008170C7" w:rsidP="005C2809">
      <w:pPr>
        <w:spacing w:after="0" w:line="240" w:lineRule="auto"/>
        <w:rPr>
          <w:rFonts w:ascii="Times New Roman" w:hAnsi="Times New Roman" w:cs="Times New Roman"/>
          <w:b/>
          <w:sz w:val="28"/>
          <w:szCs w:val="28"/>
        </w:rPr>
      </w:pPr>
      <w:r w:rsidRPr="005C2809">
        <w:rPr>
          <w:rFonts w:ascii="Times New Roman" w:hAnsi="Times New Roman" w:cs="Times New Roman"/>
          <w:b/>
          <w:sz w:val="28"/>
          <w:szCs w:val="28"/>
        </w:rPr>
        <w:t xml:space="preserve">       ИТОГО:                           -  112 семей (264 человека)</w:t>
      </w:r>
    </w:p>
    <w:p w:rsidR="008170C7" w:rsidRDefault="008170C7" w:rsidP="008170C7">
      <w:pPr>
        <w:pStyle w:val="220"/>
        <w:ind w:firstLine="680"/>
        <w:rPr>
          <w:sz w:val="28"/>
          <w:szCs w:val="28"/>
        </w:rPr>
      </w:pPr>
    </w:p>
    <w:p w:rsidR="009A4BC3" w:rsidRDefault="009A4BC3" w:rsidP="008170C7">
      <w:pPr>
        <w:pStyle w:val="1b"/>
        <w:tabs>
          <w:tab w:val="left" w:pos="180"/>
          <w:tab w:val="left" w:pos="360"/>
          <w:tab w:val="left" w:pos="540"/>
        </w:tabs>
        <w:ind w:left="360"/>
        <w:rPr>
          <w:rFonts w:ascii="Times New Roman" w:hAnsi="Times New Roman"/>
          <w:b/>
          <w:sz w:val="28"/>
          <w:szCs w:val="28"/>
          <w:u w:val="single"/>
        </w:rPr>
      </w:pPr>
    </w:p>
    <w:p w:rsidR="008170C7" w:rsidRDefault="008170C7" w:rsidP="00D810A3">
      <w:pPr>
        <w:pStyle w:val="1b"/>
        <w:tabs>
          <w:tab w:val="left" w:pos="180"/>
          <w:tab w:val="left" w:pos="360"/>
          <w:tab w:val="left" w:pos="540"/>
        </w:tabs>
        <w:ind w:left="360"/>
        <w:jc w:val="center"/>
        <w:rPr>
          <w:rFonts w:ascii="Times New Roman" w:hAnsi="Times New Roman"/>
          <w:b/>
          <w:sz w:val="28"/>
          <w:szCs w:val="28"/>
          <w:u w:val="single"/>
        </w:rPr>
      </w:pPr>
      <w:r>
        <w:rPr>
          <w:rFonts w:ascii="Times New Roman" w:hAnsi="Times New Roman"/>
          <w:b/>
          <w:sz w:val="28"/>
          <w:szCs w:val="28"/>
          <w:u w:val="single"/>
        </w:rPr>
        <w:lastRenderedPageBreak/>
        <w:t>Трудовые отношения</w:t>
      </w:r>
    </w:p>
    <w:p w:rsidR="00D810A3" w:rsidRPr="00D810A3" w:rsidRDefault="00D810A3" w:rsidP="00D810A3">
      <w:pPr>
        <w:pStyle w:val="1b"/>
        <w:tabs>
          <w:tab w:val="left" w:pos="180"/>
          <w:tab w:val="left" w:pos="360"/>
          <w:tab w:val="left" w:pos="540"/>
        </w:tabs>
        <w:ind w:left="360"/>
        <w:jc w:val="center"/>
        <w:rPr>
          <w:rFonts w:ascii="Times New Roman" w:hAnsi="Times New Roman"/>
          <w:b/>
          <w:sz w:val="28"/>
          <w:szCs w:val="28"/>
          <w:u w:val="single"/>
        </w:rPr>
      </w:pPr>
      <w:bookmarkStart w:id="1" w:name="_GoBack"/>
      <w:bookmarkEnd w:id="1"/>
    </w:p>
    <w:p w:rsidR="008170C7" w:rsidRPr="00D810A3" w:rsidRDefault="009A4BC3" w:rsidP="00D810A3">
      <w:pPr>
        <w:spacing w:after="0" w:line="240" w:lineRule="auto"/>
        <w:ind w:firstLine="708"/>
        <w:rPr>
          <w:rFonts w:ascii="Times New Roman" w:hAnsi="Times New Roman" w:cs="Times New Roman"/>
          <w:b/>
          <w:sz w:val="28"/>
          <w:szCs w:val="28"/>
          <w:u w:val="single"/>
        </w:rPr>
      </w:pPr>
      <w:r w:rsidRPr="00D810A3">
        <w:rPr>
          <w:rFonts w:ascii="Times New Roman" w:hAnsi="Times New Roman" w:cs="Times New Roman"/>
          <w:b/>
          <w:sz w:val="28"/>
          <w:szCs w:val="28"/>
          <w:u w:val="single"/>
        </w:rPr>
        <w:t xml:space="preserve">Уровень  и темп </w:t>
      </w:r>
      <w:r w:rsidR="008170C7" w:rsidRPr="00D810A3">
        <w:rPr>
          <w:rFonts w:ascii="Times New Roman" w:hAnsi="Times New Roman" w:cs="Times New Roman"/>
          <w:b/>
          <w:sz w:val="28"/>
          <w:szCs w:val="28"/>
          <w:u w:val="single"/>
        </w:rPr>
        <w:t xml:space="preserve"> роста заработной платы</w:t>
      </w:r>
    </w:p>
    <w:p w:rsidR="008170C7" w:rsidRPr="00D810A3" w:rsidRDefault="008170C7" w:rsidP="00D810A3">
      <w:pPr>
        <w:spacing w:after="0" w:line="240" w:lineRule="auto"/>
        <w:ind w:firstLine="720"/>
        <w:jc w:val="both"/>
        <w:rPr>
          <w:rFonts w:ascii="Times New Roman" w:hAnsi="Times New Roman" w:cs="Times New Roman"/>
          <w:sz w:val="28"/>
          <w:szCs w:val="28"/>
        </w:rPr>
      </w:pPr>
      <w:r w:rsidRPr="00D810A3">
        <w:rPr>
          <w:rFonts w:ascii="Times New Roman" w:hAnsi="Times New Roman" w:cs="Times New Roman"/>
          <w:sz w:val="28"/>
          <w:szCs w:val="28"/>
        </w:rPr>
        <w:t xml:space="preserve">По итогам </w:t>
      </w:r>
      <w:r w:rsidRPr="00D810A3">
        <w:rPr>
          <w:rFonts w:ascii="Times New Roman" w:hAnsi="Times New Roman" w:cs="Times New Roman"/>
          <w:b/>
          <w:sz w:val="28"/>
          <w:szCs w:val="28"/>
        </w:rPr>
        <w:t>января-мая 2014 года</w:t>
      </w:r>
      <w:r w:rsidRPr="00D810A3">
        <w:rPr>
          <w:rFonts w:ascii="Times New Roman" w:hAnsi="Times New Roman" w:cs="Times New Roman"/>
          <w:sz w:val="28"/>
          <w:szCs w:val="28"/>
        </w:rPr>
        <w:t xml:space="preserve"> размер среднемесячной начисленной заработной платы в целом по области составил:</w:t>
      </w:r>
    </w:p>
    <w:p w:rsidR="008170C7" w:rsidRPr="00D810A3" w:rsidRDefault="008170C7" w:rsidP="00D810A3">
      <w:pPr>
        <w:spacing w:after="0" w:line="240" w:lineRule="auto"/>
        <w:rPr>
          <w:rFonts w:ascii="Times New Roman" w:hAnsi="Times New Roman" w:cs="Times New Roman"/>
          <w:sz w:val="28"/>
          <w:szCs w:val="28"/>
        </w:rPr>
      </w:pPr>
      <w:r w:rsidRPr="00D810A3">
        <w:rPr>
          <w:rFonts w:ascii="Times New Roman" w:hAnsi="Times New Roman" w:cs="Times New Roman"/>
          <w:sz w:val="28"/>
          <w:szCs w:val="28"/>
        </w:rPr>
        <w:t xml:space="preserve">по полному кругу предприятий – </w:t>
      </w:r>
      <w:r w:rsidRPr="00D810A3">
        <w:rPr>
          <w:rFonts w:ascii="Times New Roman" w:hAnsi="Times New Roman" w:cs="Times New Roman"/>
          <w:b/>
          <w:sz w:val="28"/>
          <w:szCs w:val="28"/>
        </w:rPr>
        <w:t>20 062,6 руб</w:t>
      </w:r>
      <w:r w:rsidRPr="00D810A3">
        <w:rPr>
          <w:rFonts w:ascii="Times New Roman" w:hAnsi="Times New Roman" w:cs="Times New Roman"/>
          <w:sz w:val="28"/>
          <w:szCs w:val="28"/>
        </w:rPr>
        <w:t>.;</w:t>
      </w:r>
    </w:p>
    <w:p w:rsidR="008170C7" w:rsidRPr="00D810A3" w:rsidRDefault="008170C7" w:rsidP="00D810A3">
      <w:pPr>
        <w:spacing w:after="0" w:line="240" w:lineRule="auto"/>
        <w:rPr>
          <w:rFonts w:ascii="Times New Roman" w:hAnsi="Times New Roman" w:cs="Times New Roman"/>
          <w:sz w:val="28"/>
          <w:szCs w:val="28"/>
        </w:rPr>
      </w:pPr>
      <w:r w:rsidRPr="00D810A3">
        <w:rPr>
          <w:rFonts w:ascii="Times New Roman" w:hAnsi="Times New Roman" w:cs="Times New Roman"/>
          <w:sz w:val="28"/>
          <w:szCs w:val="28"/>
        </w:rPr>
        <w:t>по крупным и средним</w:t>
      </w:r>
      <w:r w:rsidRPr="00D810A3">
        <w:rPr>
          <w:rFonts w:ascii="Times New Roman" w:hAnsi="Times New Roman" w:cs="Times New Roman"/>
          <w:sz w:val="28"/>
          <w:szCs w:val="28"/>
        </w:rPr>
        <w:tab/>
        <w:t xml:space="preserve">предприятиям – </w:t>
      </w:r>
      <w:r w:rsidRPr="00D810A3">
        <w:rPr>
          <w:rFonts w:ascii="Times New Roman" w:hAnsi="Times New Roman" w:cs="Times New Roman"/>
          <w:b/>
          <w:sz w:val="28"/>
          <w:szCs w:val="28"/>
        </w:rPr>
        <w:t>22 228,2 руб.</w:t>
      </w:r>
    </w:p>
    <w:p w:rsidR="008170C7"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sz w:val="28"/>
          <w:szCs w:val="28"/>
        </w:rPr>
        <w:t xml:space="preserve">За январь-май 2014 г. заработная плата выросла на </w:t>
      </w:r>
      <w:r w:rsidRPr="00D810A3">
        <w:rPr>
          <w:rFonts w:ascii="Times New Roman" w:hAnsi="Times New Roman" w:cs="Times New Roman"/>
          <w:b/>
          <w:sz w:val="28"/>
          <w:szCs w:val="28"/>
        </w:rPr>
        <w:t>111,0%</w:t>
      </w:r>
      <w:r w:rsidRPr="00D810A3">
        <w:rPr>
          <w:rFonts w:ascii="Times New Roman" w:hAnsi="Times New Roman" w:cs="Times New Roman"/>
          <w:sz w:val="28"/>
          <w:szCs w:val="28"/>
        </w:rPr>
        <w:t xml:space="preserve"> к соответствующему периоду 2013 г. </w:t>
      </w:r>
    </w:p>
    <w:p w:rsidR="00D810A3" w:rsidRPr="00D810A3" w:rsidRDefault="00D810A3" w:rsidP="00D810A3">
      <w:pPr>
        <w:spacing w:after="0" w:line="240" w:lineRule="auto"/>
        <w:ind w:firstLine="708"/>
        <w:jc w:val="both"/>
        <w:rPr>
          <w:rFonts w:ascii="Times New Roman" w:hAnsi="Times New Roman" w:cs="Times New Roman"/>
          <w:sz w:val="28"/>
          <w:szCs w:val="28"/>
        </w:rPr>
      </w:pPr>
    </w:p>
    <w:p w:rsidR="008170C7" w:rsidRPr="00D810A3" w:rsidRDefault="008170C7" w:rsidP="00D810A3">
      <w:pPr>
        <w:ind w:firstLine="708"/>
        <w:rPr>
          <w:rFonts w:ascii="Times New Roman" w:hAnsi="Times New Roman" w:cs="Times New Roman"/>
          <w:b/>
          <w:i/>
          <w:sz w:val="28"/>
          <w:szCs w:val="28"/>
          <w:u w:val="single"/>
        </w:rPr>
      </w:pPr>
      <w:r w:rsidRPr="00D810A3">
        <w:rPr>
          <w:rFonts w:ascii="Times New Roman" w:hAnsi="Times New Roman" w:cs="Times New Roman"/>
          <w:b/>
          <w:i/>
          <w:sz w:val="28"/>
          <w:szCs w:val="28"/>
          <w:u w:val="single"/>
        </w:rPr>
        <w:t xml:space="preserve">Уровень и темпы роста </w:t>
      </w:r>
      <w:r w:rsidR="00D810A3" w:rsidRPr="00D810A3">
        <w:rPr>
          <w:rFonts w:ascii="Times New Roman" w:hAnsi="Times New Roman" w:cs="Times New Roman"/>
          <w:b/>
          <w:i/>
          <w:sz w:val="28"/>
          <w:szCs w:val="28"/>
          <w:u w:val="single"/>
        </w:rPr>
        <w:t xml:space="preserve">среднемесячной заработной платы </w:t>
      </w:r>
      <w:r w:rsidRPr="00D810A3">
        <w:rPr>
          <w:rFonts w:ascii="Times New Roman" w:hAnsi="Times New Roman" w:cs="Times New Roman"/>
          <w:b/>
          <w:i/>
          <w:sz w:val="28"/>
          <w:szCs w:val="28"/>
          <w:u w:val="single"/>
        </w:rPr>
        <w:t>по в</w:t>
      </w:r>
      <w:r w:rsidR="00D810A3">
        <w:rPr>
          <w:rFonts w:ascii="Times New Roman" w:hAnsi="Times New Roman" w:cs="Times New Roman"/>
          <w:b/>
          <w:i/>
          <w:sz w:val="28"/>
          <w:szCs w:val="28"/>
          <w:u w:val="single"/>
        </w:rPr>
        <w:t>идам экономической деятельности</w:t>
      </w:r>
    </w:p>
    <w:p w:rsidR="008170C7" w:rsidRPr="00D810A3" w:rsidRDefault="008170C7" w:rsidP="00D810A3">
      <w:pPr>
        <w:spacing w:after="0" w:line="240" w:lineRule="auto"/>
        <w:ind w:firstLine="708"/>
        <w:jc w:val="both"/>
        <w:rPr>
          <w:rFonts w:ascii="Times New Roman" w:hAnsi="Times New Roman" w:cs="Times New Roman"/>
          <w:color w:val="000000"/>
          <w:sz w:val="28"/>
          <w:szCs w:val="28"/>
        </w:rPr>
      </w:pPr>
      <w:r w:rsidRPr="00D810A3">
        <w:rPr>
          <w:rFonts w:ascii="Times New Roman" w:hAnsi="Times New Roman" w:cs="Times New Roman"/>
          <w:b/>
          <w:color w:val="000000"/>
          <w:sz w:val="28"/>
          <w:szCs w:val="28"/>
        </w:rPr>
        <w:t>Наибольшие темпы роста</w:t>
      </w:r>
      <w:r w:rsidRPr="00D810A3">
        <w:rPr>
          <w:rFonts w:ascii="Times New Roman" w:hAnsi="Times New Roman" w:cs="Times New Roman"/>
          <w:color w:val="000000"/>
          <w:sz w:val="28"/>
          <w:szCs w:val="28"/>
        </w:rPr>
        <w:t xml:space="preserve"> заработной платы достигнуты в сфере:</w:t>
      </w:r>
    </w:p>
    <w:p w:rsidR="008170C7" w:rsidRPr="00D810A3" w:rsidRDefault="008170C7" w:rsidP="00D810A3">
      <w:pPr>
        <w:spacing w:after="0" w:line="240" w:lineRule="auto"/>
        <w:ind w:firstLine="708"/>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xml:space="preserve">- производства электрооборудования, электронного и оптического </w:t>
      </w:r>
    </w:p>
    <w:p w:rsidR="008170C7" w:rsidRPr="00D810A3" w:rsidRDefault="008170C7" w:rsidP="00D810A3">
      <w:pPr>
        <w:spacing w:after="0" w:line="240" w:lineRule="auto"/>
        <w:ind w:firstLine="708"/>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xml:space="preserve">  оборудования – 129,2% (28 056,7 руб.);</w:t>
      </w:r>
    </w:p>
    <w:p w:rsidR="008170C7" w:rsidRPr="00D810A3" w:rsidRDefault="008170C7" w:rsidP="00D810A3">
      <w:pPr>
        <w:spacing w:after="0" w:line="240" w:lineRule="auto"/>
        <w:ind w:firstLine="709"/>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деятельности по организации отдыха и развлечений, культуры и</w:t>
      </w:r>
    </w:p>
    <w:p w:rsidR="008170C7" w:rsidRPr="00D810A3" w:rsidRDefault="008170C7" w:rsidP="00D810A3">
      <w:pPr>
        <w:spacing w:after="0" w:line="240" w:lineRule="auto"/>
        <w:ind w:firstLine="709"/>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xml:space="preserve">  спорта – 126,1% (15 960,1 руб.);</w:t>
      </w:r>
    </w:p>
    <w:p w:rsidR="008170C7" w:rsidRPr="00D810A3" w:rsidRDefault="008170C7" w:rsidP="00D810A3">
      <w:pPr>
        <w:spacing w:after="0" w:line="240" w:lineRule="auto"/>
        <w:ind w:firstLine="708"/>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xml:space="preserve">- предоставления прочих коммунальных, социальных и персональных </w:t>
      </w:r>
    </w:p>
    <w:p w:rsidR="008170C7" w:rsidRPr="00D810A3" w:rsidRDefault="008170C7" w:rsidP="00D810A3">
      <w:pPr>
        <w:spacing w:after="0" w:line="240" w:lineRule="auto"/>
        <w:ind w:firstLine="708"/>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xml:space="preserve">  услуг – 121,1% (15 989,8 руб.);</w:t>
      </w:r>
    </w:p>
    <w:p w:rsidR="008170C7" w:rsidRPr="00D810A3" w:rsidRDefault="008170C7" w:rsidP="00D810A3">
      <w:pPr>
        <w:spacing w:after="0" w:line="240" w:lineRule="auto"/>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образования – 120,4% (17 576,6 руб.);</w:t>
      </w:r>
    </w:p>
    <w:p w:rsidR="008170C7" w:rsidRPr="00D810A3" w:rsidRDefault="008170C7" w:rsidP="00D810A3">
      <w:pPr>
        <w:spacing w:after="0" w:line="240" w:lineRule="auto"/>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вспомогательная и дополнительная транспортная деятельность -118,1% (19070,7 руб.);</w:t>
      </w:r>
    </w:p>
    <w:p w:rsidR="008170C7" w:rsidRPr="00D810A3" w:rsidRDefault="008170C7" w:rsidP="00D810A3">
      <w:pPr>
        <w:spacing w:after="0" w:line="240" w:lineRule="auto"/>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строительство -115,2% (19 515,4 руб.);</w:t>
      </w:r>
    </w:p>
    <w:p w:rsidR="008170C7" w:rsidRPr="00D810A3" w:rsidRDefault="008170C7" w:rsidP="00D810A3">
      <w:pPr>
        <w:spacing w:after="0" w:line="240" w:lineRule="auto"/>
        <w:ind w:firstLine="720"/>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xml:space="preserve">- здравоохранения и предоставления социальных услуг – 114,9% </w:t>
      </w:r>
    </w:p>
    <w:p w:rsidR="008170C7" w:rsidRPr="00D810A3" w:rsidRDefault="008170C7" w:rsidP="00D810A3">
      <w:pPr>
        <w:spacing w:after="0" w:line="240" w:lineRule="auto"/>
        <w:ind w:firstLine="720"/>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xml:space="preserve">  (16 905,4 руб.).</w:t>
      </w:r>
    </w:p>
    <w:p w:rsidR="008170C7" w:rsidRPr="00D810A3" w:rsidRDefault="008170C7" w:rsidP="00D810A3">
      <w:pPr>
        <w:spacing w:after="0" w:line="240" w:lineRule="auto"/>
        <w:jc w:val="both"/>
        <w:rPr>
          <w:rFonts w:ascii="Times New Roman" w:hAnsi="Times New Roman" w:cs="Times New Roman"/>
          <w:b/>
          <w:color w:val="FF0000"/>
          <w:sz w:val="28"/>
          <w:szCs w:val="28"/>
          <w:highlight w:val="yellow"/>
        </w:rPr>
      </w:pPr>
    </w:p>
    <w:p w:rsidR="008170C7" w:rsidRPr="00D810A3" w:rsidRDefault="008170C7" w:rsidP="00D810A3">
      <w:pPr>
        <w:spacing w:after="0" w:line="240" w:lineRule="auto"/>
        <w:ind w:firstLine="684"/>
        <w:jc w:val="both"/>
        <w:rPr>
          <w:rFonts w:ascii="Times New Roman" w:hAnsi="Times New Roman" w:cs="Times New Roman"/>
          <w:color w:val="000000"/>
          <w:sz w:val="28"/>
          <w:szCs w:val="28"/>
        </w:rPr>
      </w:pPr>
      <w:r w:rsidRPr="00D810A3">
        <w:rPr>
          <w:rFonts w:ascii="Times New Roman" w:hAnsi="Times New Roman" w:cs="Times New Roman"/>
          <w:b/>
          <w:color w:val="000000"/>
          <w:sz w:val="28"/>
          <w:szCs w:val="28"/>
        </w:rPr>
        <w:t xml:space="preserve">Ниже </w:t>
      </w:r>
      <w:proofErr w:type="spellStart"/>
      <w:r w:rsidRPr="00D810A3">
        <w:rPr>
          <w:rFonts w:ascii="Times New Roman" w:hAnsi="Times New Roman" w:cs="Times New Roman"/>
          <w:b/>
          <w:color w:val="000000"/>
          <w:sz w:val="28"/>
          <w:szCs w:val="28"/>
        </w:rPr>
        <w:t>среднеобластного</w:t>
      </w:r>
      <w:proofErr w:type="spellEnd"/>
      <w:r w:rsidRPr="00D810A3">
        <w:rPr>
          <w:rFonts w:ascii="Times New Roman" w:hAnsi="Times New Roman" w:cs="Times New Roman"/>
          <w:b/>
          <w:color w:val="000000"/>
          <w:sz w:val="28"/>
          <w:szCs w:val="28"/>
        </w:rPr>
        <w:t xml:space="preserve"> темпа роста</w:t>
      </w:r>
      <w:r w:rsidRPr="00D810A3">
        <w:rPr>
          <w:rFonts w:ascii="Times New Roman" w:hAnsi="Times New Roman" w:cs="Times New Roman"/>
          <w:color w:val="000000"/>
          <w:sz w:val="28"/>
          <w:szCs w:val="28"/>
        </w:rPr>
        <w:t xml:space="preserve"> повышалась заработная плата в сфере:</w:t>
      </w:r>
    </w:p>
    <w:p w:rsidR="008170C7" w:rsidRPr="00D810A3" w:rsidRDefault="008170C7" w:rsidP="00D810A3">
      <w:pPr>
        <w:spacing w:after="0" w:line="240" w:lineRule="auto"/>
        <w:ind w:firstLine="684"/>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xml:space="preserve">- производства резиновых и пластмассовых изделий – 96,4% </w:t>
      </w:r>
    </w:p>
    <w:p w:rsidR="008170C7" w:rsidRPr="00D810A3" w:rsidRDefault="008170C7" w:rsidP="00D810A3">
      <w:pPr>
        <w:spacing w:after="0" w:line="240" w:lineRule="auto"/>
        <w:ind w:firstLine="684"/>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xml:space="preserve">  (12961,9 руб.);</w:t>
      </w:r>
    </w:p>
    <w:p w:rsidR="008170C7" w:rsidRPr="00D810A3" w:rsidRDefault="008170C7" w:rsidP="00D810A3">
      <w:pPr>
        <w:spacing w:after="0" w:line="240" w:lineRule="auto"/>
        <w:ind w:firstLine="720"/>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сельского хозяйства, охоты и лесного хозяйства – 102,4% (12 406,1руб.);</w:t>
      </w:r>
    </w:p>
    <w:p w:rsidR="008170C7" w:rsidRPr="00D810A3" w:rsidRDefault="008170C7" w:rsidP="00D810A3">
      <w:pPr>
        <w:spacing w:after="0" w:line="240" w:lineRule="auto"/>
        <w:ind w:firstLine="684"/>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xml:space="preserve">- финансовой деятельности – 102,8% (31 607.4 руб.); </w:t>
      </w:r>
    </w:p>
    <w:p w:rsidR="008170C7" w:rsidRPr="00D810A3" w:rsidRDefault="008170C7" w:rsidP="00D810A3">
      <w:pPr>
        <w:spacing w:after="0" w:line="240" w:lineRule="auto"/>
        <w:ind w:firstLine="684"/>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производства прочих неметаллических минеральных продуктов – 102,8% (20 591,4 руб.);</w:t>
      </w:r>
    </w:p>
    <w:p w:rsidR="008170C7" w:rsidRPr="00D810A3" w:rsidRDefault="008170C7" w:rsidP="00D810A3">
      <w:pPr>
        <w:spacing w:after="0" w:line="240" w:lineRule="auto"/>
        <w:ind w:firstLine="720"/>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металлургического производства и производства готовых металлических изделий – 103,1% (17 973,1 руб.);</w:t>
      </w:r>
    </w:p>
    <w:p w:rsidR="008170C7" w:rsidRPr="00D810A3" w:rsidRDefault="008170C7" w:rsidP="00D810A3">
      <w:pPr>
        <w:spacing w:after="0" w:line="240" w:lineRule="auto"/>
        <w:ind w:firstLine="684"/>
        <w:jc w:val="both"/>
        <w:rPr>
          <w:rFonts w:ascii="Times New Roman" w:hAnsi="Times New Roman" w:cs="Times New Roman"/>
          <w:sz w:val="28"/>
          <w:szCs w:val="28"/>
        </w:rPr>
      </w:pPr>
      <w:r w:rsidRPr="00D810A3">
        <w:rPr>
          <w:rFonts w:ascii="Times New Roman" w:hAnsi="Times New Roman" w:cs="Times New Roman"/>
          <w:color w:val="000000"/>
          <w:sz w:val="28"/>
          <w:szCs w:val="28"/>
        </w:rPr>
        <w:t>- производство транспортных средств и оборудования – 106,0% (20791,4 руб.)</w:t>
      </w:r>
      <w:r w:rsidRPr="00D810A3">
        <w:rPr>
          <w:rFonts w:ascii="Times New Roman" w:hAnsi="Times New Roman" w:cs="Times New Roman"/>
          <w:sz w:val="28"/>
          <w:szCs w:val="28"/>
        </w:rPr>
        <w:t>;</w:t>
      </w:r>
    </w:p>
    <w:p w:rsidR="008170C7" w:rsidRPr="00D810A3" w:rsidRDefault="008170C7" w:rsidP="00D810A3">
      <w:pPr>
        <w:spacing w:after="0" w:line="240" w:lineRule="auto"/>
        <w:ind w:firstLine="720"/>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оптовой и розничной торговли – 107,4% (14 905,1 руб.);</w:t>
      </w:r>
    </w:p>
    <w:p w:rsidR="008170C7" w:rsidRPr="00D810A3" w:rsidRDefault="008170C7" w:rsidP="00D810A3">
      <w:pPr>
        <w:spacing w:after="0" w:line="240" w:lineRule="auto"/>
        <w:ind w:firstLine="684"/>
        <w:jc w:val="both"/>
        <w:rPr>
          <w:rFonts w:ascii="Times New Roman" w:hAnsi="Times New Roman" w:cs="Times New Roman"/>
          <w:sz w:val="28"/>
          <w:szCs w:val="28"/>
        </w:rPr>
      </w:pPr>
      <w:r w:rsidRPr="00D810A3">
        <w:rPr>
          <w:rFonts w:ascii="Times New Roman" w:hAnsi="Times New Roman" w:cs="Times New Roman"/>
          <w:sz w:val="28"/>
          <w:szCs w:val="28"/>
        </w:rPr>
        <w:t>- транспорт и связь – 108,4% (24 563,8 руб.);</w:t>
      </w:r>
    </w:p>
    <w:p w:rsidR="008170C7" w:rsidRPr="00D810A3" w:rsidRDefault="008170C7" w:rsidP="00D810A3">
      <w:pPr>
        <w:spacing w:after="0" w:line="240" w:lineRule="auto"/>
        <w:ind w:firstLine="684"/>
        <w:jc w:val="both"/>
        <w:rPr>
          <w:rFonts w:ascii="Times New Roman" w:hAnsi="Times New Roman" w:cs="Times New Roman"/>
          <w:sz w:val="28"/>
          <w:szCs w:val="28"/>
        </w:rPr>
      </w:pPr>
      <w:r w:rsidRPr="00D810A3">
        <w:rPr>
          <w:rFonts w:ascii="Times New Roman" w:hAnsi="Times New Roman" w:cs="Times New Roman"/>
          <w:sz w:val="28"/>
          <w:szCs w:val="28"/>
        </w:rPr>
        <w:t>- государственное управление и обеспечение военной безопасности; социальное страхование – 108,7% (27 963,3 руб.);</w:t>
      </w:r>
    </w:p>
    <w:p w:rsidR="008170C7" w:rsidRPr="00D810A3" w:rsidRDefault="008170C7" w:rsidP="00D810A3">
      <w:pPr>
        <w:spacing w:after="0" w:line="240" w:lineRule="auto"/>
        <w:ind w:firstLine="720"/>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гостиницы и рестораны -108,7% (12 680,2 руб.);</w:t>
      </w:r>
    </w:p>
    <w:p w:rsidR="008170C7" w:rsidRPr="00D810A3" w:rsidRDefault="008170C7" w:rsidP="00D810A3">
      <w:pPr>
        <w:spacing w:after="0" w:line="240" w:lineRule="auto"/>
        <w:ind w:firstLine="684"/>
        <w:jc w:val="both"/>
        <w:rPr>
          <w:rFonts w:ascii="Times New Roman" w:hAnsi="Times New Roman" w:cs="Times New Roman"/>
          <w:sz w:val="28"/>
          <w:szCs w:val="28"/>
        </w:rPr>
      </w:pPr>
      <w:r w:rsidRPr="00D810A3">
        <w:rPr>
          <w:rFonts w:ascii="Times New Roman" w:hAnsi="Times New Roman" w:cs="Times New Roman"/>
          <w:sz w:val="28"/>
          <w:szCs w:val="28"/>
        </w:rPr>
        <w:lastRenderedPageBreak/>
        <w:t>- производство и распределение электроэнергии, газа и воды – 108,7% (22 811,8 руб.).</w:t>
      </w:r>
    </w:p>
    <w:p w:rsidR="008170C7" w:rsidRPr="00D810A3" w:rsidRDefault="008170C7" w:rsidP="00D810A3">
      <w:pPr>
        <w:spacing w:after="0" w:line="240" w:lineRule="auto"/>
        <w:ind w:firstLine="684"/>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xml:space="preserve">По абсолютному значению наиболее </w:t>
      </w:r>
      <w:r w:rsidRPr="00D810A3">
        <w:rPr>
          <w:rFonts w:ascii="Times New Roman" w:hAnsi="Times New Roman" w:cs="Times New Roman"/>
          <w:b/>
          <w:color w:val="000000"/>
          <w:sz w:val="28"/>
          <w:szCs w:val="28"/>
        </w:rPr>
        <w:t>высокий уровень</w:t>
      </w:r>
      <w:r w:rsidRPr="00D810A3">
        <w:rPr>
          <w:rFonts w:ascii="Times New Roman" w:hAnsi="Times New Roman" w:cs="Times New Roman"/>
          <w:color w:val="000000"/>
          <w:sz w:val="28"/>
          <w:szCs w:val="28"/>
        </w:rPr>
        <w:t xml:space="preserve"> заработной платы отмечен:</w:t>
      </w:r>
    </w:p>
    <w:p w:rsidR="008170C7" w:rsidRPr="00D810A3" w:rsidRDefault="008170C7" w:rsidP="00D810A3">
      <w:pPr>
        <w:spacing w:after="0" w:line="240" w:lineRule="auto"/>
        <w:jc w:val="both"/>
        <w:rPr>
          <w:rFonts w:ascii="Times New Roman" w:hAnsi="Times New Roman" w:cs="Times New Roman"/>
          <w:color w:val="FF0000"/>
          <w:sz w:val="28"/>
          <w:szCs w:val="28"/>
        </w:rPr>
      </w:pPr>
      <w:r w:rsidRPr="00D810A3">
        <w:rPr>
          <w:rFonts w:ascii="Times New Roman" w:hAnsi="Times New Roman" w:cs="Times New Roman"/>
          <w:color w:val="000000"/>
          <w:sz w:val="28"/>
          <w:szCs w:val="28"/>
        </w:rPr>
        <w:t xml:space="preserve">        - в сфере деятельности воздушного и космического транспорта (72688,1 руб.);</w:t>
      </w:r>
    </w:p>
    <w:p w:rsidR="008170C7" w:rsidRPr="00D810A3" w:rsidRDefault="008170C7" w:rsidP="00D810A3">
      <w:pPr>
        <w:spacing w:after="0" w:line="240" w:lineRule="auto"/>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xml:space="preserve">        - в сфере добычи топливно-энергетических полезных ископаемых</w:t>
      </w:r>
    </w:p>
    <w:p w:rsidR="008170C7" w:rsidRPr="00D810A3" w:rsidRDefault="008170C7" w:rsidP="00D810A3">
      <w:pPr>
        <w:spacing w:after="0" w:line="240" w:lineRule="auto"/>
        <w:ind w:firstLine="684"/>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xml:space="preserve">  (42 650,2 руб.);</w:t>
      </w:r>
    </w:p>
    <w:p w:rsidR="008170C7" w:rsidRPr="00D810A3" w:rsidRDefault="008170C7" w:rsidP="00D810A3">
      <w:pPr>
        <w:spacing w:after="0" w:line="240" w:lineRule="auto"/>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xml:space="preserve">        - в сфере добычи полезных ископаемых (35 800,1 руб.);</w:t>
      </w:r>
    </w:p>
    <w:p w:rsidR="008170C7" w:rsidRPr="00D810A3" w:rsidRDefault="008170C7" w:rsidP="00D810A3">
      <w:pPr>
        <w:spacing w:after="0" w:line="240" w:lineRule="auto"/>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xml:space="preserve">        - в сфере научных исследований и разработок (33 001,5 руб.);</w:t>
      </w:r>
    </w:p>
    <w:p w:rsidR="008170C7" w:rsidRPr="00D810A3" w:rsidRDefault="008170C7" w:rsidP="00D810A3">
      <w:pPr>
        <w:spacing w:after="0" w:line="240" w:lineRule="auto"/>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xml:space="preserve">        - финансовая деятельность (31 607,4 руб.)</w:t>
      </w:r>
    </w:p>
    <w:p w:rsidR="008170C7" w:rsidRDefault="008170C7" w:rsidP="008170C7">
      <w:pPr>
        <w:ind w:firstLine="684"/>
        <w:jc w:val="both"/>
        <w:rPr>
          <w:b/>
          <w:color w:val="FF0000"/>
          <w:szCs w:val="28"/>
        </w:rPr>
      </w:pPr>
    </w:p>
    <w:p w:rsidR="008170C7" w:rsidRPr="00D810A3" w:rsidRDefault="008170C7" w:rsidP="00D810A3">
      <w:pPr>
        <w:spacing w:after="0" w:line="240" w:lineRule="auto"/>
        <w:ind w:firstLine="686"/>
        <w:jc w:val="both"/>
        <w:rPr>
          <w:rFonts w:ascii="Times New Roman" w:hAnsi="Times New Roman" w:cs="Times New Roman"/>
          <w:sz w:val="28"/>
          <w:szCs w:val="28"/>
          <w:highlight w:val="yellow"/>
        </w:rPr>
      </w:pPr>
      <w:r w:rsidRPr="00D810A3">
        <w:rPr>
          <w:rFonts w:ascii="Times New Roman" w:hAnsi="Times New Roman" w:cs="Times New Roman"/>
          <w:b/>
          <w:sz w:val="28"/>
          <w:szCs w:val="28"/>
        </w:rPr>
        <w:t xml:space="preserve">Самый низкий </w:t>
      </w:r>
      <w:r w:rsidRPr="00D810A3">
        <w:rPr>
          <w:rFonts w:ascii="Times New Roman" w:hAnsi="Times New Roman" w:cs="Times New Roman"/>
          <w:sz w:val="28"/>
          <w:szCs w:val="28"/>
        </w:rPr>
        <w:t>уровень оплаты труда сложился в сфере производства кожи, изделий из кожи и производства обуви – 7 095,9 руб. (35,3% от областного уровня) (ООО "</w:t>
      </w:r>
      <w:proofErr w:type="spellStart"/>
      <w:r w:rsidRPr="00D810A3">
        <w:rPr>
          <w:rFonts w:ascii="Times New Roman" w:hAnsi="Times New Roman" w:cs="Times New Roman"/>
          <w:sz w:val="28"/>
          <w:szCs w:val="28"/>
        </w:rPr>
        <w:t>Элад</w:t>
      </w:r>
      <w:proofErr w:type="spellEnd"/>
      <w:r w:rsidRPr="00D810A3">
        <w:rPr>
          <w:rFonts w:ascii="Times New Roman" w:hAnsi="Times New Roman" w:cs="Times New Roman"/>
          <w:sz w:val="28"/>
          <w:szCs w:val="28"/>
        </w:rPr>
        <w:t xml:space="preserve">" </w:t>
      </w:r>
      <w:proofErr w:type="spellStart"/>
      <w:r w:rsidRPr="00D810A3">
        <w:rPr>
          <w:rFonts w:ascii="Times New Roman" w:hAnsi="Times New Roman" w:cs="Times New Roman"/>
          <w:sz w:val="28"/>
          <w:szCs w:val="28"/>
        </w:rPr>
        <w:t>г</w:t>
      </w:r>
      <w:proofErr w:type="gramStart"/>
      <w:r w:rsidRPr="00D810A3">
        <w:rPr>
          <w:rFonts w:ascii="Times New Roman" w:hAnsi="Times New Roman" w:cs="Times New Roman"/>
          <w:sz w:val="28"/>
          <w:szCs w:val="28"/>
        </w:rPr>
        <w:t>.Д</w:t>
      </w:r>
      <w:proofErr w:type="gramEnd"/>
      <w:r w:rsidRPr="00D810A3">
        <w:rPr>
          <w:rFonts w:ascii="Times New Roman" w:hAnsi="Times New Roman" w:cs="Times New Roman"/>
          <w:sz w:val="28"/>
          <w:szCs w:val="28"/>
        </w:rPr>
        <w:t>имитровград</w:t>
      </w:r>
      <w:proofErr w:type="spellEnd"/>
      <w:r w:rsidRPr="00D810A3">
        <w:rPr>
          <w:rFonts w:ascii="Times New Roman" w:hAnsi="Times New Roman" w:cs="Times New Roman"/>
          <w:sz w:val="28"/>
          <w:szCs w:val="28"/>
        </w:rPr>
        <w:t xml:space="preserve">, ФКУ Исправительная колония № 9 УФСИН по области </w:t>
      </w:r>
      <w:proofErr w:type="spellStart"/>
      <w:r w:rsidRPr="00D810A3">
        <w:rPr>
          <w:rFonts w:ascii="Times New Roman" w:hAnsi="Times New Roman" w:cs="Times New Roman"/>
          <w:sz w:val="28"/>
          <w:szCs w:val="28"/>
        </w:rPr>
        <w:t>г.Ульяновск</w:t>
      </w:r>
      <w:proofErr w:type="spellEnd"/>
      <w:r w:rsidRPr="00D810A3">
        <w:rPr>
          <w:rFonts w:ascii="Times New Roman" w:hAnsi="Times New Roman" w:cs="Times New Roman"/>
          <w:sz w:val="28"/>
          <w:szCs w:val="28"/>
        </w:rPr>
        <w:t>).</w:t>
      </w:r>
    </w:p>
    <w:p w:rsidR="008170C7" w:rsidRPr="00D810A3" w:rsidRDefault="008170C7" w:rsidP="00D810A3">
      <w:pPr>
        <w:spacing w:after="0" w:line="240" w:lineRule="auto"/>
        <w:ind w:firstLine="686"/>
        <w:jc w:val="both"/>
        <w:rPr>
          <w:rFonts w:ascii="Times New Roman" w:hAnsi="Times New Roman" w:cs="Times New Roman"/>
          <w:color w:val="FF0000"/>
          <w:sz w:val="28"/>
          <w:szCs w:val="28"/>
          <w:highlight w:val="yellow"/>
        </w:rPr>
      </w:pPr>
    </w:p>
    <w:p w:rsidR="008170C7" w:rsidRDefault="008170C7" w:rsidP="00D810A3">
      <w:pPr>
        <w:spacing w:after="0" w:line="240" w:lineRule="auto"/>
        <w:ind w:firstLine="686"/>
        <w:jc w:val="both"/>
        <w:rPr>
          <w:rFonts w:ascii="Times New Roman" w:hAnsi="Times New Roman" w:cs="Times New Roman"/>
          <w:sz w:val="28"/>
          <w:szCs w:val="28"/>
        </w:rPr>
      </w:pPr>
      <w:r w:rsidRPr="00D810A3">
        <w:rPr>
          <w:rFonts w:ascii="Times New Roman" w:hAnsi="Times New Roman" w:cs="Times New Roman"/>
          <w:sz w:val="28"/>
          <w:szCs w:val="28"/>
        </w:rPr>
        <w:t xml:space="preserve">Уровень заработной платы работников сферы образования к </w:t>
      </w:r>
      <w:proofErr w:type="spellStart"/>
      <w:r w:rsidRPr="00D810A3">
        <w:rPr>
          <w:rFonts w:ascii="Times New Roman" w:hAnsi="Times New Roman" w:cs="Times New Roman"/>
          <w:sz w:val="28"/>
          <w:szCs w:val="28"/>
        </w:rPr>
        <w:t>среднеобластному</w:t>
      </w:r>
      <w:proofErr w:type="spellEnd"/>
      <w:r w:rsidRPr="00D810A3">
        <w:rPr>
          <w:rFonts w:ascii="Times New Roman" w:hAnsi="Times New Roman" w:cs="Times New Roman"/>
          <w:sz w:val="28"/>
          <w:szCs w:val="28"/>
        </w:rPr>
        <w:t xml:space="preserve"> показателю  составил 87,5%, работников здравоохранения и предоставления социальных услуг – 84,2%,</w:t>
      </w:r>
      <w:r w:rsidRPr="00D810A3">
        <w:rPr>
          <w:rFonts w:ascii="Times New Roman" w:hAnsi="Times New Roman" w:cs="Times New Roman"/>
          <w:color w:val="FF0000"/>
          <w:sz w:val="28"/>
          <w:szCs w:val="28"/>
        </w:rPr>
        <w:t xml:space="preserve"> </w:t>
      </w:r>
      <w:r w:rsidRPr="00D810A3">
        <w:rPr>
          <w:rFonts w:ascii="Times New Roman" w:hAnsi="Times New Roman" w:cs="Times New Roman"/>
          <w:sz w:val="28"/>
          <w:szCs w:val="28"/>
        </w:rPr>
        <w:t>работн</w:t>
      </w:r>
      <w:r w:rsidR="00D810A3">
        <w:rPr>
          <w:rFonts w:ascii="Times New Roman" w:hAnsi="Times New Roman" w:cs="Times New Roman"/>
          <w:sz w:val="28"/>
          <w:szCs w:val="28"/>
        </w:rPr>
        <w:t>иков культуры и спорта – 77,6%.</w:t>
      </w:r>
    </w:p>
    <w:p w:rsidR="00D810A3" w:rsidRPr="00D810A3" w:rsidRDefault="00D810A3" w:rsidP="00D810A3">
      <w:pPr>
        <w:spacing w:after="0" w:line="240" w:lineRule="auto"/>
        <w:ind w:firstLine="686"/>
        <w:jc w:val="both"/>
        <w:rPr>
          <w:rFonts w:ascii="Times New Roman" w:hAnsi="Times New Roman" w:cs="Times New Roman"/>
          <w:sz w:val="28"/>
          <w:szCs w:val="28"/>
        </w:rPr>
      </w:pPr>
    </w:p>
    <w:p w:rsidR="008170C7" w:rsidRPr="00D810A3" w:rsidRDefault="008170C7" w:rsidP="00D810A3">
      <w:pPr>
        <w:ind w:firstLine="684"/>
        <w:rPr>
          <w:rFonts w:ascii="Times New Roman" w:hAnsi="Times New Roman" w:cs="Times New Roman"/>
          <w:b/>
          <w:i/>
          <w:color w:val="000000"/>
          <w:sz w:val="28"/>
          <w:szCs w:val="28"/>
          <w:u w:val="single"/>
        </w:rPr>
      </w:pPr>
      <w:r w:rsidRPr="00D810A3">
        <w:rPr>
          <w:rFonts w:ascii="Times New Roman" w:hAnsi="Times New Roman" w:cs="Times New Roman"/>
          <w:b/>
          <w:i/>
          <w:color w:val="000000"/>
          <w:sz w:val="28"/>
          <w:szCs w:val="28"/>
          <w:u w:val="single"/>
        </w:rPr>
        <w:t xml:space="preserve">Уровень и темпы роста </w:t>
      </w:r>
      <w:r w:rsidR="00D810A3" w:rsidRPr="00D810A3">
        <w:rPr>
          <w:rFonts w:ascii="Times New Roman" w:hAnsi="Times New Roman" w:cs="Times New Roman"/>
          <w:b/>
          <w:i/>
          <w:color w:val="000000"/>
          <w:sz w:val="28"/>
          <w:szCs w:val="28"/>
          <w:u w:val="single"/>
        </w:rPr>
        <w:t xml:space="preserve">среднемесячной заработной платы </w:t>
      </w:r>
      <w:r w:rsidRPr="00D810A3">
        <w:rPr>
          <w:rFonts w:ascii="Times New Roman" w:hAnsi="Times New Roman" w:cs="Times New Roman"/>
          <w:b/>
          <w:i/>
          <w:color w:val="000000"/>
          <w:sz w:val="28"/>
          <w:szCs w:val="28"/>
          <w:u w:val="single"/>
        </w:rPr>
        <w:t xml:space="preserve"> по мун</w:t>
      </w:r>
      <w:r w:rsidR="00D810A3">
        <w:rPr>
          <w:rFonts w:ascii="Times New Roman" w:hAnsi="Times New Roman" w:cs="Times New Roman"/>
          <w:b/>
          <w:i/>
          <w:color w:val="000000"/>
          <w:sz w:val="28"/>
          <w:szCs w:val="28"/>
          <w:u w:val="single"/>
        </w:rPr>
        <w:t>иципальным образованиям области</w:t>
      </w:r>
    </w:p>
    <w:p w:rsidR="008170C7" w:rsidRPr="00D810A3" w:rsidRDefault="008170C7" w:rsidP="00D810A3">
      <w:pPr>
        <w:spacing w:after="0" w:line="240" w:lineRule="auto"/>
        <w:ind w:firstLine="684"/>
        <w:jc w:val="both"/>
        <w:rPr>
          <w:rFonts w:ascii="Times New Roman" w:hAnsi="Times New Roman" w:cs="Times New Roman"/>
          <w:sz w:val="28"/>
          <w:szCs w:val="28"/>
        </w:rPr>
      </w:pPr>
      <w:r w:rsidRPr="00D810A3">
        <w:rPr>
          <w:rFonts w:ascii="Times New Roman" w:hAnsi="Times New Roman" w:cs="Times New Roman"/>
          <w:sz w:val="28"/>
          <w:szCs w:val="28"/>
        </w:rPr>
        <w:t xml:space="preserve">Среди муниципальных образований области </w:t>
      </w:r>
      <w:r w:rsidRPr="00D810A3">
        <w:rPr>
          <w:rFonts w:ascii="Times New Roman" w:hAnsi="Times New Roman" w:cs="Times New Roman"/>
          <w:b/>
          <w:sz w:val="28"/>
          <w:szCs w:val="28"/>
        </w:rPr>
        <w:t>наиболее</w:t>
      </w:r>
      <w:r w:rsidRPr="00D810A3">
        <w:rPr>
          <w:rFonts w:ascii="Times New Roman" w:hAnsi="Times New Roman" w:cs="Times New Roman"/>
          <w:sz w:val="28"/>
          <w:szCs w:val="28"/>
        </w:rPr>
        <w:t xml:space="preserve"> </w:t>
      </w:r>
      <w:r w:rsidRPr="00D810A3">
        <w:rPr>
          <w:rFonts w:ascii="Times New Roman" w:hAnsi="Times New Roman" w:cs="Times New Roman"/>
          <w:b/>
          <w:sz w:val="28"/>
          <w:szCs w:val="28"/>
        </w:rPr>
        <w:t xml:space="preserve">высокий </w:t>
      </w:r>
      <w:r w:rsidRPr="00D810A3">
        <w:rPr>
          <w:rFonts w:ascii="Times New Roman" w:hAnsi="Times New Roman" w:cs="Times New Roman"/>
          <w:sz w:val="28"/>
          <w:szCs w:val="28"/>
        </w:rPr>
        <w:t xml:space="preserve">уровень среднемесячной начисленной заработной платы (по крупным и средним организациям) по итогам января-мая 2014 года достигнут среди городских округов – в </w:t>
      </w:r>
      <w:proofErr w:type="spellStart"/>
      <w:r w:rsidRPr="00D810A3">
        <w:rPr>
          <w:rFonts w:ascii="Times New Roman" w:hAnsi="Times New Roman" w:cs="Times New Roman"/>
          <w:sz w:val="28"/>
          <w:szCs w:val="28"/>
        </w:rPr>
        <w:t>г</w:t>
      </w:r>
      <w:proofErr w:type="gramStart"/>
      <w:r w:rsidRPr="00D810A3">
        <w:rPr>
          <w:rFonts w:ascii="Times New Roman" w:hAnsi="Times New Roman" w:cs="Times New Roman"/>
          <w:sz w:val="28"/>
          <w:szCs w:val="28"/>
        </w:rPr>
        <w:t>.У</w:t>
      </w:r>
      <w:proofErr w:type="gramEnd"/>
      <w:r w:rsidRPr="00D810A3">
        <w:rPr>
          <w:rFonts w:ascii="Times New Roman" w:hAnsi="Times New Roman" w:cs="Times New Roman"/>
          <w:sz w:val="28"/>
          <w:szCs w:val="28"/>
        </w:rPr>
        <w:t>льяновске</w:t>
      </w:r>
      <w:proofErr w:type="spellEnd"/>
      <w:r w:rsidRPr="00D810A3">
        <w:rPr>
          <w:rFonts w:ascii="Times New Roman" w:hAnsi="Times New Roman" w:cs="Times New Roman"/>
          <w:sz w:val="28"/>
          <w:szCs w:val="28"/>
        </w:rPr>
        <w:t xml:space="preserve"> (</w:t>
      </w:r>
      <w:r w:rsidRPr="00D810A3">
        <w:rPr>
          <w:rFonts w:ascii="Times New Roman" w:hAnsi="Times New Roman" w:cs="Times New Roman"/>
          <w:color w:val="000000"/>
          <w:sz w:val="28"/>
          <w:szCs w:val="28"/>
        </w:rPr>
        <w:t xml:space="preserve">24 223,8 </w:t>
      </w:r>
      <w:r w:rsidRPr="00D810A3">
        <w:rPr>
          <w:rFonts w:ascii="Times New Roman" w:hAnsi="Times New Roman" w:cs="Times New Roman"/>
          <w:sz w:val="28"/>
          <w:szCs w:val="28"/>
        </w:rPr>
        <w:t xml:space="preserve"> руб.), </w:t>
      </w:r>
      <w:proofErr w:type="spellStart"/>
      <w:r w:rsidRPr="00D810A3">
        <w:rPr>
          <w:rFonts w:ascii="Times New Roman" w:hAnsi="Times New Roman" w:cs="Times New Roman"/>
          <w:sz w:val="28"/>
          <w:szCs w:val="28"/>
        </w:rPr>
        <w:t>г.Димитровграде</w:t>
      </w:r>
      <w:proofErr w:type="spellEnd"/>
      <w:r w:rsidRPr="00D810A3">
        <w:rPr>
          <w:rFonts w:ascii="Times New Roman" w:hAnsi="Times New Roman" w:cs="Times New Roman"/>
          <w:sz w:val="28"/>
          <w:szCs w:val="28"/>
        </w:rPr>
        <w:t xml:space="preserve"> (</w:t>
      </w:r>
      <w:r w:rsidRPr="00D810A3">
        <w:rPr>
          <w:rFonts w:ascii="Times New Roman" w:hAnsi="Times New Roman" w:cs="Times New Roman"/>
          <w:color w:val="000000"/>
          <w:sz w:val="28"/>
          <w:szCs w:val="28"/>
        </w:rPr>
        <w:t>21 780,1 руб.)</w:t>
      </w:r>
      <w:r w:rsidRPr="00D810A3">
        <w:rPr>
          <w:rFonts w:ascii="Times New Roman" w:hAnsi="Times New Roman" w:cs="Times New Roman"/>
          <w:sz w:val="28"/>
          <w:szCs w:val="28"/>
        </w:rPr>
        <w:t xml:space="preserve">, среди сельских районов  -  в </w:t>
      </w:r>
      <w:proofErr w:type="spellStart"/>
      <w:r w:rsidRPr="00D810A3">
        <w:rPr>
          <w:rFonts w:ascii="Times New Roman" w:hAnsi="Times New Roman" w:cs="Times New Roman"/>
          <w:sz w:val="28"/>
          <w:szCs w:val="28"/>
        </w:rPr>
        <w:t>Чердаклинском</w:t>
      </w:r>
      <w:proofErr w:type="spellEnd"/>
      <w:r w:rsidRPr="00D810A3">
        <w:rPr>
          <w:rFonts w:ascii="Times New Roman" w:hAnsi="Times New Roman" w:cs="Times New Roman"/>
          <w:sz w:val="28"/>
          <w:szCs w:val="28"/>
        </w:rPr>
        <w:t xml:space="preserve"> (</w:t>
      </w:r>
      <w:r w:rsidRPr="00D810A3">
        <w:rPr>
          <w:rFonts w:ascii="Times New Roman" w:hAnsi="Times New Roman" w:cs="Times New Roman"/>
          <w:color w:val="000000"/>
          <w:sz w:val="28"/>
          <w:szCs w:val="28"/>
        </w:rPr>
        <w:t xml:space="preserve">22 452,0 </w:t>
      </w:r>
      <w:r w:rsidRPr="00D810A3">
        <w:rPr>
          <w:rFonts w:ascii="Times New Roman" w:hAnsi="Times New Roman" w:cs="Times New Roman"/>
          <w:sz w:val="28"/>
          <w:szCs w:val="28"/>
        </w:rPr>
        <w:t>руб.), Николаевском (20 547,0 руб.) и Новоспасском (</w:t>
      </w:r>
      <w:r w:rsidRPr="00D810A3">
        <w:rPr>
          <w:rFonts w:ascii="Times New Roman" w:hAnsi="Times New Roman" w:cs="Times New Roman"/>
          <w:color w:val="000000"/>
          <w:sz w:val="28"/>
          <w:szCs w:val="28"/>
        </w:rPr>
        <w:t xml:space="preserve">20 420,4 </w:t>
      </w:r>
      <w:r w:rsidRPr="00D810A3">
        <w:rPr>
          <w:rFonts w:ascii="Times New Roman" w:hAnsi="Times New Roman" w:cs="Times New Roman"/>
          <w:sz w:val="28"/>
          <w:szCs w:val="28"/>
        </w:rPr>
        <w:t>руб.) районах.</w:t>
      </w:r>
    </w:p>
    <w:p w:rsidR="008170C7" w:rsidRPr="00D810A3" w:rsidRDefault="008170C7" w:rsidP="00D810A3">
      <w:pPr>
        <w:spacing w:after="0" w:line="240" w:lineRule="auto"/>
        <w:ind w:firstLine="684"/>
        <w:jc w:val="both"/>
        <w:rPr>
          <w:rFonts w:ascii="Times New Roman" w:hAnsi="Times New Roman" w:cs="Times New Roman"/>
          <w:sz w:val="28"/>
          <w:szCs w:val="28"/>
        </w:rPr>
      </w:pPr>
      <w:r w:rsidRPr="00D810A3">
        <w:rPr>
          <w:rFonts w:ascii="Times New Roman" w:hAnsi="Times New Roman" w:cs="Times New Roman"/>
          <w:b/>
          <w:sz w:val="28"/>
          <w:szCs w:val="28"/>
        </w:rPr>
        <w:t>Последние позиции</w:t>
      </w:r>
      <w:r w:rsidRPr="00D810A3">
        <w:rPr>
          <w:rFonts w:ascii="Times New Roman" w:hAnsi="Times New Roman" w:cs="Times New Roman"/>
          <w:sz w:val="28"/>
          <w:szCs w:val="28"/>
        </w:rPr>
        <w:t xml:space="preserve"> по уровню среднемесячной начисленной заработной платы занимают: </w:t>
      </w:r>
      <w:proofErr w:type="spellStart"/>
      <w:r w:rsidRPr="00D810A3">
        <w:rPr>
          <w:rFonts w:ascii="Times New Roman" w:hAnsi="Times New Roman" w:cs="Times New Roman"/>
          <w:sz w:val="28"/>
          <w:szCs w:val="28"/>
        </w:rPr>
        <w:t>Старокулаткинский</w:t>
      </w:r>
      <w:proofErr w:type="spellEnd"/>
      <w:r w:rsidRPr="00D810A3">
        <w:rPr>
          <w:rFonts w:ascii="Times New Roman" w:hAnsi="Times New Roman" w:cs="Times New Roman"/>
          <w:sz w:val="28"/>
          <w:szCs w:val="28"/>
        </w:rPr>
        <w:t xml:space="preserve"> (</w:t>
      </w:r>
      <w:r w:rsidRPr="00D810A3">
        <w:rPr>
          <w:rFonts w:ascii="Times New Roman" w:hAnsi="Times New Roman" w:cs="Times New Roman"/>
          <w:color w:val="000000"/>
          <w:sz w:val="28"/>
          <w:szCs w:val="28"/>
        </w:rPr>
        <w:t xml:space="preserve">13 186,6 </w:t>
      </w:r>
      <w:r w:rsidRPr="00D810A3">
        <w:rPr>
          <w:rFonts w:ascii="Times New Roman" w:hAnsi="Times New Roman" w:cs="Times New Roman"/>
          <w:sz w:val="28"/>
          <w:szCs w:val="28"/>
        </w:rPr>
        <w:t xml:space="preserve">руб.), </w:t>
      </w:r>
      <w:proofErr w:type="spellStart"/>
      <w:r w:rsidRPr="00D810A3">
        <w:rPr>
          <w:rFonts w:ascii="Times New Roman" w:hAnsi="Times New Roman" w:cs="Times New Roman"/>
          <w:sz w:val="28"/>
          <w:szCs w:val="28"/>
        </w:rPr>
        <w:t>Кузоватовский</w:t>
      </w:r>
      <w:proofErr w:type="spellEnd"/>
      <w:r w:rsidRPr="00D810A3">
        <w:rPr>
          <w:rFonts w:ascii="Times New Roman" w:hAnsi="Times New Roman" w:cs="Times New Roman"/>
          <w:sz w:val="28"/>
          <w:szCs w:val="28"/>
        </w:rPr>
        <w:t xml:space="preserve"> (</w:t>
      </w:r>
      <w:r w:rsidRPr="00D810A3">
        <w:rPr>
          <w:rFonts w:ascii="Times New Roman" w:hAnsi="Times New Roman" w:cs="Times New Roman"/>
          <w:color w:val="000000"/>
          <w:sz w:val="28"/>
          <w:szCs w:val="28"/>
        </w:rPr>
        <w:t xml:space="preserve">14 348,5 </w:t>
      </w:r>
      <w:r w:rsidRPr="00D810A3">
        <w:rPr>
          <w:rFonts w:ascii="Times New Roman" w:hAnsi="Times New Roman" w:cs="Times New Roman"/>
          <w:sz w:val="28"/>
          <w:szCs w:val="28"/>
        </w:rPr>
        <w:t xml:space="preserve">руб.), </w:t>
      </w:r>
      <w:proofErr w:type="spellStart"/>
      <w:r w:rsidRPr="00D810A3">
        <w:rPr>
          <w:rFonts w:ascii="Times New Roman" w:hAnsi="Times New Roman" w:cs="Times New Roman"/>
          <w:sz w:val="28"/>
          <w:szCs w:val="28"/>
        </w:rPr>
        <w:t>Базарносызганский</w:t>
      </w:r>
      <w:proofErr w:type="spellEnd"/>
      <w:r w:rsidRPr="00D810A3">
        <w:rPr>
          <w:rFonts w:ascii="Times New Roman" w:hAnsi="Times New Roman" w:cs="Times New Roman"/>
          <w:sz w:val="28"/>
          <w:szCs w:val="28"/>
        </w:rPr>
        <w:t xml:space="preserve"> (15 143,7 </w:t>
      </w:r>
      <w:proofErr w:type="spellStart"/>
      <w:r w:rsidRPr="00D810A3">
        <w:rPr>
          <w:rFonts w:ascii="Times New Roman" w:hAnsi="Times New Roman" w:cs="Times New Roman"/>
          <w:sz w:val="28"/>
          <w:szCs w:val="28"/>
        </w:rPr>
        <w:t>руб</w:t>
      </w:r>
      <w:proofErr w:type="spellEnd"/>
      <w:r w:rsidRPr="00D810A3">
        <w:rPr>
          <w:rFonts w:ascii="Times New Roman" w:hAnsi="Times New Roman" w:cs="Times New Roman"/>
          <w:sz w:val="28"/>
          <w:szCs w:val="28"/>
        </w:rPr>
        <w:t xml:space="preserve">),  </w:t>
      </w:r>
      <w:proofErr w:type="spellStart"/>
      <w:r w:rsidRPr="00D810A3">
        <w:rPr>
          <w:rFonts w:ascii="Times New Roman" w:hAnsi="Times New Roman" w:cs="Times New Roman"/>
          <w:sz w:val="28"/>
          <w:szCs w:val="28"/>
        </w:rPr>
        <w:t>Сурский</w:t>
      </w:r>
      <w:proofErr w:type="spellEnd"/>
      <w:r w:rsidRPr="00D810A3">
        <w:rPr>
          <w:rFonts w:ascii="Times New Roman" w:hAnsi="Times New Roman" w:cs="Times New Roman"/>
          <w:sz w:val="28"/>
          <w:szCs w:val="28"/>
        </w:rPr>
        <w:t xml:space="preserve">   (</w:t>
      </w:r>
      <w:r w:rsidRPr="00D810A3">
        <w:rPr>
          <w:rFonts w:ascii="Times New Roman" w:hAnsi="Times New Roman" w:cs="Times New Roman"/>
          <w:color w:val="000000"/>
          <w:sz w:val="28"/>
          <w:szCs w:val="28"/>
        </w:rPr>
        <w:t>15 165,1 руб.</w:t>
      </w:r>
      <w:r w:rsidRPr="00D810A3">
        <w:rPr>
          <w:rFonts w:ascii="Times New Roman" w:hAnsi="Times New Roman" w:cs="Times New Roman"/>
          <w:sz w:val="28"/>
          <w:szCs w:val="28"/>
        </w:rPr>
        <w:t>), и Радищевский (15 211,7 руб.) районы.</w:t>
      </w:r>
    </w:p>
    <w:p w:rsidR="008170C7" w:rsidRPr="00D810A3" w:rsidRDefault="008170C7" w:rsidP="00D810A3">
      <w:pPr>
        <w:spacing w:after="0" w:line="240" w:lineRule="auto"/>
        <w:ind w:firstLine="684"/>
        <w:jc w:val="both"/>
        <w:rPr>
          <w:rFonts w:ascii="Times New Roman" w:hAnsi="Times New Roman" w:cs="Times New Roman"/>
          <w:sz w:val="28"/>
          <w:szCs w:val="28"/>
        </w:rPr>
      </w:pPr>
      <w:r w:rsidRPr="00D810A3">
        <w:rPr>
          <w:rFonts w:ascii="Times New Roman" w:hAnsi="Times New Roman" w:cs="Times New Roman"/>
          <w:b/>
          <w:sz w:val="28"/>
          <w:szCs w:val="28"/>
        </w:rPr>
        <w:t xml:space="preserve">Максимальный </w:t>
      </w:r>
      <w:r w:rsidRPr="00D810A3">
        <w:rPr>
          <w:rFonts w:ascii="Times New Roman" w:hAnsi="Times New Roman" w:cs="Times New Roman"/>
          <w:sz w:val="28"/>
          <w:szCs w:val="28"/>
        </w:rPr>
        <w:t>темп роста</w:t>
      </w:r>
      <w:r w:rsidRPr="00D810A3">
        <w:rPr>
          <w:rFonts w:ascii="Times New Roman" w:hAnsi="Times New Roman" w:cs="Times New Roman"/>
          <w:b/>
          <w:sz w:val="28"/>
          <w:szCs w:val="28"/>
        </w:rPr>
        <w:t xml:space="preserve"> </w:t>
      </w:r>
      <w:r w:rsidRPr="00D810A3">
        <w:rPr>
          <w:rFonts w:ascii="Times New Roman" w:hAnsi="Times New Roman" w:cs="Times New Roman"/>
          <w:sz w:val="28"/>
          <w:szCs w:val="28"/>
        </w:rPr>
        <w:t xml:space="preserve">заработной платы отмечен: в Николаевском (115,5%), </w:t>
      </w:r>
      <w:proofErr w:type="spellStart"/>
      <w:r w:rsidRPr="00D810A3">
        <w:rPr>
          <w:rFonts w:ascii="Times New Roman" w:hAnsi="Times New Roman" w:cs="Times New Roman"/>
          <w:sz w:val="28"/>
          <w:szCs w:val="28"/>
        </w:rPr>
        <w:t>Чердаклинском</w:t>
      </w:r>
      <w:proofErr w:type="spellEnd"/>
      <w:r w:rsidRPr="00D810A3">
        <w:rPr>
          <w:rFonts w:ascii="Times New Roman" w:hAnsi="Times New Roman" w:cs="Times New Roman"/>
          <w:sz w:val="28"/>
          <w:szCs w:val="28"/>
        </w:rPr>
        <w:t xml:space="preserve"> (117,7%), </w:t>
      </w:r>
      <w:proofErr w:type="spellStart"/>
      <w:r w:rsidRPr="00D810A3">
        <w:rPr>
          <w:rFonts w:ascii="Times New Roman" w:hAnsi="Times New Roman" w:cs="Times New Roman"/>
          <w:sz w:val="28"/>
          <w:szCs w:val="28"/>
        </w:rPr>
        <w:t>Старокулаткинском</w:t>
      </w:r>
      <w:proofErr w:type="spellEnd"/>
      <w:r w:rsidRPr="00D810A3">
        <w:rPr>
          <w:rFonts w:ascii="Times New Roman" w:hAnsi="Times New Roman" w:cs="Times New Roman"/>
          <w:sz w:val="28"/>
          <w:szCs w:val="28"/>
        </w:rPr>
        <w:t xml:space="preserve"> (117,6%), Радищевском (117,5%) и </w:t>
      </w:r>
      <w:proofErr w:type="spellStart"/>
      <w:r w:rsidRPr="00D810A3">
        <w:rPr>
          <w:rFonts w:ascii="Times New Roman" w:hAnsi="Times New Roman" w:cs="Times New Roman"/>
          <w:sz w:val="28"/>
          <w:szCs w:val="28"/>
        </w:rPr>
        <w:t>Карсунском</w:t>
      </w:r>
      <w:proofErr w:type="spellEnd"/>
      <w:r w:rsidRPr="00D810A3">
        <w:rPr>
          <w:rFonts w:ascii="Times New Roman" w:hAnsi="Times New Roman" w:cs="Times New Roman"/>
          <w:sz w:val="28"/>
          <w:szCs w:val="28"/>
        </w:rPr>
        <w:t xml:space="preserve"> (119,1%) районах.   </w:t>
      </w:r>
    </w:p>
    <w:p w:rsidR="008170C7" w:rsidRPr="00D810A3" w:rsidRDefault="008170C7" w:rsidP="00D810A3">
      <w:pPr>
        <w:spacing w:after="0" w:line="240" w:lineRule="auto"/>
        <w:ind w:firstLine="684"/>
        <w:jc w:val="both"/>
        <w:rPr>
          <w:rFonts w:ascii="Times New Roman" w:hAnsi="Times New Roman" w:cs="Times New Roman"/>
          <w:sz w:val="28"/>
          <w:szCs w:val="28"/>
        </w:rPr>
      </w:pPr>
      <w:r w:rsidRPr="00D810A3">
        <w:rPr>
          <w:rFonts w:ascii="Times New Roman" w:hAnsi="Times New Roman" w:cs="Times New Roman"/>
          <w:b/>
          <w:sz w:val="28"/>
          <w:szCs w:val="28"/>
        </w:rPr>
        <w:t xml:space="preserve">Самый низкий </w:t>
      </w:r>
      <w:r w:rsidRPr="00D810A3">
        <w:rPr>
          <w:rFonts w:ascii="Times New Roman" w:hAnsi="Times New Roman" w:cs="Times New Roman"/>
          <w:sz w:val="28"/>
          <w:szCs w:val="28"/>
        </w:rPr>
        <w:t xml:space="preserve">темп роста – в </w:t>
      </w:r>
      <w:proofErr w:type="spellStart"/>
      <w:r w:rsidRPr="00D810A3">
        <w:rPr>
          <w:rFonts w:ascii="Times New Roman" w:hAnsi="Times New Roman" w:cs="Times New Roman"/>
          <w:sz w:val="28"/>
          <w:szCs w:val="28"/>
        </w:rPr>
        <w:t>Цильнинском</w:t>
      </w:r>
      <w:proofErr w:type="spellEnd"/>
      <w:r w:rsidRPr="00D810A3">
        <w:rPr>
          <w:rFonts w:ascii="Times New Roman" w:hAnsi="Times New Roman" w:cs="Times New Roman"/>
          <w:sz w:val="28"/>
          <w:szCs w:val="28"/>
        </w:rPr>
        <w:t xml:space="preserve"> (107,3%), </w:t>
      </w:r>
      <w:proofErr w:type="spellStart"/>
      <w:r w:rsidRPr="00D810A3">
        <w:rPr>
          <w:rFonts w:ascii="Times New Roman" w:hAnsi="Times New Roman" w:cs="Times New Roman"/>
          <w:sz w:val="28"/>
          <w:szCs w:val="28"/>
        </w:rPr>
        <w:t>Кузоватовском</w:t>
      </w:r>
      <w:proofErr w:type="spellEnd"/>
      <w:r w:rsidRPr="00D810A3">
        <w:rPr>
          <w:rFonts w:ascii="Times New Roman" w:hAnsi="Times New Roman" w:cs="Times New Roman"/>
          <w:sz w:val="28"/>
          <w:szCs w:val="28"/>
        </w:rPr>
        <w:t xml:space="preserve"> (107,3%), </w:t>
      </w:r>
      <w:proofErr w:type="spellStart"/>
      <w:r w:rsidRPr="00D810A3">
        <w:rPr>
          <w:rFonts w:ascii="Times New Roman" w:hAnsi="Times New Roman" w:cs="Times New Roman"/>
          <w:sz w:val="28"/>
          <w:szCs w:val="28"/>
        </w:rPr>
        <w:t>Сенгилеевском</w:t>
      </w:r>
      <w:proofErr w:type="spellEnd"/>
      <w:r w:rsidRPr="00D810A3">
        <w:rPr>
          <w:rFonts w:ascii="Times New Roman" w:hAnsi="Times New Roman" w:cs="Times New Roman"/>
          <w:sz w:val="28"/>
          <w:szCs w:val="28"/>
        </w:rPr>
        <w:t xml:space="preserve"> (107,0%), Павловском (107,2%) районах и в </w:t>
      </w:r>
      <w:proofErr w:type="spellStart"/>
      <w:r w:rsidRPr="00D810A3">
        <w:rPr>
          <w:rFonts w:ascii="Times New Roman" w:hAnsi="Times New Roman" w:cs="Times New Roman"/>
          <w:sz w:val="28"/>
          <w:szCs w:val="28"/>
        </w:rPr>
        <w:t>г</w:t>
      </w:r>
      <w:proofErr w:type="gramStart"/>
      <w:r w:rsidRPr="00D810A3">
        <w:rPr>
          <w:rFonts w:ascii="Times New Roman" w:hAnsi="Times New Roman" w:cs="Times New Roman"/>
          <w:sz w:val="28"/>
          <w:szCs w:val="28"/>
        </w:rPr>
        <w:t>.Н</w:t>
      </w:r>
      <w:proofErr w:type="gramEnd"/>
      <w:r w:rsidRPr="00D810A3">
        <w:rPr>
          <w:rFonts w:ascii="Times New Roman" w:hAnsi="Times New Roman" w:cs="Times New Roman"/>
          <w:sz w:val="28"/>
          <w:szCs w:val="28"/>
        </w:rPr>
        <w:t>овоульяновске</w:t>
      </w:r>
      <w:proofErr w:type="spellEnd"/>
      <w:r w:rsidRPr="00D810A3">
        <w:rPr>
          <w:rFonts w:ascii="Times New Roman" w:hAnsi="Times New Roman" w:cs="Times New Roman"/>
          <w:sz w:val="28"/>
          <w:szCs w:val="28"/>
        </w:rPr>
        <w:t xml:space="preserve"> (107,2%).</w:t>
      </w:r>
    </w:p>
    <w:p w:rsidR="008170C7" w:rsidRPr="00D810A3" w:rsidRDefault="008170C7" w:rsidP="00D810A3">
      <w:pPr>
        <w:spacing w:after="0" w:line="240" w:lineRule="auto"/>
        <w:ind w:firstLine="567"/>
        <w:jc w:val="both"/>
        <w:rPr>
          <w:rFonts w:ascii="Times New Roman" w:hAnsi="Times New Roman" w:cs="Times New Roman"/>
          <w:sz w:val="28"/>
          <w:szCs w:val="28"/>
        </w:rPr>
      </w:pPr>
    </w:p>
    <w:p w:rsidR="008170C7" w:rsidRPr="00D810A3" w:rsidRDefault="008170C7" w:rsidP="00D810A3">
      <w:pPr>
        <w:ind w:firstLine="684"/>
        <w:rPr>
          <w:rFonts w:ascii="Times New Roman" w:hAnsi="Times New Roman" w:cs="Times New Roman"/>
          <w:b/>
          <w:i/>
          <w:sz w:val="28"/>
          <w:szCs w:val="28"/>
          <w:u w:val="single"/>
        </w:rPr>
      </w:pPr>
      <w:r w:rsidRPr="00D810A3">
        <w:rPr>
          <w:rFonts w:ascii="Times New Roman" w:hAnsi="Times New Roman" w:cs="Times New Roman"/>
          <w:b/>
          <w:i/>
          <w:sz w:val="28"/>
          <w:szCs w:val="28"/>
          <w:u w:val="single"/>
        </w:rPr>
        <w:t xml:space="preserve">Выполнение </w:t>
      </w:r>
      <w:r w:rsidR="00D810A3" w:rsidRPr="00D810A3">
        <w:rPr>
          <w:rFonts w:ascii="Times New Roman" w:hAnsi="Times New Roman" w:cs="Times New Roman"/>
          <w:b/>
          <w:i/>
          <w:sz w:val="28"/>
          <w:szCs w:val="28"/>
          <w:u w:val="single"/>
        </w:rPr>
        <w:t xml:space="preserve">целевых показателей на 2014 год </w:t>
      </w:r>
      <w:r w:rsidRPr="00D810A3">
        <w:rPr>
          <w:rFonts w:ascii="Times New Roman" w:hAnsi="Times New Roman" w:cs="Times New Roman"/>
          <w:b/>
          <w:i/>
          <w:sz w:val="28"/>
          <w:szCs w:val="28"/>
          <w:u w:val="single"/>
        </w:rPr>
        <w:t>п</w:t>
      </w:r>
      <w:r w:rsidR="00D810A3">
        <w:rPr>
          <w:rFonts w:ascii="Times New Roman" w:hAnsi="Times New Roman" w:cs="Times New Roman"/>
          <w:b/>
          <w:i/>
          <w:sz w:val="28"/>
          <w:szCs w:val="28"/>
          <w:u w:val="single"/>
        </w:rPr>
        <w:t>о темпам роста заработной платы</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sz w:val="28"/>
          <w:szCs w:val="28"/>
        </w:rPr>
        <w:lastRenderedPageBreak/>
        <w:t xml:space="preserve">По итогам января - мая 2014 года </w:t>
      </w:r>
      <w:r w:rsidRPr="00D810A3">
        <w:rPr>
          <w:rFonts w:ascii="Times New Roman" w:hAnsi="Times New Roman" w:cs="Times New Roman"/>
          <w:sz w:val="28"/>
          <w:szCs w:val="28"/>
          <w:u w:val="single"/>
        </w:rPr>
        <w:t>в целом по Ульяновской области</w:t>
      </w:r>
      <w:r w:rsidRPr="00D810A3">
        <w:rPr>
          <w:rFonts w:ascii="Times New Roman" w:hAnsi="Times New Roman" w:cs="Times New Roman"/>
          <w:sz w:val="28"/>
          <w:szCs w:val="28"/>
        </w:rPr>
        <w:t xml:space="preserve"> целевой показатель темпа роста среднемесячной заработной платы (по полному кругу организаций) на 2014 год (113%) выполнен на </w:t>
      </w:r>
      <w:r w:rsidRPr="00D810A3">
        <w:rPr>
          <w:rFonts w:ascii="Times New Roman" w:hAnsi="Times New Roman" w:cs="Times New Roman"/>
          <w:b/>
          <w:sz w:val="28"/>
          <w:szCs w:val="28"/>
        </w:rPr>
        <w:t>111,0%</w:t>
      </w:r>
      <w:r w:rsidRPr="00D810A3">
        <w:rPr>
          <w:rFonts w:ascii="Times New Roman" w:hAnsi="Times New Roman" w:cs="Times New Roman"/>
          <w:sz w:val="28"/>
          <w:szCs w:val="28"/>
        </w:rPr>
        <w:t xml:space="preserve"> (-2,0%).</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i/>
          <w:sz w:val="28"/>
          <w:szCs w:val="28"/>
        </w:rPr>
        <w:t xml:space="preserve">По отношению к целевым показателям: </w:t>
      </w:r>
      <w:r w:rsidRPr="00D810A3">
        <w:rPr>
          <w:rFonts w:ascii="Times New Roman" w:hAnsi="Times New Roman" w:cs="Times New Roman"/>
          <w:sz w:val="28"/>
          <w:szCs w:val="28"/>
        </w:rPr>
        <w:t xml:space="preserve">Темп роста заработной платы                   </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b/>
          <w:sz w:val="28"/>
          <w:szCs w:val="28"/>
        </w:rPr>
        <w:t xml:space="preserve">выше </w:t>
      </w:r>
      <w:r w:rsidRPr="00D810A3">
        <w:rPr>
          <w:rFonts w:ascii="Times New Roman" w:hAnsi="Times New Roman" w:cs="Times New Roman"/>
          <w:sz w:val="28"/>
          <w:szCs w:val="28"/>
        </w:rPr>
        <w:t xml:space="preserve">установленного на 2013 год целевого показателя в </w:t>
      </w:r>
      <w:r w:rsidRPr="00D810A3">
        <w:rPr>
          <w:rFonts w:ascii="Times New Roman" w:hAnsi="Times New Roman" w:cs="Times New Roman"/>
          <w:b/>
          <w:sz w:val="28"/>
          <w:szCs w:val="28"/>
        </w:rPr>
        <w:t>8</w:t>
      </w:r>
      <w:r w:rsidRPr="00D810A3">
        <w:rPr>
          <w:rFonts w:ascii="Times New Roman" w:hAnsi="Times New Roman" w:cs="Times New Roman"/>
          <w:sz w:val="28"/>
          <w:szCs w:val="28"/>
        </w:rPr>
        <w:t xml:space="preserve"> муниципальных образованиях: </w:t>
      </w:r>
      <w:proofErr w:type="spellStart"/>
      <w:r w:rsidRPr="00D810A3">
        <w:rPr>
          <w:rFonts w:ascii="Times New Roman" w:hAnsi="Times New Roman" w:cs="Times New Roman"/>
          <w:sz w:val="28"/>
          <w:szCs w:val="28"/>
        </w:rPr>
        <w:t>Чердаклинском</w:t>
      </w:r>
      <w:proofErr w:type="spellEnd"/>
      <w:r w:rsidRPr="00D810A3">
        <w:rPr>
          <w:rFonts w:ascii="Times New Roman" w:hAnsi="Times New Roman" w:cs="Times New Roman"/>
          <w:sz w:val="28"/>
          <w:szCs w:val="28"/>
        </w:rPr>
        <w:t xml:space="preserve"> (5,7%), </w:t>
      </w:r>
      <w:proofErr w:type="spellStart"/>
      <w:r w:rsidRPr="00D810A3">
        <w:rPr>
          <w:rFonts w:ascii="Times New Roman" w:hAnsi="Times New Roman" w:cs="Times New Roman"/>
          <w:sz w:val="28"/>
          <w:szCs w:val="28"/>
        </w:rPr>
        <w:t>Карсунском</w:t>
      </w:r>
      <w:proofErr w:type="spellEnd"/>
      <w:r w:rsidRPr="00D810A3">
        <w:rPr>
          <w:rFonts w:ascii="Times New Roman" w:hAnsi="Times New Roman" w:cs="Times New Roman"/>
          <w:sz w:val="28"/>
          <w:szCs w:val="28"/>
        </w:rPr>
        <w:t xml:space="preserve"> (5,1 %), Николаевском (3,5%), </w:t>
      </w:r>
      <w:proofErr w:type="spellStart"/>
      <w:r w:rsidRPr="00D810A3">
        <w:rPr>
          <w:rFonts w:ascii="Times New Roman" w:hAnsi="Times New Roman" w:cs="Times New Roman"/>
          <w:sz w:val="28"/>
          <w:szCs w:val="28"/>
        </w:rPr>
        <w:t>Старокулаткинском</w:t>
      </w:r>
      <w:proofErr w:type="spellEnd"/>
      <w:r w:rsidRPr="00D810A3">
        <w:rPr>
          <w:rFonts w:ascii="Times New Roman" w:hAnsi="Times New Roman" w:cs="Times New Roman"/>
          <w:sz w:val="28"/>
          <w:szCs w:val="28"/>
        </w:rPr>
        <w:t xml:space="preserve"> (2,6%), </w:t>
      </w:r>
      <w:proofErr w:type="gramStart"/>
      <w:r w:rsidRPr="00D810A3">
        <w:rPr>
          <w:rFonts w:ascii="Times New Roman" w:hAnsi="Times New Roman" w:cs="Times New Roman"/>
          <w:sz w:val="28"/>
          <w:szCs w:val="28"/>
        </w:rPr>
        <w:t>Радищевском</w:t>
      </w:r>
      <w:proofErr w:type="gramEnd"/>
      <w:r w:rsidRPr="00D810A3">
        <w:rPr>
          <w:rFonts w:ascii="Times New Roman" w:hAnsi="Times New Roman" w:cs="Times New Roman"/>
          <w:sz w:val="28"/>
          <w:szCs w:val="28"/>
        </w:rPr>
        <w:t xml:space="preserve"> (2,5 %),  </w:t>
      </w:r>
      <w:proofErr w:type="spellStart"/>
      <w:r w:rsidRPr="00D810A3">
        <w:rPr>
          <w:rFonts w:ascii="Times New Roman" w:hAnsi="Times New Roman" w:cs="Times New Roman"/>
          <w:sz w:val="28"/>
          <w:szCs w:val="28"/>
        </w:rPr>
        <w:t>Вешкаймском</w:t>
      </w:r>
      <w:proofErr w:type="spellEnd"/>
      <w:r w:rsidRPr="00D810A3">
        <w:rPr>
          <w:rFonts w:ascii="Times New Roman" w:hAnsi="Times New Roman" w:cs="Times New Roman"/>
          <w:sz w:val="28"/>
          <w:szCs w:val="28"/>
        </w:rPr>
        <w:t xml:space="preserve"> (1,6%), </w:t>
      </w:r>
      <w:proofErr w:type="spellStart"/>
      <w:r w:rsidRPr="00D810A3">
        <w:rPr>
          <w:rFonts w:ascii="Times New Roman" w:hAnsi="Times New Roman" w:cs="Times New Roman"/>
          <w:sz w:val="28"/>
          <w:szCs w:val="28"/>
        </w:rPr>
        <w:t>Тереньгульском</w:t>
      </w:r>
      <w:proofErr w:type="spellEnd"/>
      <w:r w:rsidRPr="00D810A3">
        <w:rPr>
          <w:rFonts w:ascii="Times New Roman" w:hAnsi="Times New Roman" w:cs="Times New Roman"/>
          <w:sz w:val="28"/>
          <w:szCs w:val="28"/>
        </w:rPr>
        <w:t xml:space="preserve"> (0,6%) районах.</w:t>
      </w:r>
    </w:p>
    <w:p w:rsidR="008170C7" w:rsidRPr="00D810A3" w:rsidRDefault="008170C7" w:rsidP="00D810A3">
      <w:pPr>
        <w:spacing w:after="0" w:line="240" w:lineRule="auto"/>
        <w:jc w:val="both"/>
        <w:rPr>
          <w:rFonts w:ascii="Times New Roman" w:hAnsi="Times New Roman" w:cs="Times New Roman"/>
          <w:sz w:val="28"/>
          <w:szCs w:val="28"/>
        </w:rPr>
      </w:pPr>
      <w:r w:rsidRPr="00D810A3">
        <w:rPr>
          <w:rFonts w:ascii="Times New Roman" w:hAnsi="Times New Roman" w:cs="Times New Roman"/>
          <w:sz w:val="28"/>
          <w:szCs w:val="28"/>
        </w:rPr>
        <w:t xml:space="preserve">    Темп роста заработной платы </w:t>
      </w:r>
      <w:r w:rsidRPr="00D810A3">
        <w:rPr>
          <w:rFonts w:ascii="Times New Roman" w:hAnsi="Times New Roman" w:cs="Times New Roman"/>
          <w:b/>
          <w:sz w:val="28"/>
          <w:szCs w:val="28"/>
        </w:rPr>
        <w:t>равен</w:t>
      </w:r>
      <w:r w:rsidRPr="00D810A3">
        <w:rPr>
          <w:rFonts w:ascii="Times New Roman" w:hAnsi="Times New Roman" w:cs="Times New Roman"/>
          <w:sz w:val="28"/>
          <w:szCs w:val="28"/>
        </w:rPr>
        <w:t xml:space="preserve"> целевому показателю в </w:t>
      </w:r>
      <w:proofErr w:type="spellStart"/>
      <w:r w:rsidRPr="00D810A3">
        <w:rPr>
          <w:rFonts w:ascii="Times New Roman" w:hAnsi="Times New Roman" w:cs="Times New Roman"/>
          <w:sz w:val="28"/>
          <w:szCs w:val="28"/>
        </w:rPr>
        <w:t>Инзенском</w:t>
      </w:r>
      <w:proofErr w:type="spellEnd"/>
      <w:r w:rsidRPr="00D810A3">
        <w:rPr>
          <w:rFonts w:ascii="Times New Roman" w:hAnsi="Times New Roman" w:cs="Times New Roman"/>
          <w:sz w:val="28"/>
          <w:szCs w:val="28"/>
        </w:rPr>
        <w:t xml:space="preserve"> районе (0,0%).</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b/>
          <w:sz w:val="28"/>
          <w:szCs w:val="28"/>
        </w:rPr>
        <w:t>ниже</w:t>
      </w:r>
      <w:r w:rsidRPr="00D810A3">
        <w:rPr>
          <w:rFonts w:ascii="Times New Roman" w:hAnsi="Times New Roman" w:cs="Times New Roman"/>
          <w:sz w:val="28"/>
          <w:szCs w:val="28"/>
        </w:rPr>
        <w:t xml:space="preserve"> в </w:t>
      </w:r>
      <w:r w:rsidRPr="00D810A3">
        <w:rPr>
          <w:rFonts w:ascii="Times New Roman" w:hAnsi="Times New Roman" w:cs="Times New Roman"/>
          <w:b/>
          <w:sz w:val="28"/>
          <w:szCs w:val="28"/>
        </w:rPr>
        <w:t>16</w:t>
      </w:r>
      <w:r w:rsidRPr="00D810A3">
        <w:rPr>
          <w:rFonts w:ascii="Times New Roman" w:hAnsi="Times New Roman" w:cs="Times New Roman"/>
          <w:sz w:val="28"/>
          <w:szCs w:val="28"/>
        </w:rPr>
        <w:t xml:space="preserve"> муниципальных образованиях: Павловском (-5,3 %), </w:t>
      </w:r>
      <w:proofErr w:type="spellStart"/>
      <w:r w:rsidRPr="00D810A3">
        <w:rPr>
          <w:rFonts w:ascii="Times New Roman" w:hAnsi="Times New Roman" w:cs="Times New Roman"/>
          <w:sz w:val="28"/>
          <w:szCs w:val="28"/>
        </w:rPr>
        <w:t>Кузоватовском</w:t>
      </w:r>
      <w:proofErr w:type="spellEnd"/>
      <w:r w:rsidRPr="00D810A3">
        <w:rPr>
          <w:rFonts w:ascii="Times New Roman" w:hAnsi="Times New Roman" w:cs="Times New Roman"/>
          <w:sz w:val="28"/>
          <w:szCs w:val="28"/>
        </w:rPr>
        <w:t xml:space="preserve"> (-5,2%), </w:t>
      </w:r>
      <w:proofErr w:type="spellStart"/>
      <w:r w:rsidRPr="00D810A3">
        <w:rPr>
          <w:rFonts w:ascii="Times New Roman" w:hAnsi="Times New Roman" w:cs="Times New Roman"/>
          <w:sz w:val="28"/>
          <w:szCs w:val="28"/>
        </w:rPr>
        <w:t>Сенгилеевском</w:t>
      </w:r>
      <w:proofErr w:type="spellEnd"/>
      <w:r w:rsidRPr="00D810A3">
        <w:rPr>
          <w:rFonts w:ascii="Times New Roman" w:hAnsi="Times New Roman" w:cs="Times New Roman"/>
          <w:sz w:val="28"/>
          <w:szCs w:val="28"/>
        </w:rPr>
        <w:t xml:space="preserve">(-5,0%), </w:t>
      </w:r>
      <w:proofErr w:type="spellStart"/>
      <w:r w:rsidRPr="00D810A3">
        <w:rPr>
          <w:rFonts w:ascii="Times New Roman" w:hAnsi="Times New Roman" w:cs="Times New Roman"/>
          <w:sz w:val="28"/>
          <w:szCs w:val="28"/>
        </w:rPr>
        <w:t>Цильнинском</w:t>
      </w:r>
      <w:proofErr w:type="spellEnd"/>
      <w:r w:rsidRPr="00D810A3">
        <w:rPr>
          <w:rFonts w:ascii="Times New Roman" w:hAnsi="Times New Roman" w:cs="Times New Roman"/>
          <w:sz w:val="28"/>
          <w:szCs w:val="28"/>
        </w:rPr>
        <w:t xml:space="preserve">  (-4,7%), Сурском (-2,8%), </w:t>
      </w:r>
      <w:proofErr w:type="spellStart"/>
      <w:r w:rsidRPr="00D810A3">
        <w:rPr>
          <w:rFonts w:ascii="Times New Roman" w:hAnsi="Times New Roman" w:cs="Times New Roman"/>
          <w:sz w:val="28"/>
          <w:szCs w:val="28"/>
        </w:rPr>
        <w:t>Старомайнском</w:t>
      </w:r>
      <w:proofErr w:type="spellEnd"/>
      <w:r w:rsidRPr="00D810A3">
        <w:rPr>
          <w:rFonts w:ascii="Times New Roman" w:hAnsi="Times New Roman" w:cs="Times New Roman"/>
          <w:sz w:val="28"/>
          <w:szCs w:val="28"/>
        </w:rPr>
        <w:t xml:space="preserve">(-2,8%), </w:t>
      </w:r>
      <w:proofErr w:type="spellStart"/>
      <w:r w:rsidRPr="00D810A3">
        <w:rPr>
          <w:rFonts w:ascii="Times New Roman" w:hAnsi="Times New Roman" w:cs="Times New Roman"/>
          <w:sz w:val="28"/>
          <w:szCs w:val="28"/>
        </w:rPr>
        <w:t>Новомалыклинском</w:t>
      </w:r>
      <w:proofErr w:type="spellEnd"/>
      <w:r w:rsidRPr="00D810A3">
        <w:rPr>
          <w:rFonts w:ascii="Times New Roman" w:hAnsi="Times New Roman" w:cs="Times New Roman"/>
          <w:sz w:val="28"/>
          <w:szCs w:val="28"/>
        </w:rPr>
        <w:t xml:space="preserve">(-2,4%), </w:t>
      </w:r>
      <w:proofErr w:type="spellStart"/>
      <w:r w:rsidRPr="00D810A3">
        <w:rPr>
          <w:rFonts w:ascii="Times New Roman" w:hAnsi="Times New Roman" w:cs="Times New Roman"/>
          <w:sz w:val="28"/>
          <w:szCs w:val="28"/>
        </w:rPr>
        <w:t>Барышском</w:t>
      </w:r>
      <w:proofErr w:type="spellEnd"/>
      <w:r w:rsidRPr="00D810A3">
        <w:rPr>
          <w:rFonts w:ascii="Times New Roman" w:hAnsi="Times New Roman" w:cs="Times New Roman"/>
          <w:sz w:val="28"/>
          <w:szCs w:val="28"/>
        </w:rPr>
        <w:t xml:space="preserve">(-2,2 %), </w:t>
      </w:r>
      <w:proofErr w:type="spellStart"/>
      <w:r w:rsidRPr="00D810A3">
        <w:rPr>
          <w:rFonts w:ascii="Times New Roman" w:hAnsi="Times New Roman" w:cs="Times New Roman"/>
          <w:sz w:val="28"/>
          <w:szCs w:val="28"/>
        </w:rPr>
        <w:t>Мелекесском</w:t>
      </w:r>
      <w:proofErr w:type="spellEnd"/>
      <w:r w:rsidRPr="00D810A3">
        <w:rPr>
          <w:rFonts w:ascii="Times New Roman" w:hAnsi="Times New Roman" w:cs="Times New Roman"/>
          <w:sz w:val="28"/>
          <w:szCs w:val="28"/>
        </w:rPr>
        <w:t xml:space="preserve">(-2,2%), Новоспасском (-1,0%), </w:t>
      </w:r>
      <w:proofErr w:type="spellStart"/>
      <w:r w:rsidRPr="00D810A3">
        <w:rPr>
          <w:rFonts w:ascii="Times New Roman" w:hAnsi="Times New Roman" w:cs="Times New Roman"/>
          <w:sz w:val="28"/>
          <w:szCs w:val="28"/>
        </w:rPr>
        <w:t>Майнском</w:t>
      </w:r>
      <w:proofErr w:type="spellEnd"/>
      <w:r w:rsidRPr="00D810A3">
        <w:rPr>
          <w:rFonts w:ascii="Times New Roman" w:hAnsi="Times New Roman" w:cs="Times New Roman"/>
          <w:sz w:val="28"/>
          <w:szCs w:val="28"/>
        </w:rPr>
        <w:t xml:space="preserve"> (-1,0%), Ульяновский (-1,0) и </w:t>
      </w:r>
      <w:proofErr w:type="spellStart"/>
      <w:r w:rsidRPr="00D810A3">
        <w:rPr>
          <w:rFonts w:ascii="Times New Roman" w:hAnsi="Times New Roman" w:cs="Times New Roman"/>
          <w:sz w:val="28"/>
          <w:szCs w:val="28"/>
        </w:rPr>
        <w:t>Базарносызганском</w:t>
      </w:r>
      <w:proofErr w:type="spellEnd"/>
      <w:r w:rsidRPr="00D810A3">
        <w:rPr>
          <w:rFonts w:ascii="Times New Roman" w:hAnsi="Times New Roman" w:cs="Times New Roman"/>
          <w:sz w:val="28"/>
          <w:szCs w:val="28"/>
        </w:rPr>
        <w:t xml:space="preserve"> (-0,1%) районах; среди городских округов в </w:t>
      </w:r>
      <w:proofErr w:type="spellStart"/>
      <w:r w:rsidRPr="00D810A3">
        <w:rPr>
          <w:rFonts w:ascii="Times New Roman" w:hAnsi="Times New Roman" w:cs="Times New Roman"/>
          <w:sz w:val="28"/>
          <w:szCs w:val="28"/>
        </w:rPr>
        <w:t>г</w:t>
      </w:r>
      <w:proofErr w:type="gramStart"/>
      <w:r w:rsidRPr="00D810A3">
        <w:rPr>
          <w:rFonts w:ascii="Times New Roman" w:hAnsi="Times New Roman" w:cs="Times New Roman"/>
          <w:sz w:val="28"/>
          <w:szCs w:val="28"/>
        </w:rPr>
        <w:t>.Н</w:t>
      </w:r>
      <w:proofErr w:type="gramEnd"/>
      <w:r w:rsidRPr="00D810A3">
        <w:rPr>
          <w:rFonts w:ascii="Times New Roman" w:hAnsi="Times New Roman" w:cs="Times New Roman"/>
          <w:sz w:val="28"/>
          <w:szCs w:val="28"/>
        </w:rPr>
        <w:t>овоульяновске</w:t>
      </w:r>
      <w:proofErr w:type="spellEnd"/>
      <w:r w:rsidRPr="00D810A3">
        <w:rPr>
          <w:rFonts w:ascii="Times New Roman" w:hAnsi="Times New Roman" w:cs="Times New Roman"/>
          <w:sz w:val="28"/>
          <w:szCs w:val="28"/>
        </w:rPr>
        <w:t xml:space="preserve"> (-6,8 %), </w:t>
      </w:r>
      <w:proofErr w:type="spellStart"/>
      <w:r w:rsidRPr="00D810A3">
        <w:rPr>
          <w:rFonts w:ascii="Times New Roman" w:hAnsi="Times New Roman" w:cs="Times New Roman"/>
          <w:sz w:val="28"/>
          <w:szCs w:val="28"/>
        </w:rPr>
        <w:t>г.Ульяновске</w:t>
      </w:r>
      <w:proofErr w:type="spellEnd"/>
      <w:r w:rsidRPr="00D810A3">
        <w:rPr>
          <w:rFonts w:ascii="Times New Roman" w:hAnsi="Times New Roman" w:cs="Times New Roman"/>
          <w:sz w:val="28"/>
          <w:szCs w:val="28"/>
        </w:rPr>
        <w:t xml:space="preserve"> (-2,3 %), </w:t>
      </w:r>
      <w:proofErr w:type="spellStart"/>
      <w:r w:rsidRPr="00D810A3">
        <w:rPr>
          <w:rFonts w:ascii="Times New Roman" w:hAnsi="Times New Roman" w:cs="Times New Roman"/>
          <w:sz w:val="28"/>
          <w:szCs w:val="28"/>
        </w:rPr>
        <w:t>г.Димитровграде</w:t>
      </w:r>
      <w:proofErr w:type="spellEnd"/>
      <w:r w:rsidRPr="00D810A3">
        <w:rPr>
          <w:rFonts w:ascii="Times New Roman" w:hAnsi="Times New Roman" w:cs="Times New Roman"/>
          <w:sz w:val="28"/>
          <w:szCs w:val="28"/>
        </w:rPr>
        <w:t xml:space="preserve"> (-0,4 %).</w:t>
      </w:r>
    </w:p>
    <w:p w:rsidR="008170C7" w:rsidRPr="00D810A3" w:rsidRDefault="008170C7" w:rsidP="00D810A3">
      <w:pPr>
        <w:spacing w:after="0" w:line="240" w:lineRule="auto"/>
        <w:ind w:firstLine="708"/>
        <w:jc w:val="both"/>
        <w:rPr>
          <w:rFonts w:ascii="Times New Roman" w:hAnsi="Times New Roman" w:cs="Times New Roman"/>
          <w:color w:val="FF0000"/>
          <w:sz w:val="28"/>
          <w:szCs w:val="28"/>
        </w:rPr>
      </w:pP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sz w:val="28"/>
          <w:szCs w:val="28"/>
          <w:u w:val="single"/>
        </w:rPr>
        <w:t>По видам экономической деятельности</w:t>
      </w:r>
      <w:r w:rsidRPr="00D810A3">
        <w:rPr>
          <w:rFonts w:ascii="Times New Roman" w:hAnsi="Times New Roman" w:cs="Times New Roman"/>
          <w:sz w:val="28"/>
          <w:szCs w:val="28"/>
        </w:rPr>
        <w:t xml:space="preserve"> темп роста заработной платы </w:t>
      </w:r>
    </w:p>
    <w:p w:rsidR="008170C7" w:rsidRPr="00D810A3" w:rsidRDefault="008170C7" w:rsidP="00D810A3">
      <w:pPr>
        <w:tabs>
          <w:tab w:val="left" w:pos="7875"/>
        </w:tabs>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b/>
          <w:sz w:val="28"/>
          <w:szCs w:val="28"/>
        </w:rPr>
        <w:t>выше</w:t>
      </w:r>
      <w:r w:rsidRPr="00D810A3">
        <w:rPr>
          <w:rFonts w:ascii="Times New Roman" w:hAnsi="Times New Roman" w:cs="Times New Roman"/>
          <w:sz w:val="28"/>
          <w:szCs w:val="28"/>
        </w:rPr>
        <w:t xml:space="preserve"> целевого показателя на 2014 год по 8 видам деятельности: </w:t>
      </w:r>
      <w:r w:rsidRPr="00D810A3">
        <w:rPr>
          <w:rFonts w:ascii="Times New Roman" w:hAnsi="Times New Roman" w:cs="Times New Roman"/>
          <w:sz w:val="28"/>
          <w:szCs w:val="28"/>
        </w:rPr>
        <w:tab/>
      </w:r>
    </w:p>
    <w:p w:rsidR="008170C7" w:rsidRPr="00D810A3" w:rsidRDefault="008170C7" w:rsidP="00D810A3">
      <w:pPr>
        <w:spacing w:after="0" w:line="240" w:lineRule="auto"/>
        <w:ind w:firstLine="708"/>
        <w:jc w:val="both"/>
        <w:rPr>
          <w:rFonts w:ascii="Times New Roman" w:hAnsi="Times New Roman" w:cs="Times New Roman"/>
          <w:i/>
          <w:sz w:val="28"/>
          <w:szCs w:val="28"/>
        </w:rPr>
      </w:pPr>
      <w:r w:rsidRPr="00D810A3">
        <w:rPr>
          <w:rFonts w:ascii="Times New Roman" w:hAnsi="Times New Roman" w:cs="Times New Roman"/>
          <w:i/>
          <w:sz w:val="28"/>
          <w:szCs w:val="28"/>
        </w:rPr>
        <w:t xml:space="preserve">по Министерству сельского, лесного хозяйства и природных ресурсов Ульяновской области </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sz w:val="28"/>
          <w:szCs w:val="28"/>
        </w:rPr>
        <w:t>- в сфере обработки древесины и производства изделий из дерева  (+0,9%), темп роста 113,9% при целевом показателе 113,0 %;</w:t>
      </w:r>
    </w:p>
    <w:p w:rsidR="008170C7" w:rsidRPr="00D810A3" w:rsidRDefault="008170C7" w:rsidP="00D810A3">
      <w:pPr>
        <w:spacing w:after="0" w:line="240" w:lineRule="auto"/>
        <w:ind w:firstLine="708"/>
        <w:jc w:val="both"/>
        <w:rPr>
          <w:rFonts w:ascii="Times New Roman" w:hAnsi="Times New Roman" w:cs="Times New Roman"/>
          <w:i/>
          <w:sz w:val="28"/>
          <w:szCs w:val="28"/>
        </w:rPr>
      </w:pPr>
      <w:r w:rsidRPr="00D810A3">
        <w:rPr>
          <w:rFonts w:ascii="Times New Roman" w:hAnsi="Times New Roman" w:cs="Times New Roman"/>
          <w:i/>
          <w:sz w:val="28"/>
          <w:szCs w:val="28"/>
        </w:rPr>
        <w:t>по Управлению промышленности и оборонно-промышленного комплекса Ульяновской области</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sz w:val="28"/>
          <w:szCs w:val="28"/>
        </w:rPr>
        <w:t>- в текстильном и швейном производстве (+1,2%), темп роста 111,2% при целевом показателе 110,0%;</w:t>
      </w:r>
    </w:p>
    <w:p w:rsidR="008170C7" w:rsidRPr="00D810A3" w:rsidRDefault="008170C7" w:rsidP="00D810A3">
      <w:pPr>
        <w:spacing w:after="0" w:line="240" w:lineRule="auto"/>
        <w:ind w:firstLine="709"/>
        <w:jc w:val="both"/>
        <w:rPr>
          <w:rFonts w:ascii="Times New Roman" w:hAnsi="Times New Roman" w:cs="Times New Roman"/>
          <w:sz w:val="28"/>
          <w:szCs w:val="28"/>
        </w:rPr>
      </w:pPr>
      <w:r w:rsidRPr="00D810A3">
        <w:rPr>
          <w:rFonts w:ascii="Times New Roman" w:hAnsi="Times New Roman" w:cs="Times New Roman"/>
          <w:sz w:val="28"/>
          <w:szCs w:val="28"/>
        </w:rPr>
        <w:t>- в производстве электрооборудования, электронного и оптического оборудования (+16,2%), темп роста 129,2% при целевом показателе 113,0%;</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sz w:val="28"/>
          <w:szCs w:val="28"/>
        </w:rPr>
        <w:t>- в производстве машин и оборудования (+4,5%), темп роста 114,5% при целевом показателе 110,0%;</w:t>
      </w:r>
    </w:p>
    <w:p w:rsidR="008170C7" w:rsidRPr="00D810A3" w:rsidRDefault="008170C7" w:rsidP="00D810A3">
      <w:pPr>
        <w:spacing w:after="0" w:line="240" w:lineRule="auto"/>
        <w:ind w:firstLine="708"/>
        <w:jc w:val="both"/>
        <w:rPr>
          <w:rFonts w:ascii="Times New Roman" w:hAnsi="Times New Roman" w:cs="Times New Roman"/>
          <w:i/>
          <w:sz w:val="28"/>
          <w:szCs w:val="28"/>
        </w:rPr>
      </w:pPr>
      <w:r w:rsidRPr="00D810A3">
        <w:rPr>
          <w:rFonts w:ascii="Times New Roman" w:hAnsi="Times New Roman" w:cs="Times New Roman"/>
          <w:i/>
          <w:sz w:val="28"/>
          <w:szCs w:val="28"/>
        </w:rPr>
        <w:t xml:space="preserve">по Министерству строительства, ЖКХ и транспорта Ульяновской области  </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sz w:val="28"/>
          <w:szCs w:val="28"/>
        </w:rPr>
        <w:t>- в строительной сфере (+2,2%), темп роста 115,2% при целевом показателе 113,0%;</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i/>
          <w:sz w:val="28"/>
          <w:szCs w:val="28"/>
        </w:rPr>
        <w:t>по Министерству образования Ульяновской области</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sz w:val="28"/>
          <w:szCs w:val="28"/>
        </w:rPr>
        <w:t>- в сфере образования (+10,4%), темп  роста 120,4% при целевом показателе 110,0%;</w:t>
      </w:r>
    </w:p>
    <w:p w:rsidR="008170C7" w:rsidRPr="00D810A3" w:rsidRDefault="008170C7" w:rsidP="00D810A3">
      <w:pPr>
        <w:spacing w:after="0" w:line="240" w:lineRule="auto"/>
        <w:ind w:firstLine="708"/>
        <w:jc w:val="both"/>
        <w:rPr>
          <w:rFonts w:ascii="Times New Roman" w:hAnsi="Times New Roman" w:cs="Times New Roman"/>
          <w:i/>
          <w:sz w:val="28"/>
          <w:szCs w:val="28"/>
        </w:rPr>
      </w:pPr>
      <w:r w:rsidRPr="00D810A3">
        <w:rPr>
          <w:rFonts w:ascii="Times New Roman" w:hAnsi="Times New Roman" w:cs="Times New Roman"/>
          <w:i/>
          <w:sz w:val="28"/>
          <w:szCs w:val="28"/>
        </w:rPr>
        <w:t>по Министерству здравоохранения, социального развития и спорта Ульяновской области</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i/>
          <w:sz w:val="28"/>
          <w:szCs w:val="28"/>
        </w:rPr>
        <w:t xml:space="preserve">- </w:t>
      </w:r>
      <w:r w:rsidRPr="00D810A3">
        <w:rPr>
          <w:rFonts w:ascii="Times New Roman" w:hAnsi="Times New Roman" w:cs="Times New Roman"/>
          <w:sz w:val="28"/>
          <w:szCs w:val="28"/>
        </w:rPr>
        <w:t>в сфере здравоохранения и предоставления социальных услуг (+1,9%), темп роста 114,9 %  при целевом показателе 113,0%;</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i/>
          <w:sz w:val="28"/>
          <w:szCs w:val="28"/>
        </w:rPr>
        <w:lastRenderedPageBreak/>
        <w:t>по Министерству искусства и культурной политики Ульяновской области</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sz w:val="28"/>
          <w:szCs w:val="28"/>
        </w:rPr>
        <w:t>- в сфере деятельности по организации отдыха  и развлечений, культуры и спорта (+18,6%), темп роста 126,6% при целевом показателе 108,0%</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b/>
          <w:sz w:val="28"/>
          <w:szCs w:val="28"/>
        </w:rPr>
        <w:t xml:space="preserve">ниже </w:t>
      </w:r>
      <w:r w:rsidRPr="00D810A3">
        <w:rPr>
          <w:rFonts w:ascii="Times New Roman" w:hAnsi="Times New Roman" w:cs="Times New Roman"/>
          <w:sz w:val="28"/>
          <w:szCs w:val="28"/>
        </w:rPr>
        <w:t xml:space="preserve">установленного целевого показателя темп роста заработной платы по </w:t>
      </w:r>
      <w:r w:rsidRPr="00D810A3">
        <w:rPr>
          <w:rFonts w:ascii="Times New Roman" w:hAnsi="Times New Roman" w:cs="Times New Roman"/>
          <w:b/>
          <w:sz w:val="28"/>
          <w:szCs w:val="28"/>
        </w:rPr>
        <w:t>13</w:t>
      </w:r>
      <w:r w:rsidRPr="00D810A3">
        <w:rPr>
          <w:rFonts w:ascii="Times New Roman" w:hAnsi="Times New Roman" w:cs="Times New Roman"/>
          <w:sz w:val="28"/>
          <w:szCs w:val="28"/>
        </w:rPr>
        <w:t xml:space="preserve"> видам деятельности: </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i/>
          <w:sz w:val="28"/>
          <w:szCs w:val="28"/>
        </w:rPr>
        <w:t xml:space="preserve">по Министерству сельского, лесного хозяйства и природных ресурсов Ульяновской области </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sz w:val="28"/>
          <w:szCs w:val="28"/>
        </w:rPr>
        <w:t>- в сельском хозяйстве (-7,8%), темп роста 102,2% при целевом показателе 110,0%,</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sz w:val="28"/>
          <w:szCs w:val="28"/>
        </w:rPr>
        <w:t xml:space="preserve">- в сфере производства пищевых продуктов (-2,6%), темп роста 110,4% при целевом показателе 113,0%; </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sz w:val="28"/>
          <w:szCs w:val="28"/>
        </w:rPr>
        <w:t xml:space="preserve">- в торговле (-5,6%), темп роста 107,4% при целевом показателе 113,0%; </w:t>
      </w:r>
    </w:p>
    <w:p w:rsidR="008170C7" w:rsidRPr="00D810A3" w:rsidRDefault="008170C7" w:rsidP="00D810A3">
      <w:pPr>
        <w:spacing w:after="0" w:line="240" w:lineRule="auto"/>
        <w:ind w:firstLine="708"/>
        <w:jc w:val="both"/>
        <w:rPr>
          <w:rFonts w:ascii="Times New Roman" w:hAnsi="Times New Roman" w:cs="Times New Roman"/>
          <w:i/>
          <w:sz w:val="28"/>
          <w:szCs w:val="28"/>
        </w:rPr>
      </w:pPr>
      <w:r w:rsidRPr="00D810A3">
        <w:rPr>
          <w:rFonts w:ascii="Times New Roman" w:hAnsi="Times New Roman" w:cs="Times New Roman"/>
          <w:i/>
          <w:sz w:val="28"/>
          <w:szCs w:val="28"/>
        </w:rPr>
        <w:t>-</w:t>
      </w:r>
      <w:r w:rsidRPr="00D810A3">
        <w:rPr>
          <w:rFonts w:ascii="Times New Roman" w:hAnsi="Times New Roman" w:cs="Times New Roman"/>
          <w:sz w:val="28"/>
          <w:szCs w:val="28"/>
        </w:rPr>
        <w:t>добыча полезных ископаемых (-2,8%), темп роста 110,2% при целевом показателе 113%;</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sz w:val="28"/>
          <w:szCs w:val="28"/>
        </w:rPr>
        <w:t>- в лесном хозяйстве, лесозаготовках и предоставлении услуг в этой области (-2,2%), темп роста 107,8% при целевом показателе 110,0%;</w:t>
      </w:r>
    </w:p>
    <w:p w:rsidR="008170C7" w:rsidRPr="00D810A3" w:rsidRDefault="008170C7" w:rsidP="00D810A3">
      <w:pPr>
        <w:spacing w:after="0" w:line="240" w:lineRule="auto"/>
        <w:ind w:firstLine="708"/>
        <w:jc w:val="both"/>
        <w:rPr>
          <w:rFonts w:ascii="Times New Roman" w:hAnsi="Times New Roman" w:cs="Times New Roman"/>
          <w:i/>
          <w:sz w:val="28"/>
          <w:szCs w:val="28"/>
        </w:rPr>
      </w:pPr>
      <w:r w:rsidRPr="00D810A3">
        <w:rPr>
          <w:rFonts w:ascii="Times New Roman" w:hAnsi="Times New Roman" w:cs="Times New Roman"/>
          <w:i/>
          <w:sz w:val="28"/>
          <w:szCs w:val="28"/>
        </w:rPr>
        <w:t>по Управлению промышленности и оборонно-промышленного комплекса Ульяновской области</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sz w:val="28"/>
          <w:szCs w:val="28"/>
        </w:rPr>
        <w:t>- в целлюлозно-бумажном производстве, издательской и полиграфической деятельности(-0,8%), темп роста 112,2% при целевом показателе 113,0%;</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sz w:val="28"/>
          <w:szCs w:val="28"/>
        </w:rPr>
        <w:t>- в металлургическом производстве и производстве готовых металлических изделий (-6,9%), темп роста 103,1% при целевом показателе 110,0%;</w:t>
      </w:r>
    </w:p>
    <w:p w:rsidR="008170C7" w:rsidRPr="00D810A3" w:rsidRDefault="008170C7" w:rsidP="00D810A3">
      <w:pPr>
        <w:spacing w:after="0" w:line="240" w:lineRule="auto"/>
        <w:jc w:val="both"/>
        <w:rPr>
          <w:rFonts w:ascii="Times New Roman" w:hAnsi="Times New Roman" w:cs="Times New Roman"/>
          <w:sz w:val="28"/>
          <w:szCs w:val="28"/>
        </w:rPr>
      </w:pPr>
      <w:r w:rsidRPr="00D810A3">
        <w:rPr>
          <w:rFonts w:ascii="Times New Roman" w:hAnsi="Times New Roman" w:cs="Times New Roman"/>
          <w:sz w:val="28"/>
          <w:szCs w:val="28"/>
        </w:rPr>
        <w:tab/>
        <w:t>- в производстве транспортных средств и оборудования (-7,0%), темп роста 106,0%  при целевом показателе 113,0%;</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sz w:val="28"/>
          <w:szCs w:val="28"/>
        </w:rPr>
        <w:t>- в прочих производствах (-4,2%), темп роста 108,8% при целевом показателе 113,0%;</w:t>
      </w:r>
    </w:p>
    <w:p w:rsidR="008170C7" w:rsidRPr="00D810A3" w:rsidRDefault="008170C7" w:rsidP="00D810A3">
      <w:pPr>
        <w:spacing w:after="0" w:line="240" w:lineRule="auto"/>
        <w:ind w:firstLine="708"/>
        <w:jc w:val="both"/>
        <w:rPr>
          <w:rFonts w:ascii="Times New Roman" w:hAnsi="Times New Roman" w:cs="Times New Roman"/>
          <w:i/>
          <w:sz w:val="28"/>
          <w:szCs w:val="28"/>
        </w:rPr>
      </w:pPr>
      <w:r w:rsidRPr="00D810A3">
        <w:rPr>
          <w:rFonts w:ascii="Times New Roman" w:hAnsi="Times New Roman" w:cs="Times New Roman"/>
          <w:i/>
          <w:sz w:val="28"/>
          <w:szCs w:val="28"/>
        </w:rPr>
        <w:t xml:space="preserve">по Министерству строительства, ЖКХ  и транспорта Ульяновской области  </w:t>
      </w:r>
    </w:p>
    <w:p w:rsidR="008170C7" w:rsidRPr="00D810A3" w:rsidRDefault="008170C7" w:rsidP="00D810A3">
      <w:pPr>
        <w:spacing w:after="0" w:line="240" w:lineRule="auto"/>
        <w:ind w:firstLine="708"/>
        <w:jc w:val="both"/>
        <w:rPr>
          <w:rFonts w:ascii="Times New Roman" w:hAnsi="Times New Roman" w:cs="Times New Roman"/>
          <w:color w:val="000000"/>
          <w:sz w:val="28"/>
          <w:szCs w:val="28"/>
        </w:rPr>
      </w:pPr>
      <w:r w:rsidRPr="00D810A3">
        <w:rPr>
          <w:rFonts w:ascii="Times New Roman" w:hAnsi="Times New Roman" w:cs="Times New Roman"/>
          <w:i/>
          <w:color w:val="000000"/>
          <w:sz w:val="28"/>
          <w:szCs w:val="28"/>
        </w:rPr>
        <w:t xml:space="preserve">- </w:t>
      </w:r>
      <w:r w:rsidRPr="00D810A3">
        <w:rPr>
          <w:rFonts w:ascii="Times New Roman" w:hAnsi="Times New Roman" w:cs="Times New Roman"/>
          <w:color w:val="000000"/>
          <w:sz w:val="28"/>
          <w:szCs w:val="28"/>
        </w:rPr>
        <w:t>в сфере производства и распределения э/энергии, газа и воды (-1,3%), темп роста 108,7% при целевом показателе 110,0%;</w:t>
      </w:r>
    </w:p>
    <w:p w:rsidR="008170C7" w:rsidRPr="00D810A3" w:rsidRDefault="008170C7" w:rsidP="00D810A3">
      <w:pPr>
        <w:spacing w:after="0" w:line="240" w:lineRule="auto"/>
        <w:ind w:firstLine="708"/>
        <w:jc w:val="both"/>
        <w:rPr>
          <w:rFonts w:ascii="Times New Roman" w:hAnsi="Times New Roman" w:cs="Times New Roman"/>
          <w:color w:val="000000"/>
          <w:sz w:val="28"/>
          <w:szCs w:val="28"/>
        </w:rPr>
      </w:pPr>
      <w:r w:rsidRPr="00D810A3">
        <w:rPr>
          <w:rFonts w:ascii="Times New Roman" w:hAnsi="Times New Roman" w:cs="Times New Roman"/>
          <w:color w:val="000000"/>
          <w:sz w:val="28"/>
          <w:szCs w:val="28"/>
        </w:rPr>
        <w:t>- в транспортной деятельности (-4,6 %), темп роста 108,4% при целевом показателе 113,0%;</w:t>
      </w:r>
    </w:p>
    <w:p w:rsidR="008170C7" w:rsidRPr="00D810A3" w:rsidRDefault="008170C7" w:rsidP="00D810A3">
      <w:pPr>
        <w:spacing w:after="0" w:line="240" w:lineRule="auto"/>
        <w:ind w:firstLine="708"/>
        <w:jc w:val="both"/>
        <w:rPr>
          <w:rFonts w:ascii="Times New Roman" w:hAnsi="Times New Roman" w:cs="Times New Roman"/>
          <w:i/>
          <w:sz w:val="28"/>
          <w:szCs w:val="28"/>
        </w:rPr>
      </w:pPr>
      <w:r w:rsidRPr="00D810A3">
        <w:rPr>
          <w:rFonts w:ascii="Times New Roman" w:hAnsi="Times New Roman" w:cs="Times New Roman"/>
          <w:i/>
          <w:sz w:val="28"/>
          <w:szCs w:val="28"/>
        </w:rPr>
        <w:t>по Управлению информационных технологий Ульяновской области</w:t>
      </w:r>
    </w:p>
    <w:p w:rsidR="008170C7" w:rsidRPr="00D810A3" w:rsidRDefault="008170C7" w:rsidP="00D810A3">
      <w:pPr>
        <w:spacing w:after="0" w:line="240" w:lineRule="auto"/>
        <w:jc w:val="both"/>
        <w:rPr>
          <w:rFonts w:ascii="Times New Roman" w:hAnsi="Times New Roman" w:cs="Times New Roman"/>
          <w:sz w:val="28"/>
          <w:szCs w:val="28"/>
        </w:rPr>
      </w:pPr>
      <w:r w:rsidRPr="00D810A3">
        <w:rPr>
          <w:rFonts w:ascii="Times New Roman" w:hAnsi="Times New Roman" w:cs="Times New Roman"/>
          <w:sz w:val="28"/>
          <w:szCs w:val="28"/>
        </w:rPr>
        <w:t>- в сфере деятельности, связанной с использованием  вычислительной техники и информационных технологий (-4,2%), темп роста 108,8% при целевом показателе 113,0%;</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i/>
          <w:sz w:val="28"/>
          <w:szCs w:val="28"/>
        </w:rPr>
        <w:t>по Министерству финансов Ульяновской области</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sz w:val="28"/>
          <w:szCs w:val="28"/>
        </w:rPr>
        <w:t>- в финансовой деятельности (-10,2%), темп роста 102,8%  при целевом показателе 113,0%.</w:t>
      </w:r>
    </w:p>
    <w:p w:rsidR="008170C7" w:rsidRDefault="008170C7" w:rsidP="008170C7">
      <w:pPr>
        <w:ind w:firstLine="708"/>
        <w:jc w:val="both"/>
        <w:rPr>
          <w:szCs w:val="28"/>
        </w:rPr>
      </w:pPr>
    </w:p>
    <w:p w:rsidR="008170C7" w:rsidRPr="00D810A3" w:rsidRDefault="008170C7" w:rsidP="00D810A3">
      <w:pPr>
        <w:jc w:val="center"/>
        <w:rPr>
          <w:rFonts w:ascii="Times New Roman" w:hAnsi="Times New Roman" w:cs="Times New Roman"/>
          <w:b/>
          <w:sz w:val="28"/>
          <w:szCs w:val="28"/>
          <w:u w:val="single"/>
        </w:rPr>
      </w:pPr>
      <w:r w:rsidRPr="00D810A3">
        <w:rPr>
          <w:rFonts w:ascii="Times New Roman" w:hAnsi="Times New Roman" w:cs="Times New Roman"/>
          <w:b/>
          <w:sz w:val="28"/>
          <w:szCs w:val="28"/>
          <w:u w:val="single"/>
        </w:rPr>
        <w:lastRenderedPageBreak/>
        <w:t>Повышение заработной платы бюджетников</w:t>
      </w:r>
    </w:p>
    <w:p w:rsidR="008170C7" w:rsidRPr="00D810A3" w:rsidRDefault="008170C7" w:rsidP="00D810A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810A3">
        <w:rPr>
          <w:rFonts w:ascii="Times New Roman" w:hAnsi="Times New Roman" w:cs="Times New Roman"/>
          <w:sz w:val="28"/>
          <w:szCs w:val="28"/>
        </w:rPr>
        <w:t xml:space="preserve">В Указе Президента Российской Федерации от 07.05.2012 №  597 «О мероприятиях по реализации государственной социальной политики» поставлена задача повышения заработной платы отдельным категориям работников социальной сферы:   </w:t>
      </w:r>
    </w:p>
    <w:p w:rsidR="008170C7" w:rsidRPr="00D810A3" w:rsidRDefault="008170C7" w:rsidP="00D810A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810A3">
        <w:rPr>
          <w:rFonts w:ascii="Times New Roman" w:hAnsi="Times New Roman" w:cs="Times New Roman"/>
          <w:sz w:val="28"/>
          <w:szCs w:val="28"/>
        </w:rPr>
        <w:t xml:space="preserve">-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 </w:t>
      </w:r>
    </w:p>
    <w:p w:rsidR="008170C7" w:rsidRPr="00D810A3" w:rsidRDefault="008170C7" w:rsidP="00D810A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810A3">
        <w:rPr>
          <w:rFonts w:ascii="Times New Roman" w:hAnsi="Times New Roman" w:cs="Times New Roman"/>
          <w:sz w:val="28"/>
          <w:szCs w:val="28"/>
        </w:rPr>
        <w:t>-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8170C7" w:rsidRPr="00D810A3" w:rsidRDefault="008170C7" w:rsidP="00D810A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810A3">
        <w:rPr>
          <w:rFonts w:ascii="Times New Roman" w:hAnsi="Times New Roman" w:cs="Times New Roman"/>
          <w:sz w:val="28"/>
          <w:szCs w:val="28"/>
        </w:rPr>
        <w:t>- 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соответствующем регионе;</w:t>
      </w:r>
    </w:p>
    <w:p w:rsidR="008170C7" w:rsidRPr="00D810A3" w:rsidRDefault="008170C7" w:rsidP="00D810A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810A3">
        <w:rPr>
          <w:rFonts w:ascii="Times New Roman" w:hAnsi="Times New Roman" w:cs="Times New Roman"/>
          <w:sz w:val="28"/>
          <w:szCs w:val="28"/>
        </w:rPr>
        <w:t>- доведение к 2018 году средней заработной платы работников учреждений культуры до средней заработной платы в соответствующем регионе;</w:t>
      </w:r>
    </w:p>
    <w:p w:rsidR="008170C7" w:rsidRPr="00D810A3" w:rsidRDefault="008170C7" w:rsidP="00D810A3">
      <w:pPr>
        <w:spacing w:after="0" w:line="240" w:lineRule="auto"/>
        <w:ind w:firstLine="540"/>
        <w:jc w:val="both"/>
        <w:rPr>
          <w:rFonts w:ascii="Times New Roman" w:hAnsi="Times New Roman" w:cs="Times New Roman"/>
          <w:sz w:val="28"/>
          <w:szCs w:val="28"/>
        </w:rPr>
      </w:pPr>
      <w:r w:rsidRPr="00D810A3">
        <w:rPr>
          <w:rFonts w:ascii="Times New Roman" w:hAnsi="Times New Roman" w:cs="Times New Roman"/>
          <w:sz w:val="28"/>
          <w:szCs w:val="28"/>
        </w:rPr>
        <w:t>- повышение к 2018 году средней заработной платы врачей</w:t>
      </w:r>
      <w:r w:rsidRPr="00D810A3">
        <w:rPr>
          <w:rFonts w:ascii="Times New Roman" w:hAnsi="Times New Roman" w:cs="Times New Roman"/>
          <w:b/>
          <w:sz w:val="28"/>
          <w:szCs w:val="28"/>
        </w:rPr>
        <w:t xml:space="preserve"> </w:t>
      </w:r>
      <w:r w:rsidRPr="00D810A3">
        <w:rPr>
          <w:rFonts w:ascii="Times New Roman" w:hAnsi="Times New Roman" w:cs="Times New Roman"/>
          <w:sz w:val="28"/>
          <w:szCs w:val="28"/>
        </w:rPr>
        <w:t>до 200  процентов</w:t>
      </w:r>
      <w:r w:rsidRPr="00D810A3">
        <w:rPr>
          <w:rFonts w:ascii="Times New Roman" w:hAnsi="Times New Roman" w:cs="Times New Roman"/>
          <w:b/>
          <w:sz w:val="28"/>
          <w:szCs w:val="28"/>
        </w:rPr>
        <w:t xml:space="preserve"> </w:t>
      </w:r>
      <w:r w:rsidRPr="00D810A3">
        <w:rPr>
          <w:rFonts w:ascii="Times New Roman" w:hAnsi="Times New Roman" w:cs="Times New Roman"/>
          <w:sz w:val="28"/>
          <w:szCs w:val="28"/>
        </w:rPr>
        <w:t>от средней заработной платы в соответствующем регионе;</w:t>
      </w:r>
    </w:p>
    <w:p w:rsidR="008170C7" w:rsidRPr="00D810A3" w:rsidRDefault="008170C7" w:rsidP="00D810A3">
      <w:pPr>
        <w:spacing w:after="0" w:line="240" w:lineRule="auto"/>
        <w:ind w:firstLine="540"/>
        <w:jc w:val="both"/>
        <w:rPr>
          <w:rFonts w:ascii="Times New Roman" w:hAnsi="Times New Roman" w:cs="Times New Roman"/>
          <w:sz w:val="28"/>
          <w:szCs w:val="28"/>
        </w:rPr>
      </w:pPr>
      <w:proofErr w:type="gramStart"/>
      <w:r w:rsidRPr="00D810A3">
        <w:rPr>
          <w:rFonts w:ascii="Times New Roman" w:hAnsi="Times New Roman" w:cs="Times New Roman"/>
          <w:sz w:val="28"/>
          <w:szCs w:val="28"/>
        </w:rPr>
        <w:t>- 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среднего медицинского персонала - до 100 процентов от средней заработной платы в соответствующем регионе, работников медицинских организаций, имеющих высшее медицинское  или иное  высшее образование, обеспечивающих и предоставляющих медицинские услуги - до 200 процентов от средней заработной платы в соответствующем регионе.</w:t>
      </w:r>
      <w:proofErr w:type="gramEnd"/>
    </w:p>
    <w:p w:rsidR="008170C7" w:rsidRPr="00D810A3" w:rsidRDefault="008170C7" w:rsidP="00D810A3">
      <w:pPr>
        <w:spacing w:after="0" w:line="240" w:lineRule="auto"/>
        <w:ind w:firstLine="708"/>
        <w:jc w:val="both"/>
        <w:rPr>
          <w:rFonts w:ascii="Times New Roman" w:hAnsi="Times New Roman" w:cs="Times New Roman"/>
          <w:sz w:val="28"/>
          <w:szCs w:val="28"/>
        </w:rPr>
      </w:pPr>
    </w:p>
    <w:p w:rsidR="008170C7" w:rsidRPr="00CF6C2A" w:rsidRDefault="008170C7" w:rsidP="00D810A3">
      <w:pPr>
        <w:jc w:val="center"/>
        <w:rPr>
          <w:rFonts w:ascii="Times New Roman" w:hAnsi="Times New Roman" w:cs="Times New Roman"/>
          <w:b/>
          <w:sz w:val="28"/>
          <w:szCs w:val="28"/>
          <w:u w:val="single"/>
        </w:rPr>
      </w:pPr>
      <w:r w:rsidRPr="00CF6C2A">
        <w:rPr>
          <w:rFonts w:ascii="Times New Roman" w:hAnsi="Times New Roman" w:cs="Times New Roman"/>
          <w:b/>
          <w:sz w:val="28"/>
          <w:szCs w:val="28"/>
          <w:u w:val="single"/>
        </w:rPr>
        <w:t xml:space="preserve">Итоги </w:t>
      </w:r>
      <w:proofErr w:type="gramStart"/>
      <w:r w:rsidRPr="00CF6C2A">
        <w:rPr>
          <w:rFonts w:ascii="Times New Roman" w:hAnsi="Times New Roman" w:cs="Times New Roman"/>
          <w:b/>
          <w:sz w:val="28"/>
          <w:szCs w:val="28"/>
          <w:u w:val="single"/>
        </w:rPr>
        <w:t>достижения целевых показателей уровня оплаты труда отдельных катего</w:t>
      </w:r>
      <w:r w:rsidR="00D810A3" w:rsidRPr="00CF6C2A">
        <w:rPr>
          <w:rFonts w:ascii="Times New Roman" w:hAnsi="Times New Roman" w:cs="Times New Roman"/>
          <w:b/>
          <w:sz w:val="28"/>
          <w:szCs w:val="28"/>
          <w:u w:val="single"/>
        </w:rPr>
        <w:t>рий работников бюджетной сферы</w:t>
      </w:r>
      <w:proofErr w:type="gramEnd"/>
      <w:r w:rsidR="00D810A3" w:rsidRPr="00CF6C2A">
        <w:rPr>
          <w:rFonts w:ascii="Times New Roman" w:hAnsi="Times New Roman" w:cs="Times New Roman"/>
          <w:b/>
          <w:sz w:val="28"/>
          <w:szCs w:val="28"/>
          <w:u w:val="single"/>
        </w:rPr>
        <w:t xml:space="preserve">  </w:t>
      </w:r>
      <w:r w:rsidRPr="00CF6C2A">
        <w:rPr>
          <w:rFonts w:ascii="Times New Roman" w:hAnsi="Times New Roman" w:cs="Times New Roman"/>
          <w:b/>
          <w:sz w:val="28"/>
          <w:szCs w:val="28"/>
          <w:u w:val="single"/>
        </w:rPr>
        <w:t>за 6 месяцев 2014 года</w:t>
      </w:r>
    </w:p>
    <w:p w:rsidR="008170C7" w:rsidRPr="00D810A3" w:rsidRDefault="00D810A3" w:rsidP="00D810A3">
      <w:pPr>
        <w:shd w:val="clear" w:color="auto" w:fill="FFFFFF"/>
        <w:tabs>
          <w:tab w:val="num" w:pos="142"/>
        </w:tabs>
        <w:spacing w:after="0" w:line="240" w:lineRule="auto"/>
        <w:rPr>
          <w:rFonts w:ascii="Times New Roman" w:hAnsi="Times New Roman" w:cs="Times New Roman"/>
          <w:b/>
          <w:i/>
          <w:sz w:val="28"/>
          <w:szCs w:val="28"/>
        </w:rPr>
      </w:pPr>
      <w:r w:rsidRPr="00D810A3">
        <w:rPr>
          <w:rFonts w:ascii="Times New Roman" w:hAnsi="Times New Roman" w:cs="Times New Roman"/>
          <w:b/>
          <w:sz w:val="28"/>
          <w:szCs w:val="28"/>
        </w:rPr>
        <w:t xml:space="preserve">                  </w:t>
      </w:r>
      <w:r w:rsidR="008170C7" w:rsidRPr="00D810A3">
        <w:rPr>
          <w:rFonts w:ascii="Times New Roman" w:hAnsi="Times New Roman" w:cs="Times New Roman"/>
          <w:b/>
          <w:i/>
          <w:sz w:val="28"/>
          <w:szCs w:val="28"/>
        </w:rPr>
        <w:t xml:space="preserve">В  сфере культуры: </w:t>
      </w:r>
    </w:p>
    <w:p w:rsidR="008170C7" w:rsidRPr="00D810A3" w:rsidRDefault="008170C7" w:rsidP="00D810A3">
      <w:pPr>
        <w:shd w:val="clear" w:color="auto" w:fill="FFFFFF"/>
        <w:tabs>
          <w:tab w:val="num" w:pos="142"/>
        </w:tabs>
        <w:spacing w:after="0" w:line="240" w:lineRule="auto"/>
        <w:ind w:firstLine="709"/>
        <w:jc w:val="both"/>
        <w:rPr>
          <w:rFonts w:ascii="Times New Roman" w:hAnsi="Times New Roman" w:cs="Times New Roman"/>
          <w:sz w:val="28"/>
          <w:szCs w:val="28"/>
        </w:rPr>
      </w:pPr>
      <w:r w:rsidRPr="00D810A3">
        <w:rPr>
          <w:rFonts w:ascii="Times New Roman" w:hAnsi="Times New Roman" w:cs="Times New Roman"/>
          <w:sz w:val="28"/>
          <w:szCs w:val="28"/>
        </w:rPr>
        <w:t xml:space="preserve">По оперативным данным средняя заработная плата работников государственных и муниципальных учреждений культуры за 1 полугодие 2014 года составила 13 483,9 рублей или 66,6 % от средней заработной платы по региону (20 250 рублей) при утверждённом целевом значении 64,9 %, </w:t>
      </w:r>
      <w:r w:rsidRPr="00D810A3">
        <w:rPr>
          <w:rFonts w:ascii="Times New Roman" w:hAnsi="Times New Roman" w:cs="Times New Roman"/>
          <w:i/>
          <w:sz w:val="28"/>
          <w:szCs w:val="28"/>
          <w:u w:val="single"/>
        </w:rPr>
        <w:t>показатель выполнен</w:t>
      </w:r>
      <w:r w:rsidRPr="00D810A3">
        <w:rPr>
          <w:rFonts w:ascii="Times New Roman" w:hAnsi="Times New Roman" w:cs="Times New Roman"/>
          <w:sz w:val="28"/>
          <w:szCs w:val="28"/>
        </w:rPr>
        <w:t>, в том числе:</w:t>
      </w:r>
    </w:p>
    <w:p w:rsidR="008170C7" w:rsidRPr="00D810A3" w:rsidRDefault="008170C7" w:rsidP="00D810A3">
      <w:pPr>
        <w:shd w:val="clear" w:color="auto" w:fill="FFFFFF"/>
        <w:tabs>
          <w:tab w:val="num" w:pos="142"/>
        </w:tabs>
        <w:spacing w:after="0" w:line="240" w:lineRule="auto"/>
        <w:ind w:firstLine="709"/>
        <w:jc w:val="both"/>
        <w:rPr>
          <w:rFonts w:ascii="Times New Roman" w:hAnsi="Times New Roman" w:cs="Times New Roman"/>
          <w:sz w:val="28"/>
          <w:szCs w:val="28"/>
        </w:rPr>
      </w:pPr>
      <w:r w:rsidRPr="00D810A3">
        <w:rPr>
          <w:rFonts w:ascii="Times New Roman" w:hAnsi="Times New Roman" w:cs="Times New Roman"/>
          <w:sz w:val="28"/>
          <w:szCs w:val="28"/>
        </w:rPr>
        <w:t>- по государственным учреждениям – 17 243,2 рублей или 85,1% от средней заработной платы по региону;</w:t>
      </w:r>
    </w:p>
    <w:p w:rsidR="008170C7" w:rsidRPr="00D810A3" w:rsidRDefault="008170C7" w:rsidP="00D810A3">
      <w:pPr>
        <w:shd w:val="clear" w:color="auto" w:fill="FFFFFF"/>
        <w:tabs>
          <w:tab w:val="num" w:pos="142"/>
        </w:tabs>
        <w:spacing w:after="0" w:line="240" w:lineRule="auto"/>
        <w:ind w:firstLine="709"/>
        <w:jc w:val="both"/>
        <w:rPr>
          <w:rFonts w:ascii="Times New Roman" w:hAnsi="Times New Roman" w:cs="Times New Roman"/>
          <w:sz w:val="28"/>
          <w:szCs w:val="28"/>
        </w:rPr>
      </w:pPr>
      <w:r w:rsidRPr="00D810A3">
        <w:rPr>
          <w:rFonts w:ascii="Times New Roman" w:hAnsi="Times New Roman" w:cs="Times New Roman"/>
          <w:sz w:val="28"/>
          <w:szCs w:val="28"/>
        </w:rPr>
        <w:t>- по муниципальным учреждениям – 11 515,6 рублей или 56,9% от средней заработной платы по региону.</w:t>
      </w:r>
    </w:p>
    <w:p w:rsidR="008170C7" w:rsidRPr="00D810A3" w:rsidRDefault="008170C7" w:rsidP="00D810A3">
      <w:pPr>
        <w:shd w:val="clear" w:color="auto" w:fill="FFFFFF"/>
        <w:tabs>
          <w:tab w:val="num" w:pos="142"/>
        </w:tabs>
        <w:spacing w:after="0" w:line="240" w:lineRule="auto"/>
        <w:ind w:firstLine="709"/>
        <w:jc w:val="both"/>
        <w:rPr>
          <w:rFonts w:ascii="Times New Roman" w:hAnsi="Times New Roman" w:cs="Times New Roman"/>
          <w:sz w:val="28"/>
          <w:szCs w:val="28"/>
        </w:rPr>
      </w:pPr>
      <w:r w:rsidRPr="00D810A3">
        <w:rPr>
          <w:rFonts w:ascii="Times New Roman" w:hAnsi="Times New Roman" w:cs="Times New Roman"/>
          <w:sz w:val="28"/>
          <w:szCs w:val="28"/>
        </w:rPr>
        <w:t>В том числе по категориям учреждений (по отрасли):</w:t>
      </w:r>
    </w:p>
    <w:p w:rsidR="008170C7" w:rsidRPr="00D810A3" w:rsidRDefault="008170C7" w:rsidP="00D810A3">
      <w:pPr>
        <w:shd w:val="clear" w:color="auto" w:fill="FFFFFF"/>
        <w:tabs>
          <w:tab w:val="num" w:pos="142"/>
        </w:tabs>
        <w:spacing w:after="0" w:line="240" w:lineRule="auto"/>
        <w:ind w:firstLine="709"/>
        <w:jc w:val="both"/>
        <w:rPr>
          <w:rFonts w:ascii="Times New Roman" w:hAnsi="Times New Roman" w:cs="Times New Roman"/>
          <w:sz w:val="28"/>
          <w:szCs w:val="28"/>
        </w:rPr>
      </w:pPr>
      <w:r w:rsidRPr="00D810A3">
        <w:rPr>
          <w:rFonts w:ascii="Times New Roman" w:hAnsi="Times New Roman" w:cs="Times New Roman"/>
          <w:sz w:val="28"/>
          <w:szCs w:val="28"/>
        </w:rPr>
        <w:lastRenderedPageBreak/>
        <w:t>- библиотеки – 12 903,7 рублей (63,7% от средней заработной платы по региону)</w:t>
      </w:r>
    </w:p>
    <w:p w:rsidR="008170C7" w:rsidRPr="00D810A3" w:rsidRDefault="008170C7" w:rsidP="00D810A3">
      <w:pPr>
        <w:shd w:val="clear" w:color="auto" w:fill="FFFFFF"/>
        <w:tabs>
          <w:tab w:val="num" w:pos="142"/>
        </w:tabs>
        <w:spacing w:after="0" w:line="240" w:lineRule="auto"/>
        <w:ind w:firstLine="709"/>
        <w:jc w:val="both"/>
        <w:rPr>
          <w:rFonts w:ascii="Times New Roman" w:hAnsi="Times New Roman" w:cs="Times New Roman"/>
          <w:b/>
          <w:sz w:val="28"/>
          <w:szCs w:val="28"/>
        </w:rPr>
      </w:pPr>
      <w:r w:rsidRPr="00D810A3">
        <w:rPr>
          <w:rFonts w:ascii="Times New Roman" w:hAnsi="Times New Roman" w:cs="Times New Roman"/>
          <w:sz w:val="28"/>
          <w:szCs w:val="28"/>
        </w:rPr>
        <w:t>- клубы  – 13 492,1 рубля (66,2% от средней заработной платы по региону)</w:t>
      </w:r>
    </w:p>
    <w:p w:rsidR="008170C7" w:rsidRPr="00D810A3" w:rsidRDefault="008170C7" w:rsidP="00D810A3">
      <w:pPr>
        <w:shd w:val="clear" w:color="auto" w:fill="FFFFFF"/>
        <w:tabs>
          <w:tab w:val="num" w:pos="142"/>
        </w:tabs>
        <w:spacing w:after="0" w:line="240" w:lineRule="auto"/>
        <w:ind w:firstLine="709"/>
        <w:jc w:val="both"/>
        <w:rPr>
          <w:rFonts w:ascii="Times New Roman" w:hAnsi="Times New Roman" w:cs="Times New Roman"/>
          <w:sz w:val="28"/>
          <w:szCs w:val="28"/>
        </w:rPr>
      </w:pPr>
      <w:r w:rsidRPr="00D810A3">
        <w:rPr>
          <w:rFonts w:ascii="Times New Roman" w:hAnsi="Times New Roman" w:cs="Times New Roman"/>
          <w:sz w:val="28"/>
          <w:szCs w:val="28"/>
        </w:rPr>
        <w:t>- музеи – 13 607,7 рублей (67,2% от средней заработной платы по региону)</w:t>
      </w:r>
    </w:p>
    <w:p w:rsidR="008170C7" w:rsidRPr="00D810A3" w:rsidRDefault="008170C7" w:rsidP="00D810A3">
      <w:pPr>
        <w:shd w:val="clear" w:color="auto" w:fill="FFFFFF"/>
        <w:tabs>
          <w:tab w:val="num" w:pos="142"/>
        </w:tabs>
        <w:spacing w:after="0" w:line="240" w:lineRule="auto"/>
        <w:ind w:firstLine="709"/>
        <w:jc w:val="both"/>
        <w:rPr>
          <w:rFonts w:ascii="Times New Roman" w:hAnsi="Times New Roman" w:cs="Times New Roman"/>
          <w:sz w:val="28"/>
          <w:szCs w:val="28"/>
        </w:rPr>
      </w:pPr>
      <w:r w:rsidRPr="00D810A3">
        <w:rPr>
          <w:rFonts w:ascii="Times New Roman" w:hAnsi="Times New Roman" w:cs="Times New Roman"/>
          <w:sz w:val="28"/>
          <w:szCs w:val="28"/>
        </w:rPr>
        <w:t>- театры – 20 285,1 рубля (100,2% от средней заработной платы по региону)</w:t>
      </w:r>
    </w:p>
    <w:p w:rsidR="008170C7" w:rsidRPr="00D810A3" w:rsidRDefault="008170C7" w:rsidP="00D810A3">
      <w:pPr>
        <w:shd w:val="clear" w:color="auto" w:fill="FFFFFF"/>
        <w:tabs>
          <w:tab w:val="num" w:pos="142"/>
        </w:tabs>
        <w:spacing w:after="0" w:line="240" w:lineRule="auto"/>
        <w:ind w:firstLine="709"/>
        <w:jc w:val="both"/>
        <w:rPr>
          <w:rFonts w:ascii="Times New Roman" w:hAnsi="Times New Roman" w:cs="Times New Roman"/>
          <w:sz w:val="28"/>
          <w:szCs w:val="28"/>
        </w:rPr>
      </w:pPr>
      <w:r w:rsidRPr="00D810A3">
        <w:rPr>
          <w:rFonts w:ascii="Times New Roman" w:hAnsi="Times New Roman" w:cs="Times New Roman"/>
          <w:sz w:val="28"/>
          <w:szCs w:val="28"/>
        </w:rPr>
        <w:t>- концертная организация – 24 648,9 рублей (121,7 % от средней заработной платы по региону)</w:t>
      </w:r>
    </w:p>
    <w:p w:rsidR="008170C7" w:rsidRPr="00D810A3" w:rsidRDefault="008170C7" w:rsidP="00D810A3">
      <w:pPr>
        <w:shd w:val="clear" w:color="auto" w:fill="FFFFFF"/>
        <w:tabs>
          <w:tab w:val="num" w:pos="142"/>
        </w:tabs>
        <w:spacing w:after="0" w:line="240" w:lineRule="auto"/>
        <w:ind w:firstLine="709"/>
        <w:jc w:val="both"/>
        <w:rPr>
          <w:rFonts w:ascii="Times New Roman" w:hAnsi="Times New Roman" w:cs="Times New Roman"/>
          <w:sz w:val="28"/>
          <w:szCs w:val="28"/>
        </w:rPr>
      </w:pPr>
      <w:r w:rsidRPr="00D810A3">
        <w:rPr>
          <w:rFonts w:ascii="Times New Roman" w:hAnsi="Times New Roman" w:cs="Times New Roman"/>
          <w:sz w:val="28"/>
          <w:szCs w:val="28"/>
        </w:rPr>
        <w:t>- архивы – 16 986,2 рубля (83,9 % от средней заработной платы по региону)</w:t>
      </w:r>
    </w:p>
    <w:p w:rsidR="008170C7" w:rsidRPr="00D810A3" w:rsidRDefault="008170C7" w:rsidP="00D810A3">
      <w:pPr>
        <w:shd w:val="clear" w:color="auto" w:fill="FFFFFF"/>
        <w:tabs>
          <w:tab w:val="num" w:pos="142"/>
        </w:tabs>
        <w:spacing w:after="0" w:line="240" w:lineRule="auto"/>
        <w:ind w:firstLine="709"/>
        <w:jc w:val="both"/>
        <w:rPr>
          <w:rFonts w:ascii="Times New Roman" w:hAnsi="Times New Roman" w:cs="Times New Roman"/>
          <w:sz w:val="28"/>
          <w:szCs w:val="28"/>
        </w:rPr>
      </w:pPr>
      <w:r w:rsidRPr="00D810A3">
        <w:rPr>
          <w:rFonts w:ascii="Times New Roman" w:hAnsi="Times New Roman" w:cs="Times New Roman"/>
          <w:sz w:val="28"/>
          <w:szCs w:val="28"/>
        </w:rPr>
        <w:t xml:space="preserve">- учреждения кинематографии – 14 409,2 рубля (71,1 % от средней заработной платы по региону). </w:t>
      </w:r>
    </w:p>
    <w:p w:rsidR="008170C7" w:rsidRPr="00D810A3" w:rsidRDefault="008170C7" w:rsidP="00D810A3">
      <w:pPr>
        <w:shd w:val="clear" w:color="auto" w:fill="FFFFFF"/>
        <w:tabs>
          <w:tab w:val="num" w:pos="142"/>
        </w:tabs>
        <w:spacing w:after="0" w:line="240" w:lineRule="auto"/>
        <w:ind w:firstLine="709"/>
        <w:jc w:val="both"/>
        <w:rPr>
          <w:rFonts w:ascii="Times New Roman" w:hAnsi="Times New Roman" w:cs="Times New Roman"/>
          <w:sz w:val="28"/>
          <w:szCs w:val="28"/>
        </w:rPr>
      </w:pPr>
    </w:p>
    <w:p w:rsidR="008170C7" w:rsidRPr="00D810A3" w:rsidRDefault="008170C7" w:rsidP="00D810A3">
      <w:pPr>
        <w:shd w:val="clear" w:color="auto" w:fill="FFFFFF"/>
        <w:tabs>
          <w:tab w:val="num" w:pos="142"/>
        </w:tabs>
        <w:spacing w:after="0" w:line="240" w:lineRule="auto"/>
        <w:ind w:firstLine="709"/>
        <w:jc w:val="both"/>
        <w:rPr>
          <w:rFonts w:ascii="Times New Roman" w:hAnsi="Times New Roman" w:cs="Times New Roman"/>
          <w:b/>
          <w:i/>
          <w:sz w:val="28"/>
          <w:szCs w:val="28"/>
        </w:rPr>
      </w:pPr>
      <w:r w:rsidRPr="00D810A3">
        <w:rPr>
          <w:rFonts w:ascii="Times New Roman" w:hAnsi="Times New Roman" w:cs="Times New Roman"/>
          <w:b/>
          <w:i/>
          <w:sz w:val="28"/>
          <w:szCs w:val="28"/>
        </w:rPr>
        <w:t>В сфере образования:</w:t>
      </w:r>
    </w:p>
    <w:p w:rsidR="008170C7" w:rsidRPr="00D810A3" w:rsidRDefault="008170C7" w:rsidP="00D810A3">
      <w:pPr>
        <w:spacing w:after="0" w:line="240" w:lineRule="auto"/>
        <w:ind w:firstLine="720"/>
        <w:jc w:val="both"/>
        <w:rPr>
          <w:rFonts w:ascii="Times New Roman" w:hAnsi="Times New Roman" w:cs="Times New Roman"/>
          <w:sz w:val="28"/>
          <w:szCs w:val="28"/>
        </w:rPr>
      </w:pPr>
      <w:r w:rsidRPr="00D810A3">
        <w:rPr>
          <w:rFonts w:ascii="Times New Roman" w:hAnsi="Times New Roman" w:cs="Times New Roman"/>
          <w:sz w:val="28"/>
          <w:szCs w:val="28"/>
        </w:rPr>
        <w:t>Целевой показатель  2014 года по уровню  среднемесячной заработной платы педагогических работников общеобразовательных организаций – 21332 рубля (скорректирован в соответствии с прогнозным значением средней зарплаты по региону на 2014 год – 21332 руб.).</w:t>
      </w:r>
    </w:p>
    <w:p w:rsidR="008170C7" w:rsidRPr="00D810A3" w:rsidRDefault="008170C7" w:rsidP="00D810A3">
      <w:pPr>
        <w:spacing w:after="0" w:line="240" w:lineRule="auto"/>
        <w:ind w:firstLine="720"/>
        <w:jc w:val="both"/>
        <w:rPr>
          <w:rFonts w:ascii="Times New Roman" w:hAnsi="Times New Roman" w:cs="Times New Roman"/>
          <w:sz w:val="28"/>
          <w:szCs w:val="28"/>
        </w:rPr>
      </w:pPr>
      <w:r w:rsidRPr="00D810A3">
        <w:rPr>
          <w:rFonts w:ascii="Times New Roman" w:hAnsi="Times New Roman" w:cs="Times New Roman"/>
          <w:sz w:val="28"/>
          <w:szCs w:val="28"/>
        </w:rPr>
        <w:t xml:space="preserve">За январь-июнь 2014 года уровень средней заработной платы педагогических работников общеобразовательных организаций составил 24852,7 руб. или 122,7% к прогнозному значению средней заработной платы по экономике региона за январь-июнь (20250 руб.), </w:t>
      </w:r>
      <w:r w:rsidRPr="00D810A3">
        <w:rPr>
          <w:rFonts w:ascii="Times New Roman" w:hAnsi="Times New Roman" w:cs="Times New Roman"/>
          <w:i/>
          <w:sz w:val="28"/>
          <w:szCs w:val="28"/>
          <w:u w:val="single"/>
        </w:rPr>
        <w:t>показатель выполнен.</w:t>
      </w:r>
    </w:p>
    <w:p w:rsidR="008170C7" w:rsidRPr="00D810A3" w:rsidRDefault="008170C7" w:rsidP="00D810A3">
      <w:pPr>
        <w:spacing w:after="0" w:line="240" w:lineRule="auto"/>
        <w:jc w:val="both"/>
        <w:rPr>
          <w:rFonts w:ascii="Times New Roman" w:hAnsi="Times New Roman" w:cs="Times New Roman"/>
          <w:sz w:val="28"/>
          <w:szCs w:val="28"/>
        </w:rPr>
      </w:pPr>
      <w:r w:rsidRPr="00D810A3">
        <w:rPr>
          <w:rFonts w:ascii="Times New Roman" w:hAnsi="Times New Roman" w:cs="Times New Roman"/>
          <w:sz w:val="28"/>
          <w:szCs w:val="28"/>
        </w:rPr>
        <w:tab/>
        <w:t>Целевой показатель  2014 года по уровню  среднемесячной заработной платы педагогических работников дошкольных образовательных организаций – 17839 рублей (скорректирован в соответствии с прогнозным значением средней зарплаты в общем образовании на 2014 год).</w:t>
      </w:r>
    </w:p>
    <w:p w:rsidR="008170C7" w:rsidRPr="00D810A3" w:rsidRDefault="008170C7" w:rsidP="00D810A3">
      <w:pPr>
        <w:spacing w:after="0" w:line="240" w:lineRule="auto"/>
        <w:ind w:firstLine="720"/>
        <w:jc w:val="both"/>
        <w:rPr>
          <w:rFonts w:ascii="Times New Roman" w:hAnsi="Times New Roman" w:cs="Times New Roman"/>
          <w:sz w:val="28"/>
          <w:szCs w:val="28"/>
        </w:rPr>
      </w:pPr>
      <w:r w:rsidRPr="00D810A3">
        <w:rPr>
          <w:rFonts w:ascii="Times New Roman" w:hAnsi="Times New Roman" w:cs="Times New Roman"/>
          <w:sz w:val="28"/>
          <w:szCs w:val="28"/>
        </w:rPr>
        <w:t xml:space="preserve">За январь-июнь 2014 года уровень средней заработной платы педагогических работников дошкольных  организаций составил 19005,7 руб. или 95% к расчётному значению средней заработной платы в сфере общего образования за январь-июнь (20012,2 руб.), </w:t>
      </w:r>
      <w:r w:rsidRPr="00D810A3">
        <w:rPr>
          <w:rFonts w:ascii="Times New Roman" w:hAnsi="Times New Roman" w:cs="Times New Roman"/>
          <w:i/>
          <w:sz w:val="28"/>
          <w:szCs w:val="28"/>
          <w:u w:val="single"/>
        </w:rPr>
        <w:t>показатель не выполнен.</w:t>
      </w:r>
    </w:p>
    <w:p w:rsidR="008170C7" w:rsidRPr="00D810A3" w:rsidRDefault="008170C7" w:rsidP="00D810A3">
      <w:pPr>
        <w:spacing w:after="0" w:line="240" w:lineRule="auto"/>
        <w:jc w:val="both"/>
        <w:rPr>
          <w:rFonts w:ascii="Times New Roman" w:hAnsi="Times New Roman" w:cs="Times New Roman"/>
          <w:sz w:val="28"/>
          <w:szCs w:val="28"/>
        </w:rPr>
      </w:pPr>
      <w:r w:rsidRPr="00D810A3">
        <w:rPr>
          <w:rFonts w:ascii="Times New Roman" w:hAnsi="Times New Roman" w:cs="Times New Roman"/>
          <w:sz w:val="28"/>
          <w:szCs w:val="28"/>
        </w:rPr>
        <w:tab/>
        <w:t>В соответствии с дорожной картой целевой показатель  2014 года по уровню  среднемесячной заработной платы педагогических работников организаций дополнительного образования – 80% среднемесячной заработной платы учителей (прогноз – 16963 рубля).</w:t>
      </w:r>
    </w:p>
    <w:p w:rsidR="008170C7" w:rsidRPr="00D810A3" w:rsidRDefault="008170C7" w:rsidP="00D810A3">
      <w:pPr>
        <w:spacing w:after="0" w:line="240" w:lineRule="auto"/>
        <w:ind w:firstLine="720"/>
        <w:jc w:val="both"/>
        <w:rPr>
          <w:rFonts w:ascii="Times New Roman" w:hAnsi="Times New Roman" w:cs="Times New Roman"/>
          <w:color w:val="FF0000"/>
          <w:sz w:val="28"/>
          <w:szCs w:val="28"/>
        </w:rPr>
      </w:pPr>
      <w:r w:rsidRPr="00D810A3">
        <w:rPr>
          <w:rFonts w:ascii="Times New Roman" w:hAnsi="Times New Roman" w:cs="Times New Roman"/>
          <w:sz w:val="28"/>
          <w:szCs w:val="28"/>
        </w:rPr>
        <w:t xml:space="preserve">За январь-июнь 2014 года уровень средней заработной платы педагогов дополнительного образования составил 19343,2 руб. или 77,1% к расчётному значению средней заработной платы учителей за январь-июнь (25089,5 руб.), </w:t>
      </w:r>
      <w:r w:rsidRPr="00D810A3">
        <w:rPr>
          <w:rFonts w:ascii="Times New Roman" w:hAnsi="Times New Roman" w:cs="Times New Roman"/>
          <w:i/>
          <w:sz w:val="28"/>
          <w:szCs w:val="28"/>
          <w:u w:val="single"/>
        </w:rPr>
        <w:t>показатель не выполнен.</w:t>
      </w:r>
      <w:r w:rsidRPr="00D810A3">
        <w:rPr>
          <w:rFonts w:ascii="Times New Roman" w:hAnsi="Times New Roman" w:cs="Times New Roman"/>
          <w:color w:val="FF0000"/>
          <w:sz w:val="28"/>
          <w:szCs w:val="28"/>
        </w:rPr>
        <w:t xml:space="preserve"> </w:t>
      </w:r>
    </w:p>
    <w:p w:rsidR="008170C7" w:rsidRPr="00D810A3" w:rsidRDefault="008170C7" w:rsidP="00D810A3">
      <w:pPr>
        <w:spacing w:after="0" w:line="240" w:lineRule="auto"/>
        <w:ind w:firstLine="720"/>
        <w:jc w:val="both"/>
        <w:rPr>
          <w:rFonts w:ascii="Times New Roman" w:hAnsi="Times New Roman" w:cs="Times New Roman"/>
          <w:sz w:val="28"/>
          <w:szCs w:val="28"/>
        </w:rPr>
      </w:pPr>
      <w:r w:rsidRPr="00D810A3">
        <w:rPr>
          <w:rFonts w:ascii="Times New Roman" w:hAnsi="Times New Roman" w:cs="Times New Roman"/>
          <w:sz w:val="28"/>
          <w:szCs w:val="28"/>
        </w:rPr>
        <w:t>В целях выполнения целевых показателей будет проведена корректировка показателей уровня заработной платы  по итогам 9 месяцев, кроме того с 01.10.2014 года планируется повышение заработной платы на 5% соответствующей категории работников.</w:t>
      </w:r>
    </w:p>
    <w:p w:rsidR="008170C7" w:rsidRPr="00D810A3" w:rsidRDefault="008170C7" w:rsidP="00D810A3">
      <w:pPr>
        <w:spacing w:after="0" w:line="240" w:lineRule="auto"/>
        <w:jc w:val="both"/>
        <w:rPr>
          <w:rFonts w:ascii="Times New Roman" w:hAnsi="Times New Roman" w:cs="Times New Roman"/>
          <w:sz w:val="28"/>
          <w:szCs w:val="28"/>
        </w:rPr>
      </w:pPr>
      <w:r w:rsidRPr="00D810A3">
        <w:rPr>
          <w:rFonts w:ascii="Times New Roman" w:hAnsi="Times New Roman" w:cs="Times New Roman"/>
          <w:sz w:val="28"/>
          <w:szCs w:val="28"/>
        </w:rPr>
        <w:lastRenderedPageBreak/>
        <w:tab/>
        <w:t>В соответствии с дорожной картой целевой показатель  2014 года по уровню  среднемесячной заработной платы преподавателей и мастеров производственного обучения учреждений НПО и СПО</w:t>
      </w:r>
      <w:r w:rsidRPr="00D810A3">
        <w:rPr>
          <w:rFonts w:ascii="Times New Roman" w:hAnsi="Times New Roman" w:cs="Times New Roman"/>
          <w:b/>
          <w:sz w:val="28"/>
          <w:szCs w:val="28"/>
        </w:rPr>
        <w:t xml:space="preserve"> </w:t>
      </w:r>
      <w:r w:rsidRPr="00D810A3">
        <w:rPr>
          <w:rFonts w:ascii="Times New Roman" w:hAnsi="Times New Roman" w:cs="Times New Roman"/>
          <w:sz w:val="28"/>
          <w:szCs w:val="28"/>
        </w:rPr>
        <w:t>– 80% среднемесячной заработной платы по экономике региона (прогноз – 17066 рублей).</w:t>
      </w:r>
    </w:p>
    <w:p w:rsidR="008170C7" w:rsidRPr="00D810A3" w:rsidRDefault="008170C7" w:rsidP="00D810A3">
      <w:pPr>
        <w:spacing w:after="0" w:line="240" w:lineRule="auto"/>
        <w:ind w:firstLine="720"/>
        <w:jc w:val="both"/>
        <w:rPr>
          <w:rFonts w:ascii="Times New Roman" w:hAnsi="Times New Roman" w:cs="Times New Roman"/>
          <w:i/>
          <w:sz w:val="28"/>
          <w:szCs w:val="28"/>
          <w:u w:val="single"/>
        </w:rPr>
      </w:pPr>
      <w:r w:rsidRPr="00D810A3">
        <w:rPr>
          <w:rFonts w:ascii="Times New Roman" w:hAnsi="Times New Roman" w:cs="Times New Roman"/>
          <w:sz w:val="28"/>
          <w:szCs w:val="28"/>
        </w:rPr>
        <w:t>За январь-июнь 2014 года уровень средней заработной платы преподавателей и мастеров производственного обучения</w:t>
      </w:r>
      <w:r w:rsidRPr="00D810A3">
        <w:rPr>
          <w:rFonts w:ascii="Times New Roman" w:hAnsi="Times New Roman" w:cs="Times New Roman"/>
          <w:b/>
          <w:sz w:val="28"/>
          <w:szCs w:val="28"/>
        </w:rPr>
        <w:t xml:space="preserve"> </w:t>
      </w:r>
      <w:r w:rsidRPr="00D810A3">
        <w:rPr>
          <w:rFonts w:ascii="Times New Roman" w:hAnsi="Times New Roman" w:cs="Times New Roman"/>
          <w:sz w:val="28"/>
          <w:szCs w:val="28"/>
        </w:rPr>
        <w:t xml:space="preserve">составил </w:t>
      </w:r>
      <w:r w:rsidRPr="00D810A3">
        <w:rPr>
          <w:rFonts w:ascii="Times New Roman" w:hAnsi="Times New Roman" w:cs="Times New Roman"/>
          <w:sz w:val="28"/>
          <w:szCs w:val="28"/>
        </w:rPr>
        <w:br/>
        <w:t xml:space="preserve">19382,7 руб. или 95,7% к прогнозному значению средней заработной платы по экономике за январь-июнь (20250 руб.), </w:t>
      </w:r>
      <w:r w:rsidRPr="00D810A3">
        <w:rPr>
          <w:rFonts w:ascii="Times New Roman" w:hAnsi="Times New Roman" w:cs="Times New Roman"/>
          <w:i/>
          <w:sz w:val="28"/>
          <w:szCs w:val="28"/>
          <w:u w:val="single"/>
        </w:rPr>
        <w:t>показатель выполнен.</w:t>
      </w:r>
    </w:p>
    <w:p w:rsidR="008170C7" w:rsidRPr="00D810A3" w:rsidRDefault="008170C7" w:rsidP="00D810A3">
      <w:pPr>
        <w:spacing w:after="0" w:line="240" w:lineRule="auto"/>
        <w:ind w:firstLine="720"/>
        <w:jc w:val="both"/>
        <w:rPr>
          <w:rFonts w:ascii="Times New Roman" w:hAnsi="Times New Roman" w:cs="Times New Roman"/>
          <w:b/>
          <w:sz w:val="28"/>
          <w:szCs w:val="28"/>
        </w:rPr>
      </w:pPr>
    </w:p>
    <w:p w:rsidR="008170C7" w:rsidRPr="00D810A3" w:rsidRDefault="008170C7" w:rsidP="00D810A3">
      <w:pPr>
        <w:spacing w:after="0" w:line="240" w:lineRule="auto"/>
        <w:ind w:firstLine="708"/>
        <w:jc w:val="both"/>
        <w:rPr>
          <w:rFonts w:ascii="Times New Roman" w:hAnsi="Times New Roman" w:cs="Times New Roman"/>
          <w:b/>
          <w:i/>
          <w:sz w:val="28"/>
          <w:szCs w:val="28"/>
        </w:rPr>
      </w:pPr>
      <w:r w:rsidRPr="00D810A3">
        <w:rPr>
          <w:rFonts w:ascii="Times New Roman" w:hAnsi="Times New Roman" w:cs="Times New Roman"/>
          <w:b/>
          <w:i/>
          <w:sz w:val="28"/>
          <w:szCs w:val="28"/>
        </w:rPr>
        <w:t>В сфере здравоохранения:</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sz w:val="28"/>
          <w:szCs w:val="28"/>
        </w:rPr>
        <w:t xml:space="preserve">В 2014 году среднюю заработную плату в сфере </w:t>
      </w:r>
      <w:r w:rsidRPr="00D810A3">
        <w:rPr>
          <w:rFonts w:ascii="Times New Roman" w:hAnsi="Times New Roman" w:cs="Times New Roman"/>
          <w:b/>
          <w:sz w:val="28"/>
          <w:szCs w:val="28"/>
        </w:rPr>
        <w:t xml:space="preserve">здравоохранения </w:t>
      </w:r>
      <w:r w:rsidRPr="00D810A3">
        <w:rPr>
          <w:rFonts w:ascii="Times New Roman" w:hAnsi="Times New Roman" w:cs="Times New Roman"/>
          <w:sz w:val="28"/>
          <w:szCs w:val="28"/>
        </w:rPr>
        <w:t>планируется довести:</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sz w:val="28"/>
          <w:szCs w:val="28"/>
        </w:rPr>
        <w:t xml:space="preserve">- врачам – 28 077,8 рублей, фактическая средняя заработная плата за январь – июнь в сфере </w:t>
      </w:r>
      <w:r w:rsidRPr="00D810A3">
        <w:rPr>
          <w:rFonts w:ascii="Times New Roman" w:hAnsi="Times New Roman" w:cs="Times New Roman"/>
          <w:b/>
          <w:sz w:val="28"/>
          <w:szCs w:val="28"/>
        </w:rPr>
        <w:t>здравоохранения</w:t>
      </w:r>
      <w:r w:rsidRPr="00D810A3">
        <w:rPr>
          <w:rFonts w:ascii="Times New Roman" w:hAnsi="Times New Roman" w:cs="Times New Roman"/>
          <w:sz w:val="28"/>
          <w:szCs w:val="28"/>
        </w:rPr>
        <w:t xml:space="preserve"> составляет </w:t>
      </w:r>
      <w:r w:rsidRPr="00D810A3">
        <w:rPr>
          <w:rFonts w:ascii="Times New Roman" w:hAnsi="Times New Roman" w:cs="Times New Roman"/>
          <w:b/>
          <w:sz w:val="28"/>
          <w:szCs w:val="28"/>
        </w:rPr>
        <w:t>28 599,2 рублей</w:t>
      </w:r>
      <w:r w:rsidRPr="00D810A3">
        <w:rPr>
          <w:rFonts w:ascii="Times New Roman" w:hAnsi="Times New Roman" w:cs="Times New Roman"/>
          <w:sz w:val="28"/>
          <w:szCs w:val="28"/>
        </w:rPr>
        <w:t xml:space="preserve">, в сфере </w:t>
      </w:r>
      <w:r w:rsidRPr="00D810A3">
        <w:rPr>
          <w:rFonts w:ascii="Times New Roman" w:hAnsi="Times New Roman" w:cs="Times New Roman"/>
          <w:b/>
          <w:sz w:val="28"/>
          <w:szCs w:val="28"/>
        </w:rPr>
        <w:t>социального</w:t>
      </w:r>
      <w:r w:rsidRPr="00D810A3">
        <w:rPr>
          <w:rFonts w:ascii="Times New Roman" w:hAnsi="Times New Roman" w:cs="Times New Roman"/>
          <w:sz w:val="28"/>
          <w:szCs w:val="28"/>
        </w:rPr>
        <w:t xml:space="preserve"> обслуживания </w:t>
      </w:r>
      <w:r w:rsidRPr="00D810A3">
        <w:rPr>
          <w:rFonts w:ascii="Times New Roman" w:hAnsi="Times New Roman" w:cs="Times New Roman"/>
          <w:b/>
          <w:sz w:val="28"/>
          <w:szCs w:val="28"/>
        </w:rPr>
        <w:t>19 401,43 рублей</w:t>
      </w:r>
      <w:r w:rsidRPr="00D810A3">
        <w:rPr>
          <w:rFonts w:ascii="Times New Roman" w:hAnsi="Times New Roman" w:cs="Times New Roman"/>
          <w:sz w:val="28"/>
          <w:szCs w:val="28"/>
        </w:rPr>
        <w:t xml:space="preserve">; </w:t>
      </w:r>
      <w:r w:rsidRPr="00D810A3">
        <w:rPr>
          <w:rFonts w:ascii="Times New Roman" w:hAnsi="Times New Roman" w:cs="Times New Roman"/>
          <w:i/>
          <w:sz w:val="28"/>
          <w:szCs w:val="28"/>
          <w:u w:val="single"/>
        </w:rPr>
        <w:t>показатель выполнен.</w:t>
      </w:r>
    </w:p>
    <w:p w:rsidR="008170C7" w:rsidRPr="00D810A3" w:rsidRDefault="008170C7" w:rsidP="00D810A3">
      <w:pPr>
        <w:spacing w:after="0" w:line="240" w:lineRule="auto"/>
        <w:ind w:firstLine="709"/>
        <w:jc w:val="both"/>
        <w:rPr>
          <w:rFonts w:ascii="Times New Roman" w:hAnsi="Times New Roman" w:cs="Times New Roman"/>
          <w:i/>
          <w:sz w:val="28"/>
          <w:szCs w:val="28"/>
          <w:u w:val="single"/>
        </w:rPr>
      </w:pPr>
      <w:r w:rsidRPr="00D810A3">
        <w:rPr>
          <w:rFonts w:ascii="Times New Roman" w:hAnsi="Times New Roman" w:cs="Times New Roman"/>
          <w:sz w:val="28"/>
          <w:szCs w:val="28"/>
        </w:rPr>
        <w:t xml:space="preserve">- среднему медицинскому персоналу 16 255,0 рублей, фактическая средняя заработная плата за январь – июнь в сфере </w:t>
      </w:r>
      <w:r w:rsidRPr="00D810A3">
        <w:rPr>
          <w:rFonts w:ascii="Times New Roman" w:hAnsi="Times New Roman" w:cs="Times New Roman"/>
          <w:b/>
          <w:sz w:val="28"/>
          <w:szCs w:val="28"/>
        </w:rPr>
        <w:t>здравоохранения</w:t>
      </w:r>
      <w:r w:rsidRPr="00D810A3">
        <w:rPr>
          <w:rFonts w:ascii="Times New Roman" w:hAnsi="Times New Roman" w:cs="Times New Roman"/>
          <w:sz w:val="28"/>
          <w:szCs w:val="28"/>
        </w:rPr>
        <w:t xml:space="preserve"> составляет </w:t>
      </w:r>
      <w:r w:rsidRPr="00D810A3">
        <w:rPr>
          <w:rFonts w:ascii="Times New Roman" w:hAnsi="Times New Roman" w:cs="Times New Roman"/>
          <w:b/>
          <w:sz w:val="28"/>
          <w:szCs w:val="28"/>
        </w:rPr>
        <w:t>16 836,4 рублей</w:t>
      </w:r>
      <w:r w:rsidRPr="00D810A3">
        <w:rPr>
          <w:rFonts w:ascii="Times New Roman" w:hAnsi="Times New Roman" w:cs="Times New Roman"/>
          <w:sz w:val="28"/>
          <w:szCs w:val="28"/>
        </w:rPr>
        <w:t xml:space="preserve">, в сфере </w:t>
      </w:r>
      <w:r w:rsidRPr="00D810A3">
        <w:rPr>
          <w:rFonts w:ascii="Times New Roman" w:hAnsi="Times New Roman" w:cs="Times New Roman"/>
          <w:b/>
          <w:sz w:val="28"/>
          <w:szCs w:val="28"/>
        </w:rPr>
        <w:t>социального</w:t>
      </w:r>
      <w:r w:rsidRPr="00D810A3">
        <w:rPr>
          <w:rFonts w:ascii="Times New Roman" w:hAnsi="Times New Roman" w:cs="Times New Roman"/>
          <w:sz w:val="28"/>
          <w:szCs w:val="28"/>
        </w:rPr>
        <w:t xml:space="preserve"> обслуживания </w:t>
      </w:r>
      <w:r w:rsidRPr="00D810A3">
        <w:rPr>
          <w:rFonts w:ascii="Times New Roman" w:hAnsi="Times New Roman" w:cs="Times New Roman"/>
          <w:b/>
          <w:sz w:val="28"/>
          <w:szCs w:val="28"/>
        </w:rPr>
        <w:t>15 781,10 рублей</w:t>
      </w:r>
      <w:r w:rsidRPr="00D810A3">
        <w:rPr>
          <w:rFonts w:ascii="Times New Roman" w:hAnsi="Times New Roman" w:cs="Times New Roman"/>
          <w:sz w:val="28"/>
          <w:szCs w:val="28"/>
        </w:rPr>
        <w:t xml:space="preserve">; </w:t>
      </w:r>
      <w:r w:rsidRPr="00D810A3">
        <w:rPr>
          <w:rFonts w:ascii="Times New Roman" w:hAnsi="Times New Roman" w:cs="Times New Roman"/>
          <w:i/>
          <w:sz w:val="28"/>
          <w:szCs w:val="28"/>
          <w:u w:val="single"/>
        </w:rPr>
        <w:t xml:space="preserve">показатель выполнен. </w:t>
      </w:r>
    </w:p>
    <w:p w:rsidR="008170C7" w:rsidRPr="00D810A3" w:rsidRDefault="008170C7" w:rsidP="00D810A3">
      <w:pPr>
        <w:spacing w:after="0" w:line="240" w:lineRule="auto"/>
        <w:ind w:firstLine="709"/>
        <w:jc w:val="both"/>
        <w:rPr>
          <w:rFonts w:ascii="Times New Roman" w:hAnsi="Times New Roman" w:cs="Times New Roman"/>
          <w:sz w:val="28"/>
          <w:szCs w:val="28"/>
        </w:rPr>
      </w:pPr>
      <w:r w:rsidRPr="00D810A3">
        <w:rPr>
          <w:rFonts w:ascii="Times New Roman" w:hAnsi="Times New Roman" w:cs="Times New Roman"/>
          <w:sz w:val="28"/>
          <w:szCs w:val="28"/>
        </w:rPr>
        <w:t xml:space="preserve">- младшему медицинскому персоналу – </w:t>
      </w:r>
      <w:r w:rsidRPr="00D810A3">
        <w:rPr>
          <w:rFonts w:ascii="Times New Roman" w:hAnsi="Times New Roman" w:cs="Times New Roman"/>
          <w:b/>
          <w:sz w:val="28"/>
          <w:szCs w:val="28"/>
        </w:rPr>
        <w:t>10 879,3</w:t>
      </w:r>
      <w:r w:rsidRPr="00D810A3">
        <w:rPr>
          <w:rFonts w:ascii="Times New Roman" w:hAnsi="Times New Roman" w:cs="Times New Roman"/>
          <w:sz w:val="28"/>
          <w:szCs w:val="28"/>
        </w:rPr>
        <w:t xml:space="preserve"> рублей, фактическая средняя заработная плата за январь – июнь в сфере </w:t>
      </w:r>
      <w:r w:rsidRPr="00D810A3">
        <w:rPr>
          <w:rFonts w:ascii="Times New Roman" w:hAnsi="Times New Roman" w:cs="Times New Roman"/>
          <w:b/>
          <w:sz w:val="28"/>
          <w:szCs w:val="28"/>
        </w:rPr>
        <w:t>здравоохранения</w:t>
      </w:r>
      <w:r w:rsidRPr="00D810A3">
        <w:rPr>
          <w:rFonts w:ascii="Times New Roman" w:hAnsi="Times New Roman" w:cs="Times New Roman"/>
          <w:sz w:val="28"/>
          <w:szCs w:val="28"/>
        </w:rPr>
        <w:t xml:space="preserve"> составляет </w:t>
      </w:r>
      <w:r w:rsidRPr="00D810A3">
        <w:rPr>
          <w:rFonts w:ascii="Times New Roman" w:hAnsi="Times New Roman" w:cs="Times New Roman"/>
          <w:b/>
          <w:sz w:val="28"/>
          <w:szCs w:val="28"/>
        </w:rPr>
        <w:t>9 891,0 рублей</w:t>
      </w:r>
      <w:r w:rsidRPr="00D810A3">
        <w:rPr>
          <w:rFonts w:ascii="Times New Roman" w:hAnsi="Times New Roman" w:cs="Times New Roman"/>
          <w:b/>
          <w:i/>
          <w:sz w:val="28"/>
          <w:szCs w:val="28"/>
        </w:rPr>
        <w:t xml:space="preserve">, </w:t>
      </w:r>
      <w:r w:rsidRPr="00D810A3">
        <w:rPr>
          <w:rFonts w:ascii="Times New Roman" w:hAnsi="Times New Roman" w:cs="Times New Roman"/>
          <w:sz w:val="28"/>
          <w:szCs w:val="28"/>
        </w:rPr>
        <w:t xml:space="preserve">в сфере </w:t>
      </w:r>
      <w:r w:rsidRPr="00D810A3">
        <w:rPr>
          <w:rFonts w:ascii="Times New Roman" w:hAnsi="Times New Roman" w:cs="Times New Roman"/>
          <w:b/>
          <w:sz w:val="28"/>
          <w:szCs w:val="28"/>
        </w:rPr>
        <w:t>социальног</w:t>
      </w:r>
      <w:r w:rsidRPr="00D810A3">
        <w:rPr>
          <w:rFonts w:ascii="Times New Roman" w:hAnsi="Times New Roman" w:cs="Times New Roman"/>
          <w:sz w:val="28"/>
          <w:szCs w:val="28"/>
        </w:rPr>
        <w:t xml:space="preserve">о обслуживания </w:t>
      </w:r>
      <w:r w:rsidRPr="00D810A3">
        <w:rPr>
          <w:rFonts w:ascii="Times New Roman" w:hAnsi="Times New Roman" w:cs="Times New Roman"/>
          <w:b/>
          <w:sz w:val="28"/>
          <w:szCs w:val="28"/>
        </w:rPr>
        <w:t>10 596,18 рублей</w:t>
      </w:r>
      <w:r w:rsidRPr="00D810A3">
        <w:rPr>
          <w:rFonts w:ascii="Times New Roman" w:hAnsi="Times New Roman" w:cs="Times New Roman"/>
          <w:sz w:val="28"/>
          <w:szCs w:val="28"/>
        </w:rPr>
        <w:t>,</w:t>
      </w:r>
      <w:r w:rsidRPr="00D810A3">
        <w:rPr>
          <w:rFonts w:ascii="Times New Roman" w:hAnsi="Times New Roman" w:cs="Times New Roman"/>
          <w:b/>
          <w:i/>
          <w:sz w:val="28"/>
          <w:szCs w:val="28"/>
          <w:u w:val="single"/>
        </w:rPr>
        <w:t xml:space="preserve"> </w:t>
      </w:r>
      <w:r w:rsidRPr="00D810A3">
        <w:rPr>
          <w:rFonts w:ascii="Times New Roman" w:hAnsi="Times New Roman" w:cs="Times New Roman"/>
          <w:i/>
          <w:sz w:val="28"/>
          <w:szCs w:val="28"/>
          <w:u w:val="single"/>
        </w:rPr>
        <w:t>показатель не выполнен</w:t>
      </w:r>
      <w:r w:rsidRPr="00D810A3">
        <w:rPr>
          <w:rFonts w:ascii="Times New Roman" w:hAnsi="Times New Roman" w:cs="Times New Roman"/>
          <w:sz w:val="28"/>
          <w:szCs w:val="28"/>
        </w:rPr>
        <w:t>.</w:t>
      </w:r>
    </w:p>
    <w:p w:rsidR="008170C7" w:rsidRPr="00D810A3" w:rsidRDefault="008170C7" w:rsidP="00D810A3">
      <w:pPr>
        <w:spacing w:after="0" w:line="240" w:lineRule="auto"/>
        <w:ind w:firstLine="426"/>
        <w:jc w:val="both"/>
        <w:rPr>
          <w:rFonts w:ascii="Times New Roman" w:hAnsi="Times New Roman" w:cs="Times New Roman"/>
          <w:sz w:val="28"/>
          <w:szCs w:val="28"/>
        </w:rPr>
      </w:pPr>
      <w:r w:rsidRPr="00D810A3">
        <w:rPr>
          <w:rFonts w:ascii="Times New Roman" w:hAnsi="Times New Roman" w:cs="Times New Roman"/>
          <w:sz w:val="28"/>
          <w:szCs w:val="28"/>
        </w:rPr>
        <w:t>В целях доведения средней заработной платы младшего медицинского персонала до индикатива с Министерством здравоохранения Российской Федерации согласовано ежегодное снижение числа работников, в том числе на 2014 год в количестве 431 человек. Уменьшение числа работников данной категории обусловлено предполагаемым изменением номенклатуры должностей, которая будет утверждена в ближайшее время Минздравом России. По новой номенклатуре в число младшего медицинского персонала планируется включение только младшей медицинской сестры по уходу за больными, при этом остальной младший медицинский персонал будет выведен из данной категории в прочий персонал. Повышение заработной платы данной категории работников планируется за счет изменения численности и увеличения фонда стимулирования оставшимся работникам.</w:t>
      </w:r>
    </w:p>
    <w:p w:rsidR="008170C7" w:rsidRPr="00D810A3" w:rsidRDefault="008170C7" w:rsidP="00D810A3">
      <w:pPr>
        <w:spacing w:after="0" w:line="240" w:lineRule="auto"/>
        <w:ind w:firstLine="708"/>
        <w:jc w:val="both"/>
        <w:rPr>
          <w:rFonts w:ascii="Times New Roman" w:hAnsi="Times New Roman" w:cs="Times New Roman"/>
          <w:sz w:val="28"/>
          <w:szCs w:val="28"/>
        </w:rPr>
      </w:pPr>
    </w:p>
    <w:p w:rsidR="008170C7" w:rsidRPr="00D810A3" w:rsidRDefault="008170C7" w:rsidP="00D810A3">
      <w:pPr>
        <w:spacing w:after="0" w:line="240" w:lineRule="auto"/>
        <w:ind w:firstLine="708"/>
        <w:jc w:val="both"/>
        <w:rPr>
          <w:rFonts w:ascii="Times New Roman" w:hAnsi="Times New Roman" w:cs="Times New Roman"/>
          <w:b/>
          <w:i/>
          <w:sz w:val="28"/>
          <w:szCs w:val="28"/>
        </w:rPr>
      </w:pPr>
      <w:r w:rsidRPr="00D810A3">
        <w:rPr>
          <w:rFonts w:ascii="Times New Roman" w:hAnsi="Times New Roman" w:cs="Times New Roman"/>
          <w:b/>
          <w:i/>
          <w:sz w:val="28"/>
          <w:szCs w:val="28"/>
        </w:rPr>
        <w:t>В сфере социального обслуживания:</w:t>
      </w:r>
    </w:p>
    <w:p w:rsidR="008170C7" w:rsidRPr="00D810A3" w:rsidRDefault="008170C7" w:rsidP="00D810A3">
      <w:pPr>
        <w:spacing w:after="0" w:line="240" w:lineRule="auto"/>
        <w:ind w:firstLine="708"/>
        <w:jc w:val="both"/>
        <w:rPr>
          <w:rFonts w:ascii="Times New Roman" w:hAnsi="Times New Roman" w:cs="Times New Roman"/>
          <w:i/>
          <w:sz w:val="28"/>
          <w:szCs w:val="28"/>
          <w:u w:val="single"/>
        </w:rPr>
      </w:pPr>
      <w:r w:rsidRPr="00D810A3">
        <w:rPr>
          <w:rFonts w:ascii="Times New Roman" w:hAnsi="Times New Roman" w:cs="Times New Roman"/>
          <w:sz w:val="28"/>
          <w:szCs w:val="28"/>
        </w:rPr>
        <w:t xml:space="preserve">В 2014 году среднюю заработную плату социальных работников планируется  довести до 12 373 рублей, фактическая средняя заработная плата за январь-июнь 2014 года составляет </w:t>
      </w:r>
      <w:r w:rsidRPr="00D810A3">
        <w:rPr>
          <w:rFonts w:ascii="Times New Roman" w:hAnsi="Times New Roman" w:cs="Times New Roman"/>
          <w:b/>
          <w:sz w:val="28"/>
          <w:szCs w:val="28"/>
        </w:rPr>
        <w:t>10 549,36 рублей,</w:t>
      </w:r>
      <w:r w:rsidRPr="00D810A3">
        <w:rPr>
          <w:rFonts w:ascii="Times New Roman" w:hAnsi="Times New Roman" w:cs="Times New Roman"/>
          <w:sz w:val="28"/>
          <w:szCs w:val="28"/>
        </w:rPr>
        <w:t xml:space="preserve"> </w:t>
      </w:r>
      <w:r w:rsidRPr="00D810A3">
        <w:rPr>
          <w:rFonts w:ascii="Times New Roman" w:hAnsi="Times New Roman" w:cs="Times New Roman"/>
          <w:i/>
          <w:sz w:val="28"/>
          <w:szCs w:val="28"/>
          <w:u w:val="single"/>
        </w:rPr>
        <w:t>показатель не выполнен.</w:t>
      </w: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sz w:val="28"/>
          <w:szCs w:val="28"/>
        </w:rPr>
        <w:t xml:space="preserve">В целях </w:t>
      </w:r>
      <w:proofErr w:type="gramStart"/>
      <w:r w:rsidRPr="00D810A3">
        <w:rPr>
          <w:rFonts w:ascii="Times New Roman" w:hAnsi="Times New Roman" w:cs="Times New Roman"/>
          <w:sz w:val="28"/>
          <w:szCs w:val="28"/>
        </w:rPr>
        <w:t>достижения намеченного показателя уровня оплаты труда социальных работников</w:t>
      </w:r>
      <w:proofErr w:type="gramEnd"/>
      <w:r w:rsidRPr="00D810A3">
        <w:rPr>
          <w:rFonts w:ascii="Times New Roman" w:hAnsi="Times New Roman" w:cs="Times New Roman"/>
          <w:sz w:val="28"/>
          <w:szCs w:val="28"/>
        </w:rPr>
        <w:t xml:space="preserve"> в настоящее время разработан проект постановления </w:t>
      </w:r>
      <w:r w:rsidRPr="00D810A3">
        <w:rPr>
          <w:rFonts w:ascii="Times New Roman" w:hAnsi="Times New Roman" w:cs="Times New Roman"/>
          <w:sz w:val="28"/>
          <w:szCs w:val="28"/>
        </w:rPr>
        <w:lastRenderedPageBreak/>
        <w:t xml:space="preserve">Правительства Ульяновской области, в соответствии с которым предусмотрено повышение оклада социальных работников. </w:t>
      </w:r>
    </w:p>
    <w:p w:rsidR="008170C7" w:rsidRPr="00D810A3" w:rsidRDefault="008170C7" w:rsidP="00D810A3">
      <w:pPr>
        <w:spacing w:after="0" w:line="240" w:lineRule="auto"/>
        <w:ind w:firstLine="708"/>
        <w:jc w:val="both"/>
        <w:rPr>
          <w:rFonts w:ascii="Times New Roman" w:hAnsi="Times New Roman" w:cs="Times New Roman"/>
          <w:sz w:val="28"/>
          <w:szCs w:val="28"/>
        </w:rPr>
      </w:pPr>
      <w:proofErr w:type="gramStart"/>
      <w:r w:rsidRPr="00D810A3">
        <w:rPr>
          <w:rFonts w:ascii="Times New Roman" w:hAnsi="Times New Roman" w:cs="Times New Roman"/>
          <w:sz w:val="28"/>
          <w:szCs w:val="28"/>
        </w:rPr>
        <w:t>При условии соблюдения повышения уровня платы труда работников бюджетной сферы согласно указанного постановления с 01 апреля 2014 года на 23 %, с 01 октября 2014 г. на 5,5%, а также оптимизации расходов и дополнительного выделения средств  областного бюджета в общей сумме 33,9 млн. рублей выполнение данного показателя будет достигнуто в 2014 году.</w:t>
      </w:r>
      <w:proofErr w:type="gramEnd"/>
    </w:p>
    <w:p w:rsidR="008170C7" w:rsidRPr="00D810A3" w:rsidRDefault="008170C7" w:rsidP="00D810A3">
      <w:pPr>
        <w:shd w:val="clear" w:color="auto" w:fill="FFFFFF"/>
        <w:tabs>
          <w:tab w:val="num" w:pos="142"/>
        </w:tabs>
        <w:spacing w:after="0" w:line="240" w:lineRule="auto"/>
        <w:ind w:firstLine="709"/>
        <w:rPr>
          <w:rFonts w:ascii="Times New Roman" w:hAnsi="Times New Roman" w:cs="Times New Roman"/>
          <w:color w:val="FF0000"/>
          <w:sz w:val="28"/>
          <w:szCs w:val="28"/>
        </w:rPr>
      </w:pPr>
    </w:p>
    <w:p w:rsidR="008170C7" w:rsidRPr="00D810A3" w:rsidRDefault="008170C7" w:rsidP="00D810A3">
      <w:pPr>
        <w:spacing w:after="0" w:line="240" w:lineRule="auto"/>
        <w:ind w:firstLine="708"/>
        <w:jc w:val="both"/>
        <w:rPr>
          <w:rFonts w:ascii="Times New Roman" w:hAnsi="Times New Roman" w:cs="Times New Roman"/>
          <w:sz w:val="28"/>
          <w:szCs w:val="28"/>
        </w:rPr>
      </w:pPr>
      <w:r w:rsidRPr="00D810A3">
        <w:rPr>
          <w:rFonts w:ascii="Times New Roman" w:hAnsi="Times New Roman" w:cs="Times New Roman"/>
          <w:sz w:val="28"/>
          <w:szCs w:val="28"/>
        </w:rPr>
        <w:t>В целях осуществления</w:t>
      </w:r>
      <w:r w:rsidRPr="00D810A3">
        <w:rPr>
          <w:rFonts w:ascii="Times New Roman" w:hAnsi="Times New Roman" w:cs="Times New Roman"/>
          <w:b/>
          <w:sz w:val="28"/>
          <w:szCs w:val="28"/>
        </w:rPr>
        <w:t xml:space="preserve"> мониторинга</w:t>
      </w:r>
      <w:r w:rsidRPr="00D810A3">
        <w:rPr>
          <w:rFonts w:ascii="Times New Roman" w:hAnsi="Times New Roman" w:cs="Times New Roman"/>
          <w:sz w:val="28"/>
          <w:szCs w:val="28"/>
        </w:rPr>
        <w:t xml:space="preserve"> выполнения мероприятий по повышению оплаты труда работников, </w:t>
      </w:r>
      <w:r w:rsidRPr="00D810A3">
        <w:rPr>
          <w:rFonts w:ascii="Times New Roman" w:hAnsi="Times New Roman" w:cs="Times New Roman"/>
          <w:b/>
          <w:sz w:val="28"/>
          <w:szCs w:val="28"/>
        </w:rPr>
        <w:t xml:space="preserve">определённых указами Президента Российской Федерации от 07.05.2012 № 597 </w:t>
      </w:r>
      <w:r w:rsidRPr="00D810A3">
        <w:rPr>
          <w:rFonts w:ascii="Times New Roman" w:hAnsi="Times New Roman" w:cs="Times New Roman"/>
          <w:sz w:val="28"/>
          <w:szCs w:val="28"/>
        </w:rPr>
        <w:t xml:space="preserve">ежемесячно готовится, и размещается на сайте Правительства Ульяновской области  информация по </w:t>
      </w:r>
      <w:r w:rsidRPr="00D810A3">
        <w:rPr>
          <w:rFonts w:ascii="Times New Roman" w:hAnsi="Times New Roman" w:cs="Times New Roman"/>
          <w:b/>
          <w:sz w:val="28"/>
          <w:szCs w:val="28"/>
        </w:rPr>
        <w:t>публичной отчётности</w:t>
      </w:r>
      <w:r w:rsidRPr="00D810A3">
        <w:rPr>
          <w:rFonts w:ascii="Times New Roman" w:hAnsi="Times New Roman" w:cs="Times New Roman"/>
          <w:sz w:val="28"/>
          <w:szCs w:val="28"/>
        </w:rPr>
        <w:t>.</w:t>
      </w:r>
    </w:p>
    <w:p w:rsidR="008170C7" w:rsidRDefault="008170C7" w:rsidP="005463BC">
      <w:pPr>
        <w:jc w:val="both"/>
        <w:rPr>
          <w:szCs w:val="28"/>
        </w:rPr>
      </w:pPr>
    </w:p>
    <w:p w:rsidR="008170C7" w:rsidRPr="005463BC" w:rsidRDefault="005463BC" w:rsidP="005463BC">
      <w:pPr>
        <w:tabs>
          <w:tab w:val="left" w:pos="360"/>
        </w:tabs>
        <w:spacing w:after="0" w:line="240" w:lineRule="auto"/>
        <w:jc w:val="both"/>
        <w:rPr>
          <w:rFonts w:ascii="Times New Roman" w:hAnsi="Times New Roman" w:cs="Times New Roman"/>
          <w:b/>
          <w:sz w:val="28"/>
          <w:szCs w:val="28"/>
          <w:u w:val="single"/>
        </w:rPr>
      </w:pPr>
      <w:r w:rsidRPr="005463BC">
        <w:rPr>
          <w:rFonts w:ascii="Times New Roman" w:hAnsi="Times New Roman" w:cs="Times New Roman"/>
          <w:b/>
          <w:sz w:val="28"/>
          <w:szCs w:val="28"/>
        </w:rPr>
        <w:t xml:space="preserve">                           </w:t>
      </w:r>
      <w:r w:rsidR="008170C7" w:rsidRPr="005463BC">
        <w:rPr>
          <w:rFonts w:ascii="Times New Roman" w:hAnsi="Times New Roman" w:cs="Times New Roman"/>
          <w:b/>
          <w:sz w:val="28"/>
          <w:szCs w:val="28"/>
          <w:u w:val="single"/>
        </w:rPr>
        <w:t>Задолженность по заработной плате</w:t>
      </w:r>
    </w:p>
    <w:p w:rsidR="008170C7" w:rsidRPr="005463BC" w:rsidRDefault="008170C7" w:rsidP="005463BC">
      <w:pPr>
        <w:tabs>
          <w:tab w:val="left" w:pos="360"/>
        </w:tabs>
        <w:spacing w:after="0" w:line="240" w:lineRule="auto"/>
        <w:ind w:firstLine="720"/>
        <w:jc w:val="both"/>
        <w:rPr>
          <w:rFonts w:ascii="Times New Roman" w:hAnsi="Times New Roman" w:cs="Times New Roman"/>
          <w:b/>
          <w:sz w:val="28"/>
          <w:szCs w:val="28"/>
        </w:rPr>
      </w:pPr>
    </w:p>
    <w:p w:rsidR="00B42737" w:rsidRPr="00B42737" w:rsidRDefault="00B42737" w:rsidP="00B42737">
      <w:pPr>
        <w:tabs>
          <w:tab w:val="left" w:pos="360"/>
        </w:tabs>
        <w:spacing w:after="0" w:line="240" w:lineRule="auto"/>
        <w:jc w:val="center"/>
        <w:rPr>
          <w:rFonts w:ascii="Times New Roman" w:hAnsi="Times New Roman" w:cs="Times New Roman"/>
          <w:b/>
          <w:i/>
          <w:szCs w:val="28"/>
        </w:rPr>
      </w:pPr>
      <w:proofErr w:type="spellStart"/>
      <w:r w:rsidRPr="00B42737">
        <w:rPr>
          <w:rFonts w:ascii="Times New Roman" w:hAnsi="Times New Roman" w:cs="Times New Roman"/>
          <w:b/>
          <w:i/>
          <w:szCs w:val="28"/>
          <w:u w:val="single"/>
        </w:rPr>
        <w:t>Справочно</w:t>
      </w:r>
      <w:proofErr w:type="spellEnd"/>
      <w:r w:rsidRPr="00B42737">
        <w:rPr>
          <w:rFonts w:ascii="Times New Roman" w:hAnsi="Times New Roman" w:cs="Times New Roman"/>
          <w:b/>
          <w:i/>
          <w:szCs w:val="28"/>
          <w:u w:val="single"/>
        </w:rPr>
        <w:t xml:space="preserve">: </w:t>
      </w:r>
      <w:r w:rsidRPr="00B42737">
        <w:rPr>
          <w:rFonts w:ascii="Times New Roman" w:hAnsi="Times New Roman" w:cs="Times New Roman"/>
          <w:b/>
          <w:i/>
          <w:szCs w:val="28"/>
        </w:rPr>
        <w:t>В Российской Федерации и Приволжском федеральном округе</w:t>
      </w:r>
    </w:p>
    <w:p w:rsidR="00B42737" w:rsidRPr="00B42737" w:rsidRDefault="00B42737" w:rsidP="00B42737">
      <w:pPr>
        <w:tabs>
          <w:tab w:val="left" w:pos="360"/>
        </w:tabs>
        <w:spacing w:after="0" w:line="240" w:lineRule="auto"/>
        <w:ind w:firstLine="709"/>
        <w:jc w:val="both"/>
        <w:rPr>
          <w:rFonts w:ascii="Times New Roman" w:hAnsi="Times New Roman" w:cs="Times New Roman"/>
          <w:b/>
          <w:szCs w:val="28"/>
        </w:rPr>
      </w:pPr>
    </w:p>
    <w:p w:rsidR="00B42737" w:rsidRPr="00B42737" w:rsidRDefault="00B42737" w:rsidP="00B42737">
      <w:pPr>
        <w:tabs>
          <w:tab w:val="left" w:pos="360"/>
        </w:tabs>
        <w:spacing w:after="0" w:line="240" w:lineRule="auto"/>
        <w:ind w:firstLine="709"/>
        <w:jc w:val="both"/>
        <w:rPr>
          <w:rFonts w:ascii="Times New Roman" w:hAnsi="Times New Roman" w:cs="Times New Roman"/>
          <w:szCs w:val="28"/>
        </w:rPr>
      </w:pPr>
      <w:r w:rsidRPr="00B42737">
        <w:rPr>
          <w:rFonts w:ascii="Times New Roman" w:hAnsi="Times New Roman" w:cs="Times New Roman"/>
          <w:b/>
          <w:szCs w:val="28"/>
        </w:rPr>
        <w:t xml:space="preserve">На 01.07.2014 </w:t>
      </w:r>
      <w:r w:rsidRPr="00B42737">
        <w:rPr>
          <w:rFonts w:ascii="Times New Roman" w:hAnsi="Times New Roman" w:cs="Times New Roman"/>
          <w:szCs w:val="28"/>
        </w:rPr>
        <w:t xml:space="preserve">задолженность по заработной плате составляла: </w:t>
      </w:r>
    </w:p>
    <w:p w:rsidR="00B42737" w:rsidRPr="00B42737" w:rsidRDefault="00B42737" w:rsidP="00B42737">
      <w:pPr>
        <w:tabs>
          <w:tab w:val="left" w:pos="360"/>
        </w:tabs>
        <w:spacing w:after="0" w:line="240" w:lineRule="auto"/>
        <w:ind w:firstLine="709"/>
        <w:jc w:val="both"/>
        <w:rPr>
          <w:rFonts w:ascii="Times New Roman" w:hAnsi="Times New Roman" w:cs="Times New Roman"/>
          <w:b/>
          <w:szCs w:val="28"/>
        </w:rPr>
      </w:pPr>
      <w:r w:rsidRPr="00B42737">
        <w:rPr>
          <w:rFonts w:ascii="Times New Roman" w:hAnsi="Times New Roman" w:cs="Times New Roman"/>
          <w:szCs w:val="28"/>
        </w:rPr>
        <w:t xml:space="preserve">- </w:t>
      </w:r>
      <w:r w:rsidRPr="00B42737">
        <w:rPr>
          <w:rFonts w:ascii="Times New Roman" w:hAnsi="Times New Roman" w:cs="Times New Roman"/>
          <w:b/>
          <w:szCs w:val="28"/>
        </w:rPr>
        <w:t>в Российской Федерации</w:t>
      </w:r>
      <w:r w:rsidRPr="00B42737">
        <w:rPr>
          <w:rFonts w:ascii="Times New Roman" w:hAnsi="Times New Roman" w:cs="Times New Roman"/>
          <w:szCs w:val="28"/>
        </w:rPr>
        <w:t xml:space="preserve"> – 2419,0 млн</w:t>
      </w:r>
      <w:proofErr w:type="gramStart"/>
      <w:r w:rsidRPr="00B42737">
        <w:rPr>
          <w:rFonts w:ascii="Times New Roman" w:hAnsi="Times New Roman" w:cs="Times New Roman"/>
          <w:szCs w:val="28"/>
        </w:rPr>
        <w:t>.</w:t>
      </w:r>
      <w:proofErr w:type="spellStart"/>
      <w:r w:rsidRPr="00B42737">
        <w:rPr>
          <w:rFonts w:ascii="Times New Roman" w:hAnsi="Times New Roman" w:cs="Times New Roman"/>
          <w:szCs w:val="28"/>
        </w:rPr>
        <w:t>р</w:t>
      </w:r>
      <w:proofErr w:type="gramEnd"/>
      <w:r w:rsidRPr="00B42737">
        <w:rPr>
          <w:rFonts w:ascii="Times New Roman" w:hAnsi="Times New Roman" w:cs="Times New Roman"/>
          <w:szCs w:val="28"/>
        </w:rPr>
        <w:t>уб</w:t>
      </w:r>
      <w:proofErr w:type="spellEnd"/>
      <w:r w:rsidRPr="00B42737">
        <w:rPr>
          <w:rFonts w:ascii="Times New Roman" w:hAnsi="Times New Roman" w:cs="Times New Roman"/>
          <w:szCs w:val="28"/>
        </w:rPr>
        <w:t xml:space="preserve">.,снижение к уровню на 1 июня 2014 года на 301,0 </w:t>
      </w:r>
      <w:proofErr w:type="spellStart"/>
      <w:r w:rsidRPr="00B42737">
        <w:rPr>
          <w:rFonts w:ascii="Times New Roman" w:hAnsi="Times New Roman" w:cs="Times New Roman"/>
          <w:szCs w:val="28"/>
        </w:rPr>
        <w:t>млн.руб</w:t>
      </w:r>
      <w:proofErr w:type="spellEnd"/>
      <w:r w:rsidRPr="00B42737">
        <w:rPr>
          <w:rFonts w:ascii="Times New Roman" w:hAnsi="Times New Roman" w:cs="Times New Roman"/>
          <w:szCs w:val="28"/>
        </w:rPr>
        <w:t>. (на 11,1%);</w:t>
      </w:r>
      <w:r w:rsidRPr="00B42737">
        <w:rPr>
          <w:rFonts w:ascii="Times New Roman" w:hAnsi="Times New Roman" w:cs="Times New Roman"/>
          <w:b/>
          <w:szCs w:val="28"/>
        </w:rPr>
        <w:t xml:space="preserve"> </w:t>
      </w:r>
    </w:p>
    <w:p w:rsidR="00B42737" w:rsidRPr="00B42737" w:rsidRDefault="00B42737" w:rsidP="00B42737">
      <w:pPr>
        <w:tabs>
          <w:tab w:val="left" w:pos="360"/>
        </w:tabs>
        <w:spacing w:after="0" w:line="240" w:lineRule="auto"/>
        <w:ind w:firstLine="709"/>
        <w:jc w:val="both"/>
        <w:rPr>
          <w:rFonts w:ascii="Times New Roman" w:hAnsi="Times New Roman" w:cs="Times New Roman"/>
          <w:szCs w:val="28"/>
        </w:rPr>
      </w:pPr>
      <w:r w:rsidRPr="00B42737">
        <w:rPr>
          <w:rFonts w:ascii="Times New Roman" w:hAnsi="Times New Roman" w:cs="Times New Roman"/>
          <w:szCs w:val="28"/>
        </w:rPr>
        <w:t xml:space="preserve">- </w:t>
      </w:r>
      <w:r w:rsidRPr="00B42737">
        <w:rPr>
          <w:rFonts w:ascii="Times New Roman" w:hAnsi="Times New Roman" w:cs="Times New Roman"/>
          <w:b/>
          <w:szCs w:val="28"/>
        </w:rPr>
        <w:t>в ПФО</w:t>
      </w:r>
      <w:r w:rsidRPr="00B42737">
        <w:rPr>
          <w:rFonts w:ascii="Times New Roman" w:hAnsi="Times New Roman" w:cs="Times New Roman"/>
          <w:szCs w:val="28"/>
        </w:rPr>
        <w:t xml:space="preserve"> – 475,1 </w:t>
      </w:r>
      <w:proofErr w:type="spellStart"/>
      <w:r w:rsidRPr="00B42737">
        <w:rPr>
          <w:rFonts w:ascii="Times New Roman" w:hAnsi="Times New Roman" w:cs="Times New Roman"/>
          <w:szCs w:val="28"/>
        </w:rPr>
        <w:t>млн</w:t>
      </w:r>
      <w:proofErr w:type="gramStart"/>
      <w:r w:rsidRPr="00B42737">
        <w:rPr>
          <w:rFonts w:ascii="Times New Roman" w:hAnsi="Times New Roman" w:cs="Times New Roman"/>
          <w:szCs w:val="28"/>
        </w:rPr>
        <w:t>.р</w:t>
      </w:r>
      <w:proofErr w:type="gramEnd"/>
      <w:r w:rsidRPr="00B42737">
        <w:rPr>
          <w:rFonts w:ascii="Times New Roman" w:hAnsi="Times New Roman" w:cs="Times New Roman"/>
          <w:szCs w:val="28"/>
        </w:rPr>
        <w:t>уб</w:t>
      </w:r>
      <w:proofErr w:type="spellEnd"/>
      <w:r w:rsidRPr="00B42737">
        <w:rPr>
          <w:rFonts w:ascii="Times New Roman" w:hAnsi="Times New Roman" w:cs="Times New Roman"/>
          <w:szCs w:val="28"/>
        </w:rPr>
        <w:t xml:space="preserve">., </w:t>
      </w:r>
      <w:r w:rsidRPr="00B42737">
        <w:rPr>
          <w:rFonts w:ascii="Times New Roman" w:hAnsi="Times New Roman" w:cs="Times New Roman"/>
          <w:b/>
          <w:szCs w:val="28"/>
        </w:rPr>
        <w:t>снижение</w:t>
      </w:r>
      <w:r w:rsidRPr="00B42737">
        <w:rPr>
          <w:rFonts w:ascii="Times New Roman" w:hAnsi="Times New Roman" w:cs="Times New Roman"/>
          <w:szCs w:val="28"/>
        </w:rPr>
        <w:t xml:space="preserve"> к уровню на 1 июня 2014 года на 13,9 </w:t>
      </w:r>
      <w:proofErr w:type="spellStart"/>
      <w:r w:rsidRPr="00B42737">
        <w:rPr>
          <w:rFonts w:ascii="Times New Roman" w:hAnsi="Times New Roman" w:cs="Times New Roman"/>
          <w:szCs w:val="28"/>
        </w:rPr>
        <w:t>млн.руб</w:t>
      </w:r>
      <w:proofErr w:type="spellEnd"/>
      <w:r w:rsidRPr="00B42737">
        <w:rPr>
          <w:rFonts w:ascii="Times New Roman" w:hAnsi="Times New Roman" w:cs="Times New Roman"/>
          <w:szCs w:val="28"/>
        </w:rPr>
        <w:t>. (на 2,8%);</w:t>
      </w:r>
    </w:p>
    <w:p w:rsidR="00B42737" w:rsidRPr="00B42737" w:rsidRDefault="00B42737" w:rsidP="00B42737">
      <w:pPr>
        <w:tabs>
          <w:tab w:val="left" w:pos="820"/>
          <w:tab w:val="left" w:pos="6880"/>
        </w:tabs>
        <w:spacing w:after="0" w:line="240" w:lineRule="auto"/>
        <w:ind w:firstLine="720"/>
        <w:jc w:val="both"/>
        <w:rPr>
          <w:rFonts w:ascii="Times New Roman" w:hAnsi="Times New Roman" w:cs="Times New Roman"/>
          <w:szCs w:val="28"/>
        </w:rPr>
      </w:pPr>
      <w:r w:rsidRPr="00B42737">
        <w:rPr>
          <w:rFonts w:ascii="Times New Roman" w:hAnsi="Times New Roman" w:cs="Times New Roman"/>
          <w:szCs w:val="28"/>
        </w:rPr>
        <w:t xml:space="preserve">- </w:t>
      </w:r>
      <w:r w:rsidRPr="00B42737">
        <w:rPr>
          <w:rFonts w:ascii="Times New Roman" w:hAnsi="Times New Roman" w:cs="Times New Roman"/>
          <w:b/>
          <w:szCs w:val="28"/>
        </w:rPr>
        <w:t>в</w:t>
      </w:r>
      <w:r w:rsidRPr="00B42737">
        <w:rPr>
          <w:rFonts w:ascii="Times New Roman" w:hAnsi="Times New Roman" w:cs="Times New Roman"/>
          <w:szCs w:val="28"/>
        </w:rPr>
        <w:t xml:space="preserve"> </w:t>
      </w:r>
      <w:r w:rsidRPr="00B42737">
        <w:rPr>
          <w:rFonts w:ascii="Times New Roman" w:hAnsi="Times New Roman" w:cs="Times New Roman"/>
          <w:b/>
          <w:szCs w:val="28"/>
        </w:rPr>
        <w:t xml:space="preserve">Ульяновской области – 14249,0 </w:t>
      </w:r>
      <w:proofErr w:type="spellStart"/>
      <w:r w:rsidRPr="00B42737">
        <w:rPr>
          <w:rFonts w:ascii="Times New Roman" w:hAnsi="Times New Roman" w:cs="Times New Roman"/>
          <w:b/>
          <w:szCs w:val="28"/>
        </w:rPr>
        <w:t>тыс</w:t>
      </w:r>
      <w:proofErr w:type="gramStart"/>
      <w:r w:rsidRPr="00B42737">
        <w:rPr>
          <w:rFonts w:ascii="Times New Roman" w:hAnsi="Times New Roman" w:cs="Times New Roman"/>
          <w:b/>
          <w:szCs w:val="28"/>
        </w:rPr>
        <w:t>.р</w:t>
      </w:r>
      <w:proofErr w:type="gramEnd"/>
      <w:r w:rsidRPr="00B42737">
        <w:rPr>
          <w:rFonts w:ascii="Times New Roman" w:hAnsi="Times New Roman" w:cs="Times New Roman"/>
          <w:b/>
          <w:szCs w:val="28"/>
        </w:rPr>
        <w:t>уб</w:t>
      </w:r>
      <w:proofErr w:type="spellEnd"/>
      <w:r w:rsidRPr="00B42737">
        <w:rPr>
          <w:rFonts w:ascii="Times New Roman" w:hAnsi="Times New Roman" w:cs="Times New Roman"/>
          <w:b/>
          <w:szCs w:val="28"/>
        </w:rPr>
        <w:t xml:space="preserve">., снижение </w:t>
      </w:r>
      <w:r w:rsidRPr="00B42737">
        <w:rPr>
          <w:rFonts w:ascii="Times New Roman" w:hAnsi="Times New Roman" w:cs="Times New Roman"/>
          <w:szCs w:val="28"/>
        </w:rPr>
        <w:t xml:space="preserve">к уровню на 01.06.2014 - </w:t>
      </w:r>
      <w:r w:rsidRPr="00B42737">
        <w:rPr>
          <w:rFonts w:ascii="Times New Roman" w:hAnsi="Times New Roman" w:cs="Times New Roman"/>
          <w:b/>
          <w:bCs/>
          <w:szCs w:val="28"/>
        </w:rPr>
        <w:t>на 1,1 млн. рублей</w:t>
      </w:r>
      <w:r w:rsidRPr="00B42737">
        <w:rPr>
          <w:rFonts w:ascii="Times New Roman" w:hAnsi="Times New Roman" w:cs="Times New Roman"/>
          <w:szCs w:val="28"/>
        </w:rPr>
        <w:t xml:space="preserve"> или (</w:t>
      </w:r>
      <w:r w:rsidRPr="00B42737">
        <w:rPr>
          <w:rFonts w:ascii="Times New Roman" w:hAnsi="Times New Roman" w:cs="Times New Roman"/>
          <w:b/>
          <w:bCs/>
          <w:szCs w:val="28"/>
        </w:rPr>
        <w:t>на 7,0%</w:t>
      </w:r>
      <w:r w:rsidRPr="00B42737">
        <w:rPr>
          <w:rFonts w:ascii="Times New Roman" w:hAnsi="Times New Roman" w:cs="Times New Roman"/>
          <w:szCs w:val="28"/>
        </w:rPr>
        <w:t xml:space="preserve">). </w:t>
      </w:r>
    </w:p>
    <w:p w:rsidR="00B42737" w:rsidRPr="00B42737" w:rsidRDefault="00B42737" w:rsidP="00B42737">
      <w:pPr>
        <w:tabs>
          <w:tab w:val="left" w:pos="360"/>
          <w:tab w:val="left" w:pos="720"/>
        </w:tabs>
        <w:spacing w:after="0" w:line="240" w:lineRule="auto"/>
        <w:ind w:firstLine="720"/>
        <w:jc w:val="both"/>
        <w:rPr>
          <w:rFonts w:ascii="Times New Roman" w:hAnsi="Times New Roman" w:cs="Times New Roman"/>
          <w:szCs w:val="28"/>
        </w:rPr>
      </w:pPr>
      <w:r w:rsidRPr="00B42737">
        <w:rPr>
          <w:rFonts w:ascii="Times New Roman" w:hAnsi="Times New Roman" w:cs="Times New Roman"/>
          <w:b/>
          <w:szCs w:val="28"/>
        </w:rPr>
        <w:t>Ульяновская область</w:t>
      </w:r>
      <w:r w:rsidRPr="00B42737">
        <w:rPr>
          <w:rFonts w:ascii="Times New Roman" w:hAnsi="Times New Roman" w:cs="Times New Roman"/>
          <w:szCs w:val="28"/>
        </w:rPr>
        <w:t xml:space="preserve"> по размеру задолженности в ПФО и занимала </w:t>
      </w:r>
      <w:r w:rsidRPr="00B42737">
        <w:rPr>
          <w:rFonts w:ascii="Times New Roman" w:hAnsi="Times New Roman" w:cs="Times New Roman"/>
          <w:b/>
          <w:szCs w:val="28"/>
        </w:rPr>
        <w:t>четвёртое место</w:t>
      </w:r>
      <w:r w:rsidRPr="00B42737">
        <w:rPr>
          <w:rFonts w:ascii="Times New Roman" w:hAnsi="Times New Roman" w:cs="Times New Roman"/>
          <w:szCs w:val="28"/>
        </w:rPr>
        <w:t xml:space="preserve"> ( первое место Республика Марий Эл - 3,1 </w:t>
      </w:r>
      <w:proofErr w:type="spellStart"/>
      <w:r w:rsidRPr="00B42737">
        <w:rPr>
          <w:rFonts w:ascii="Times New Roman" w:hAnsi="Times New Roman" w:cs="Times New Roman"/>
          <w:szCs w:val="28"/>
        </w:rPr>
        <w:t>млн</w:t>
      </w:r>
      <w:proofErr w:type="gramStart"/>
      <w:r w:rsidRPr="00B42737">
        <w:rPr>
          <w:rFonts w:ascii="Times New Roman" w:hAnsi="Times New Roman" w:cs="Times New Roman"/>
          <w:szCs w:val="28"/>
        </w:rPr>
        <w:t>.р</w:t>
      </w:r>
      <w:proofErr w:type="gramEnd"/>
      <w:r w:rsidRPr="00B42737">
        <w:rPr>
          <w:rFonts w:ascii="Times New Roman" w:hAnsi="Times New Roman" w:cs="Times New Roman"/>
          <w:szCs w:val="28"/>
        </w:rPr>
        <w:t>уб</w:t>
      </w:r>
      <w:proofErr w:type="spellEnd"/>
      <w:r w:rsidRPr="00B42737">
        <w:rPr>
          <w:rFonts w:ascii="Times New Roman" w:hAnsi="Times New Roman" w:cs="Times New Roman"/>
          <w:szCs w:val="28"/>
        </w:rPr>
        <w:t xml:space="preserve">. - второе место Чувашская Республика – 5,2 </w:t>
      </w:r>
      <w:proofErr w:type="spellStart"/>
      <w:r w:rsidRPr="00B42737">
        <w:rPr>
          <w:rFonts w:ascii="Times New Roman" w:hAnsi="Times New Roman" w:cs="Times New Roman"/>
          <w:szCs w:val="28"/>
        </w:rPr>
        <w:t>млн.руб</w:t>
      </w:r>
      <w:proofErr w:type="spellEnd"/>
      <w:r w:rsidRPr="00B42737">
        <w:rPr>
          <w:rFonts w:ascii="Times New Roman" w:hAnsi="Times New Roman" w:cs="Times New Roman"/>
          <w:szCs w:val="28"/>
        </w:rPr>
        <w:t xml:space="preserve">. - третье место Республика Мордовия – 12,1 </w:t>
      </w:r>
      <w:proofErr w:type="spellStart"/>
      <w:r w:rsidRPr="00B42737">
        <w:rPr>
          <w:rFonts w:ascii="Times New Roman" w:hAnsi="Times New Roman" w:cs="Times New Roman"/>
          <w:szCs w:val="28"/>
        </w:rPr>
        <w:t>млн.руб</w:t>
      </w:r>
      <w:proofErr w:type="spellEnd"/>
      <w:r w:rsidRPr="00B42737">
        <w:rPr>
          <w:rFonts w:ascii="Times New Roman" w:hAnsi="Times New Roman" w:cs="Times New Roman"/>
          <w:szCs w:val="28"/>
        </w:rPr>
        <w:t>. ).</w:t>
      </w:r>
    </w:p>
    <w:p w:rsidR="00B42737" w:rsidRDefault="00B42737" w:rsidP="005463BC">
      <w:pPr>
        <w:tabs>
          <w:tab w:val="left" w:pos="360"/>
        </w:tabs>
        <w:spacing w:after="0" w:line="240" w:lineRule="auto"/>
        <w:ind w:firstLine="720"/>
        <w:jc w:val="both"/>
        <w:rPr>
          <w:rFonts w:ascii="Times New Roman" w:hAnsi="Times New Roman" w:cs="Times New Roman"/>
          <w:sz w:val="28"/>
          <w:szCs w:val="28"/>
        </w:rPr>
      </w:pPr>
    </w:p>
    <w:p w:rsidR="008170C7" w:rsidRPr="005463BC" w:rsidRDefault="008170C7" w:rsidP="005463BC">
      <w:pPr>
        <w:tabs>
          <w:tab w:val="left" w:pos="360"/>
        </w:tabs>
        <w:spacing w:after="0" w:line="240" w:lineRule="auto"/>
        <w:ind w:firstLine="720"/>
        <w:jc w:val="both"/>
        <w:rPr>
          <w:rFonts w:ascii="Times New Roman" w:hAnsi="Times New Roman" w:cs="Times New Roman"/>
          <w:sz w:val="28"/>
          <w:szCs w:val="28"/>
        </w:rPr>
      </w:pPr>
      <w:r w:rsidRPr="005463BC">
        <w:rPr>
          <w:rFonts w:ascii="Times New Roman" w:hAnsi="Times New Roman" w:cs="Times New Roman"/>
          <w:sz w:val="28"/>
          <w:szCs w:val="28"/>
        </w:rPr>
        <w:t xml:space="preserve">В Ульяновской области по данным Федеральной службы государственной статистики общий размер  просроченной задолженности на </w:t>
      </w:r>
      <w:r w:rsidRPr="005463BC">
        <w:rPr>
          <w:rFonts w:ascii="Times New Roman" w:hAnsi="Times New Roman" w:cs="Times New Roman"/>
          <w:b/>
          <w:sz w:val="28"/>
          <w:szCs w:val="28"/>
        </w:rPr>
        <w:t>1 июля 2014 г.</w:t>
      </w:r>
      <w:r w:rsidRPr="005463BC">
        <w:rPr>
          <w:rFonts w:ascii="Times New Roman" w:hAnsi="Times New Roman" w:cs="Times New Roman"/>
          <w:sz w:val="28"/>
          <w:szCs w:val="28"/>
        </w:rPr>
        <w:t xml:space="preserve"> составил </w:t>
      </w:r>
      <w:r w:rsidRPr="005463BC">
        <w:rPr>
          <w:rFonts w:ascii="Times New Roman" w:hAnsi="Times New Roman" w:cs="Times New Roman"/>
          <w:b/>
          <w:sz w:val="28"/>
          <w:szCs w:val="28"/>
        </w:rPr>
        <w:t xml:space="preserve">14,2 </w:t>
      </w:r>
      <w:proofErr w:type="spellStart"/>
      <w:r w:rsidRPr="005463BC">
        <w:rPr>
          <w:rFonts w:ascii="Times New Roman" w:hAnsi="Times New Roman" w:cs="Times New Roman"/>
          <w:b/>
          <w:sz w:val="28"/>
          <w:szCs w:val="28"/>
        </w:rPr>
        <w:t>млн</w:t>
      </w:r>
      <w:proofErr w:type="gramStart"/>
      <w:r w:rsidRPr="005463BC">
        <w:rPr>
          <w:rFonts w:ascii="Times New Roman" w:hAnsi="Times New Roman" w:cs="Times New Roman"/>
          <w:b/>
          <w:sz w:val="28"/>
          <w:szCs w:val="28"/>
        </w:rPr>
        <w:t>.р</w:t>
      </w:r>
      <w:proofErr w:type="gramEnd"/>
      <w:r w:rsidRPr="005463BC">
        <w:rPr>
          <w:rFonts w:ascii="Times New Roman" w:hAnsi="Times New Roman" w:cs="Times New Roman"/>
          <w:b/>
          <w:sz w:val="28"/>
          <w:szCs w:val="28"/>
        </w:rPr>
        <w:t>уб</w:t>
      </w:r>
      <w:proofErr w:type="spellEnd"/>
      <w:r w:rsidRPr="005463BC">
        <w:rPr>
          <w:rFonts w:ascii="Times New Roman" w:hAnsi="Times New Roman" w:cs="Times New Roman"/>
          <w:b/>
          <w:sz w:val="28"/>
          <w:szCs w:val="28"/>
        </w:rPr>
        <w:t xml:space="preserve">. </w:t>
      </w:r>
      <w:r w:rsidRPr="005463BC">
        <w:rPr>
          <w:rFonts w:ascii="Times New Roman" w:hAnsi="Times New Roman" w:cs="Times New Roman"/>
          <w:sz w:val="28"/>
          <w:szCs w:val="28"/>
        </w:rPr>
        <w:t>и</w:t>
      </w:r>
      <w:r w:rsidRPr="005463BC">
        <w:rPr>
          <w:rFonts w:ascii="Times New Roman" w:hAnsi="Times New Roman" w:cs="Times New Roman"/>
          <w:b/>
          <w:sz w:val="28"/>
          <w:szCs w:val="28"/>
        </w:rPr>
        <w:t xml:space="preserve"> снизился </w:t>
      </w:r>
      <w:r w:rsidRPr="005463BC">
        <w:rPr>
          <w:rFonts w:ascii="Times New Roman" w:hAnsi="Times New Roman" w:cs="Times New Roman"/>
          <w:sz w:val="28"/>
          <w:szCs w:val="28"/>
        </w:rPr>
        <w:t xml:space="preserve">к уровню 01.06.2014 на  </w:t>
      </w:r>
      <w:r w:rsidRPr="005463BC">
        <w:rPr>
          <w:rFonts w:ascii="Times New Roman" w:hAnsi="Times New Roman" w:cs="Times New Roman"/>
          <w:b/>
          <w:sz w:val="28"/>
          <w:szCs w:val="28"/>
        </w:rPr>
        <w:t>1,1</w:t>
      </w:r>
      <w:r w:rsidRPr="005463BC">
        <w:rPr>
          <w:rFonts w:ascii="Times New Roman" w:hAnsi="Times New Roman" w:cs="Times New Roman"/>
          <w:sz w:val="28"/>
          <w:szCs w:val="28"/>
        </w:rPr>
        <w:t xml:space="preserve"> </w:t>
      </w:r>
      <w:proofErr w:type="spellStart"/>
      <w:r w:rsidRPr="005463BC">
        <w:rPr>
          <w:rFonts w:ascii="Times New Roman" w:hAnsi="Times New Roman" w:cs="Times New Roman"/>
          <w:sz w:val="28"/>
          <w:szCs w:val="28"/>
        </w:rPr>
        <w:t>млн.рублей</w:t>
      </w:r>
      <w:proofErr w:type="spellEnd"/>
      <w:r w:rsidRPr="005463BC">
        <w:rPr>
          <w:rFonts w:ascii="Times New Roman" w:hAnsi="Times New Roman" w:cs="Times New Roman"/>
          <w:sz w:val="28"/>
          <w:szCs w:val="28"/>
        </w:rPr>
        <w:t xml:space="preserve">  (</w:t>
      </w:r>
      <w:r w:rsidRPr="005463BC">
        <w:rPr>
          <w:rFonts w:ascii="Times New Roman" w:hAnsi="Times New Roman" w:cs="Times New Roman"/>
          <w:b/>
          <w:sz w:val="28"/>
          <w:szCs w:val="28"/>
        </w:rPr>
        <w:t>на 7,0%</w:t>
      </w:r>
      <w:r w:rsidRPr="005463BC">
        <w:rPr>
          <w:rFonts w:ascii="Times New Roman" w:hAnsi="Times New Roman" w:cs="Times New Roman"/>
          <w:sz w:val="28"/>
          <w:szCs w:val="28"/>
        </w:rPr>
        <w:t xml:space="preserve">), к 01.01.2014 увеличение на 13,6 </w:t>
      </w:r>
      <w:proofErr w:type="spellStart"/>
      <w:r w:rsidRPr="005463BC">
        <w:rPr>
          <w:rFonts w:ascii="Times New Roman" w:hAnsi="Times New Roman" w:cs="Times New Roman"/>
          <w:sz w:val="28"/>
          <w:szCs w:val="28"/>
        </w:rPr>
        <w:t>млн.руб</w:t>
      </w:r>
      <w:proofErr w:type="spellEnd"/>
      <w:r w:rsidRPr="005463BC">
        <w:rPr>
          <w:rFonts w:ascii="Times New Roman" w:hAnsi="Times New Roman" w:cs="Times New Roman"/>
          <w:sz w:val="28"/>
          <w:szCs w:val="28"/>
        </w:rPr>
        <w:t>.</w:t>
      </w:r>
    </w:p>
    <w:p w:rsidR="008170C7" w:rsidRPr="005463BC" w:rsidRDefault="008170C7" w:rsidP="005463BC">
      <w:pPr>
        <w:tabs>
          <w:tab w:val="left" w:pos="1095"/>
        </w:tabs>
        <w:spacing w:after="0" w:line="240" w:lineRule="auto"/>
        <w:ind w:firstLine="720"/>
        <w:jc w:val="both"/>
        <w:rPr>
          <w:rFonts w:ascii="Times New Roman" w:hAnsi="Times New Roman" w:cs="Times New Roman"/>
          <w:sz w:val="28"/>
          <w:szCs w:val="28"/>
        </w:rPr>
      </w:pPr>
      <w:r w:rsidRPr="005463BC">
        <w:rPr>
          <w:rFonts w:ascii="Times New Roman" w:hAnsi="Times New Roman" w:cs="Times New Roman"/>
          <w:sz w:val="28"/>
          <w:szCs w:val="28"/>
        </w:rPr>
        <w:t>В общем объёме просроченной задолженности  по заработной плате          65,6%  приходится на сельское хозяйство, 37,0% - на обрабатывающие производства.</w:t>
      </w:r>
    </w:p>
    <w:p w:rsidR="008170C7" w:rsidRPr="005463BC" w:rsidRDefault="008170C7" w:rsidP="005463BC">
      <w:pPr>
        <w:tabs>
          <w:tab w:val="left" w:pos="1095"/>
        </w:tabs>
        <w:spacing w:after="0" w:line="240" w:lineRule="auto"/>
        <w:ind w:firstLine="720"/>
        <w:jc w:val="both"/>
        <w:rPr>
          <w:rFonts w:ascii="Times New Roman" w:hAnsi="Times New Roman" w:cs="Times New Roman"/>
          <w:b/>
          <w:sz w:val="28"/>
          <w:szCs w:val="28"/>
        </w:rPr>
      </w:pPr>
      <w:r w:rsidRPr="005463BC">
        <w:rPr>
          <w:rFonts w:ascii="Times New Roman" w:hAnsi="Times New Roman" w:cs="Times New Roman"/>
          <w:b/>
          <w:sz w:val="28"/>
          <w:szCs w:val="28"/>
        </w:rPr>
        <w:t xml:space="preserve">100% (14,2 </w:t>
      </w:r>
      <w:proofErr w:type="spellStart"/>
      <w:r w:rsidRPr="005463BC">
        <w:rPr>
          <w:rFonts w:ascii="Times New Roman" w:hAnsi="Times New Roman" w:cs="Times New Roman"/>
          <w:b/>
          <w:sz w:val="28"/>
          <w:szCs w:val="28"/>
        </w:rPr>
        <w:t>млн</w:t>
      </w:r>
      <w:proofErr w:type="gramStart"/>
      <w:r w:rsidRPr="005463BC">
        <w:rPr>
          <w:rFonts w:ascii="Times New Roman" w:hAnsi="Times New Roman" w:cs="Times New Roman"/>
          <w:b/>
          <w:sz w:val="28"/>
          <w:szCs w:val="28"/>
        </w:rPr>
        <w:t>.р</w:t>
      </w:r>
      <w:proofErr w:type="gramEnd"/>
      <w:r w:rsidRPr="005463BC">
        <w:rPr>
          <w:rFonts w:ascii="Times New Roman" w:hAnsi="Times New Roman" w:cs="Times New Roman"/>
          <w:b/>
          <w:sz w:val="28"/>
          <w:szCs w:val="28"/>
        </w:rPr>
        <w:t>уб</w:t>
      </w:r>
      <w:proofErr w:type="spellEnd"/>
      <w:r w:rsidRPr="005463BC">
        <w:rPr>
          <w:rFonts w:ascii="Times New Roman" w:hAnsi="Times New Roman" w:cs="Times New Roman"/>
          <w:b/>
          <w:sz w:val="28"/>
          <w:szCs w:val="28"/>
        </w:rPr>
        <w:t>.) составляет задолженность в организациях, находящихся в процедуре банкротства.</w:t>
      </w:r>
    </w:p>
    <w:p w:rsidR="008170C7" w:rsidRPr="005463BC" w:rsidRDefault="008170C7" w:rsidP="005463BC">
      <w:pPr>
        <w:tabs>
          <w:tab w:val="left" w:pos="1095"/>
        </w:tabs>
        <w:spacing w:after="0" w:line="240" w:lineRule="auto"/>
        <w:ind w:firstLine="720"/>
        <w:jc w:val="both"/>
        <w:rPr>
          <w:rFonts w:ascii="Times New Roman" w:hAnsi="Times New Roman" w:cs="Times New Roman"/>
          <w:b/>
          <w:sz w:val="28"/>
          <w:szCs w:val="28"/>
        </w:rPr>
      </w:pPr>
    </w:p>
    <w:p w:rsidR="008170C7" w:rsidRPr="005463BC" w:rsidRDefault="008170C7" w:rsidP="005463BC">
      <w:pPr>
        <w:tabs>
          <w:tab w:val="left" w:pos="1095"/>
        </w:tabs>
        <w:spacing w:after="0" w:line="240" w:lineRule="auto"/>
        <w:ind w:firstLine="720"/>
        <w:jc w:val="both"/>
        <w:rPr>
          <w:rFonts w:ascii="Times New Roman" w:hAnsi="Times New Roman" w:cs="Times New Roman"/>
          <w:sz w:val="28"/>
          <w:szCs w:val="28"/>
        </w:rPr>
      </w:pPr>
      <w:r w:rsidRPr="005463BC">
        <w:rPr>
          <w:rFonts w:ascii="Times New Roman" w:hAnsi="Times New Roman" w:cs="Times New Roman"/>
          <w:sz w:val="28"/>
          <w:szCs w:val="28"/>
        </w:rPr>
        <w:t xml:space="preserve">С начала  текущего года </w:t>
      </w:r>
      <w:r w:rsidRPr="005463BC">
        <w:rPr>
          <w:rFonts w:ascii="Times New Roman" w:hAnsi="Times New Roman" w:cs="Times New Roman"/>
          <w:b/>
          <w:sz w:val="28"/>
          <w:szCs w:val="28"/>
        </w:rPr>
        <w:t xml:space="preserve">снизилась </w:t>
      </w:r>
      <w:r w:rsidRPr="005463BC">
        <w:rPr>
          <w:rFonts w:ascii="Times New Roman" w:hAnsi="Times New Roman" w:cs="Times New Roman"/>
          <w:sz w:val="28"/>
          <w:szCs w:val="28"/>
        </w:rPr>
        <w:t>задолженность в организациях:</w:t>
      </w:r>
    </w:p>
    <w:p w:rsidR="008170C7" w:rsidRPr="005463BC" w:rsidRDefault="008170C7" w:rsidP="005463BC">
      <w:pPr>
        <w:tabs>
          <w:tab w:val="left" w:pos="720"/>
          <w:tab w:val="left" w:pos="945"/>
        </w:tabs>
        <w:spacing w:after="0" w:line="240" w:lineRule="auto"/>
        <w:ind w:firstLine="720"/>
        <w:jc w:val="both"/>
        <w:rPr>
          <w:rFonts w:ascii="Times New Roman" w:hAnsi="Times New Roman" w:cs="Times New Roman"/>
          <w:sz w:val="28"/>
          <w:szCs w:val="28"/>
        </w:rPr>
      </w:pPr>
      <w:r w:rsidRPr="005463BC">
        <w:rPr>
          <w:rFonts w:ascii="Times New Roman" w:hAnsi="Times New Roman" w:cs="Times New Roman"/>
          <w:sz w:val="28"/>
          <w:szCs w:val="28"/>
        </w:rPr>
        <w:t xml:space="preserve">- ФГУП Учхоз УГСХА на 177,0 </w:t>
      </w:r>
      <w:proofErr w:type="spellStart"/>
      <w:r w:rsidRPr="005463BC">
        <w:rPr>
          <w:rFonts w:ascii="Times New Roman" w:hAnsi="Times New Roman" w:cs="Times New Roman"/>
          <w:sz w:val="28"/>
          <w:szCs w:val="28"/>
        </w:rPr>
        <w:t>тыс</w:t>
      </w:r>
      <w:proofErr w:type="gramStart"/>
      <w:r w:rsidRPr="005463BC">
        <w:rPr>
          <w:rFonts w:ascii="Times New Roman" w:hAnsi="Times New Roman" w:cs="Times New Roman"/>
          <w:sz w:val="28"/>
          <w:szCs w:val="28"/>
        </w:rPr>
        <w:t>.р</w:t>
      </w:r>
      <w:proofErr w:type="gramEnd"/>
      <w:r w:rsidRPr="005463BC">
        <w:rPr>
          <w:rFonts w:ascii="Times New Roman" w:hAnsi="Times New Roman" w:cs="Times New Roman"/>
          <w:sz w:val="28"/>
          <w:szCs w:val="28"/>
        </w:rPr>
        <w:t>уб</w:t>
      </w:r>
      <w:proofErr w:type="spellEnd"/>
      <w:r w:rsidRPr="005463BC">
        <w:rPr>
          <w:rFonts w:ascii="Times New Roman" w:hAnsi="Times New Roman" w:cs="Times New Roman"/>
          <w:sz w:val="28"/>
          <w:szCs w:val="28"/>
        </w:rPr>
        <w:t>.;</w:t>
      </w:r>
    </w:p>
    <w:p w:rsidR="008170C7" w:rsidRPr="005463BC" w:rsidRDefault="008170C7" w:rsidP="005463BC">
      <w:pPr>
        <w:tabs>
          <w:tab w:val="left" w:pos="720"/>
          <w:tab w:val="left" w:pos="945"/>
        </w:tabs>
        <w:spacing w:after="0" w:line="240" w:lineRule="auto"/>
        <w:ind w:firstLine="720"/>
        <w:jc w:val="both"/>
        <w:rPr>
          <w:rFonts w:ascii="Times New Roman" w:hAnsi="Times New Roman" w:cs="Times New Roman"/>
          <w:sz w:val="28"/>
          <w:szCs w:val="28"/>
        </w:rPr>
      </w:pPr>
      <w:r w:rsidRPr="005463BC">
        <w:rPr>
          <w:rFonts w:ascii="Times New Roman" w:hAnsi="Times New Roman" w:cs="Times New Roman"/>
          <w:sz w:val="28"/>
          <w:szCs w:val="28"/>
        </w:rPr>
        <w:t xml:space="preserve">- ООО «Мебельная фактория» на 822,0 </w:t>
      </w:r>
      <w:proofErr w:type="spellStart"/>
      <w:r w:rsidRPr="005463BC">
        <w:rPr>
          <w:rFonts w:ascii="Times New Roman" w:hAnsi="Times New Roman" w:cs="Times New Roman"/>
          <w:sz w:val="28"/>
          <w:szCs w:val="28"/>
        </w:rPr>
        <w:t>тыс</w:t>
      </w:r>
      <w:proofErr w:type="gramStart"/>
      <w:r w:rsidRPr="005463BC">
        <w:rPr>
          <w:rFonts w:ascii="Times New Roman" w:hAnsi="Times New Roman" w:cs="Times New Roman"/>
          <w:sz w:val="28"/>
          <w:szCs w:val="28"/>
        </w:rPr>
        <w:t>.р</w:t>
      </w:r>
      <w:proofErr w:type="gramEnd"/>
      <w:r w:rsidRPr="005463BC">
        <w:rPr>
          <w:rFonts w:ascii="Times New Roman" w:hAnsi="Times New Roman" w:cs="Times New Roman"/>
          <w:sz w:val="28"/>
          <w:szCs w:val="28"/>
        </w:rPr>
        <w:t>уб</w:t>
      </w:r>
      <w:proofErr w:type="spellEnd"/>
      <w:r w:rsidRPr="005463BC">
        <w:rPr>
          <w:rFonts w:ascii="Times New Roman" w:hAnsi="Times New Roman" w:cs="Times New Roman"/>
          <w:sz w:val="28"/>
          <w:szCs w:val="28"/>
        </w:rPr>
        <w:t>.</w:t>
      </w:r>
    </w:p>
    <w:p w:rsidR="008170C7" w:rsidRPr="005463BC" w:rsidRDefault="008170C7" w:rsidP="005463BC">
      <w:pPr>
        <w:tabs>
          <w:tab w:val="left" w:pos="720"/>
          <w:tab w:val="left" w:pos="945"/>
        </w:tabs>
        <w:spacing w:after="0" w:line="240" w:lineRule="auto"/>
        <w:ind w:firstLine="720"/>
        <w:jc w:val="both"/>
        <w:rPr>
          <w:rFonts w:ascii="Times New Roman" w:hAnsi="Times New Roman" w:cs="Times New Roman"/>
          <w:sz w:val="28"/>
          <w:szCs w:val="28"/>
        </w:rPr>
      </w:pPr>
      <w:r w:rsidRPr="005463BC">
        <w:rPr>
          <w:rFonts w:ascii="Times New Roman" w:hAnsi="Times New Roman" w:cs="Times New Roman"/>
          <w:sz w:val="28"/>
          <w:szCs w:val="28"/>
        </w:rPr>
        <w:t>- ООО «</w:t>
      </w:r>
      <w:proofErr w:type="spellStart"/>
      <w:r w:rsidRPr="005463BC">
        <w:rPr>
          <w:rFonts w:ascii="Times New Roman" w:hAnsi="Times New Roman" w:cs="Times New Roman"/>
          <w:sz w:val="28"/>
          <w:szCs w:val="28"/>
        </w:rPr>
        <w:t>Стройпластмасс-Агропродукт</w:t>
      </w:r>
      <w:proofErr w:type="spellEnd"/>
      <w:r w:rsidRPr="005463BC">
        <w:rPr>
          <w:rFonts w:ascii="Times New Roman" w:hAnsi="Times New Roman" w:cs="Times New Roman"/>
          <w:sz w:val="28"/>
          <w:szCs w:val="28"/>
        </w:rPr>
        <w:t xml:space="preserve">» на 1077,0 </w:t>
      </w:r>
      <w:proofErr w:type="spellStart"/>
      <w:r w:rsidRPr="005463BC">
        <w:rPr>
          <w:rFonts w:ascii="Times New Roman" w:hAnsi="Times New Roman" w:cs="Times New Roman"/>
          <w:sz w:val="28"/>
          <w:szCs w:val="28"/>
        </w:rPr>
        <w:t>тыс</w:t>
      </w:r>
      <w:proofErr w:type="gramStart"/>
      <w:r w:rsidRPr="005463BC">
        <w:rPr>
          <w:rFonts w:ascii="Times New Roman" w:hAnsi="Times New Roman" w:cs="Times New Roman"/>
          <w:sz w:val="28"/>
          <w:szCs w:val="28"/>
        </w:rPr>
        <w:t>.р</w:t>
      </w:r>
      <w:proofErr w:type="gramEnd"/>
      <w:r w:rsidRPr="005463BC">
        <w:rPr>
          <w:rFonts w:ascii="Times New Roman" w:hAnsi="Times New Roman" w:cs="Times New Roman"/>
          <w:sz w:val="28"/>
          <w:szCs w:val="28"/>
        </w:rPr>
        <w:t>уб</w:t>
      </w:r>
      <w:proofErr w:type="spellEnd"/>
      <w:r w:rsidRPr="005463BC">
        <w:rPr>
          <w:rFonts w:ascii="Times New Roman" w:hAnsi="Times New Roman" w:cs="Times New Roman"/>
          <w:sz w:val="28"/>
          <w:szCs w:val="28"/>
        </w:rPr>
        <w:t>.</w:t>
      </w:r>
    </w:p>
    <w:p w:rsidR="008170C7" w:rsidRPr="005463BC" w:rsidRDefault="008170C7" w:rsidP="005463BC">
      <w:pPr>
        <w:tabs>
          <w:tab w:val="left" w:pos="360"/>
        </w:tabs>
        <w:spacing w:after="0" w:line="240" w:lineRule="auto"/>
        <w:ind w:firstLine="720"/>
        <w:jc w:val="both"/>
        <w:rPr>
          <w:rFonts w:ascii="Times New Roman" w:eastAsia="Times New Roman" w:hAnsi="Times New Roman" w:cs="Times New Roman"/>
          <w:sz w:val="28"/>
          <w:szCs w:val="28"/>
        </w:rPr>
      </w:pPr>
      <w:r w:rsidRPr="005463BC">
        <w:rPr>
          <w:rFonts w:ascii="Times New Roman" w:eastAsia="Times New Roman" w:hAnsi="Times New Roman" w:cs="Times New Roman"/>
          <w:sz w:val="28"/>
          <w:szCs w:val="28"/>
        </w:rPr>
        <w:t xml:space="preserve">В полном объёме </w:t>
      </w:r>
      <w:r w:rsidRPr="005463BC">
        <w:rPr>
          <w:rFonts w:ascii="Times New Roman" w:eastAsia="Times New Roman" w:hAnsi="Times New Roman" w:cs="Times New Roman"/>
          <w:b/>
          <w:sz w:val="28"/>
          <w:szCs w:val="28"/>
        </w:rPr>
        <w:t>погашена</w:t>
      </w:r>
      <w:r w:rsidRPr="005463BC">
        <w:rPr>
          <w:rFonts w:ascii="Times New Roman" w:eastAsia="Times New Roman" w:hAnsi="Times New Roman" w:cs="Times New Roman"/>
          <w:sz w:val="28"/>
          <w:szCs w:val="28"/>
        </w:rPr>
        <w:t xml:space="preserve"> задолженность по заработной плате </w:t>
      </w:r>
      <w:proofErr w:type="gramStart"/>
      <w:r w:rsidRPr="005463BC">
        <w:rPr>
          <w:rFonts w:ascii="Times New Roman" w:eastAsia="Times New Roman" w:hAnsi="Times New Roman" w:cs="Times New Roman"/>
          <w:sz w:val="28"/>
          <w:szCs w:val="28"/>
        </w:rPr>
        <w:t>в</w:t>
      </w:r>
      <w:proofErr w:type="gramEnd"/>
      <w:r w:rsidRPr="005463BC">
        <w:rPr>
          <w:rFonts w:ascii="Times New Roman" w:eastAsia="Times New Roman" w:hAnsi="Times New Roman" w:cs="Times New Roman"/>
          <w:sz w:val="28"/>
          <w:szCs w:val="28"/>
        </w:rPr>
        <w:t>:</w:t>
      </w:r>
    </w:p>
    <w:p w:rsidR="008170C7" w:rsidRPr="005463BC" w:rsidRDefault="008170C7" w:rsidP="005463BC">
      <w:pPr>
        <w:tabs>
          <w:tab w:val="left" w:pos="720"/>
          <w:tab w:val="left" w:pos="945"/>
        </w:tabs>
        <w:spacing w:after="0" w:line="240" w:lineRule="auto"/>
        <w:ind w:firstLine="720"/>
        <w:jc w:val="both"/>
        <w:rPr>
          <w:rFonts w:ascii="Times New Roman" w:eastAsia="Lucida Sans Unicode" w:hAnsi="Times New Roman" w:cs="Times New Roman"/>
          <w:sz w:val="28"/>
          <w:szCs w:val="28"/>
        </w:rPr>
      </w:pPr>
      <w:r w:rsidRPr="005463BC">
        <w:rPr>
          <w:rFonts w:ascii="Times New Roman" w:hAnsi="Times New Roman" w:cs="Times New Roman"/>
          <w:sz w:val="28"/>
          <w:szCs w:val="28"/>
        </w:rPr>
        <w:t xml:space="preserve">- филиал ООО Строительная компания «Игуана» в размере 633,0 </w:t>
      </w:r>
      <w:proofErr w:type="spellStart"/>
      <w:r w:rsidRPr="005463BC">
        <w:rPr>
          <w:rFonts w:ascii="Times New Roman" w:hAnsi="Times New Roman" w:cs="Times New Roman"/>
          <w:sz w:val="28"/>
          <w:szCs w:val="28"/>
        </w:rPr>
        <w:t>тыс</w:t>
      </w:r>
      <w:proofErr w:type="gramStart"/>
      <w:r w:rsidRPr="005463BC">
        <w:rPr>
          <w:rFonts w:ascii="Times New Roman" w:hAnsi="Times New Roman" w:cs="Times New Roman"/>
          <w:sz w:val="28"/>
          <w:szCs w:val="28"/>
        </w:rPr>
        <w:t>.р</w:t>
      </w:r>
      <w:proofErr w:type="gramEnd"/>
      <w:r w:rsidRPr="005463BC">
        <w:rPr>
          <w:rFonts w:ascii="Times New Roman" w:hAnsi="Times New Roman" w:cs="Times New Roman"/>
          <w:sz w:val="28"/>
          <w:szCs w:val="28"/>
        </w:rPr>
        <w:t>уб</w:t>
      </w:r>
      <w:proofErr w:type="spellEnd"/>
      <w:r w:rsidRPr="005463BC">
        <w:rPr>
          <w:rFonts w:ascii="Times New Roman" w:hAnsi="Times New Roman" w:cs="Times New Roman"/>
          <w:sz w:val="28"/>
          <w:szCs w:val="28"/>
        </w:rPr>
        <w:t>.;</w:t>
      </w:r>
    </w:p>
    <w:p w:rsidR="008170C7" w:rsidRPr="005463BC" w:rsidRDefault="008170C7" w:rsidP="005463BC">
      <w:pPr>
        <w:tabs>
          <w:tab w:val="left" w:pos="1095"/>
        </w:tabs>
        <w:spacing w:after="0" w:line="240" w:lineRule="auto"/>
        <w:jc w:val="both"/>
        <w:rPr>
          <w:rFonts w:ascii="Times New Roman" w:hAnsi="Times New Roman" w:cs="Times New Roman"/>
          <w:b/>
          <w:sz w:val="28"/>
          <w:szCs w:val="28"/>
        </w:rPr>
      </w:pPr>
      <w:r w:rsidRPr="005463BC">
        <w:rPr>
          <w:rFonts w:ascii="Times New Roman" w:hAnsi="Times New Roman" w:cs="Times New Roman"/>
          <w:sz w:val="28"/>
          <w:szCs w:val="28"/>
        </w:rPr>
        <w:lastRenderedPageBreak/>
        <w:t xml:space="preserve">         </w:t>
      </w:r>
    </w:p>
    <w:p w:rsidR="008170C7" w:rsidRPr="005463BC" w:rsidRDefault="008170C7" w:rsidP="005463BC">
      <w:pPr>
        <w:tabs>
          <w:tab w:val="left" w:pos="360"/>
          <w:tab w:val="left" w:pos="720"/>
        </w:tabs>
        <w:spacing w:after="0" w:line="240" w:lineRule="auto"/>
        <w:ind w:firstLine="720"/>
        <w:jc w:val="both"/>
        <w:rPr>
          <w:rFonts w:ascii="Times New Roman" w:hAnsi="Times New Roman" w:cs="Times New Roman"/>
          <w:i/>
          <w:sz w:val="28"/>
          <w:szCs w:val="28"/>
          <w:u w:val="single"/>
        </w:rPr>
      </w:pPr>
      <w:r w:rsidRPr="005463BC">
        <w:rPr>
          <w:rFonts w:ascii="Times New Roman" w:hAnsi="Times New Roman" w:cs="Times New Roman"/>
          <w:i/>
          <w:sz w:val="28"/>
          <w:szCs w:val="28"/>
          <w:u w:val="single"/>
        </w:rPr>
        <w:t>Принимаемые меры:</w:t>
      </w:r>
    </w:p>
    <w:p w:rsidR="008170C7" w:rsidRPr="005463BC" w:rsidRDefault="008170C7" w:rsidP="005463BC">
      <w:pPr>
        <w:tabs>
          <w:tab w:val="left" w:pos="360"/>
          <w:tab w:val="left" w:pos="720"/>
        </w:tabs>
        <w:spacing w:after="0" w:line="240" w:lineRule="auto"/>
        <w:ind w:firstLine="720"/>
        <w:jc w:val="both"/>
        <w:rPr>
          <w:rFonts w:ascii="Times New Roman" w:hAnsi="Times New Roman" w:cs="Times New Roman"/>
          <w:sz w:val="28"/>
          <w:szCs w:val="28"/>
        </w:rPr>
      </w:pPr>
      <w:r w:rsidRPr="005463BC">
        <w:rPr>
          <w:rFonts w:ascii="Times New Roman" w:hAnsi="Times New Roman" w:cs="Times New Roman"/>
          <w:sz w:val="28"/>
          <w:szCs w:val="28"/>
        </w:rPr>
        <w:t xml:space="preserve">- разработан  План межведомственных мероприятий по погашению и ликвидации просроченной задолженности по заработной плате на 2013-2014 годы в Ульяновской области. </w:t>
      </w:r>
    </w:p>
    <w:p w:rsidR="008170C7" w:rsidRPr="005463BC" w:rsidRDefault="008170C7" w:rsidP="005463BC">
      <w:pPr>
        <w:tabs>
          <w:tab w:val="left" w:pos="360"/>
          <w:tab w:val="left" w:pos="720"/>
        </w:tabs>
        <w:spacing w:after="0" w:line="240" w:lineRule="auto"/>
        <w:ind w:firstLine="720"/>
        <w:jc w:val="both"/>
        <w:rPr>
          <w:rFonts w:ascii="Times New Roman" w:hAnsi="Times New Roman" w:cs="Times New Roman"/>
          <w:sz w:val="28"/>
          <w:szCs w:val="28"/>
        </w:rPr>
      </w:pPr>
      <w:r w:rsidRPr="005463BC">
        <w:rPr>
          <w:rFonts w:ascii="Times New Roman" w:hAnsi="Times New Roman" w:cs="Times New Roman"/>
          <w:sz w:val="28"/>
          <w:szCs w:val="28"/>
        </w:rPr>
        <w:t xml:space="preserve">План согласован с Государственной инспекцией труда в Ульяновской области, прокуратурой, Управлением Федеральной налоговой службы по Ульяновской области, Отделением Пенсионного фонда Российской Федерации по Ульяновской области. План утверждён Губернатором Ульяновской области </w:t>
      </w:r>
      <w:proofErr w:type="spellStart"/>
      <w:r w:rsidRPr="005463BC">
        <w:rPr>
          <w:rFonts w:ascii="Times New Roman" w:hAnsi="Times New Roman" w:cs="Times New Roman"/>
          <w:sz w:val="28"/>
          <w:szCs w:val="28"/>
        </w:rPr>
        <w:t>С.И.Морозовым</w:t>
      </w:r>
      <w:proofErr w:type="spellEnd"/>
      <w:r w:rsidRPr="005463BC">
        <w:rPr>
          <w:rFonts w:ascii="Times New Roman" w:hAnsi="Times New Roman" w:cs="Times New Roman"/>
          <w:sz w:val="28"/>
          <w:szCs w:val="28"/>
        </w:rPr>
        <w:t xml:space="preserve"> и направлен в адрес руководителя Федеральной службы по труду и занятости </w:t>
      </w:r>
      <w:proofErr w:type="spellStart"/>
      <w:r w:rsidRPr="005463BC">
        <w:rPr>
          <w:rFonts w:ascii="Times New Roman" w:hAnsi="Times New Roman" w:cs="Times New Roman"/>
          <w:sz w:val="28"/>
          <w:szCs w:val="28"/>
        </w:rPr>
        <w:t>В.Л.Вуколова</w:t>
      </w:r>
      <w:proofErr w:type="spellEnd"/>
      <w:r w:rsidRPr="005463BC">
        <w:rPr>
          <w:rFonts w:ascii="Times New Roman" w:hAnsi="Times New Roman" w:cs="Times New Roman"/>
          <w:sz w:val="28"/>
          <w:szCs w:val="28"/>
        </w:rPr>
        <w:t xml:space="preserve">. </w:t>
      </w:r>
    </w:p>
    <w:p w:rsidR="008170C7" w:rsidRPr="005463BC" w:rsidRDefault="008170C7" w:rsidP="005463BC">
      <w:pPr>
        <w:tabs>
          <w:tab w:val="left" w:pos="360"/>
          <w:tab w:val="left" w:pos="720"/>
        </w:tabs>
        <w:spacing w:after="0" w:line="240" w:lineRule="auto"/>
        <w:ind w:firstLine="720"/>
        <w:jc w:val="both"/>
        <w:rPr>
          <w:rFonts w:ascii="Times New Roman" w:hAnsi="Times New Roman" w:cs="Times New Roman"/>
          <w:sz w:val="28"/>
          <w:szCs w:val="28"/>
        </w:rPr>
      </w:pPr>
      <w:r w:rsidRPr="005463BC">
        <w:rPr>
          <w:rFonts w:ascii="Times New Roman" w:hAnsi="Times New Roman" w:cs="Times New Roman"/>
          <w:sz w:val="28"/>
          <w:szCs w:val="28"/>
        </w:rPr>
        <w:t xml:space="preserve">- получена информация из прокуратуры Ульяновской области о 84 –х работодателях, имеющих задолженность по заработной плате перед работниками; </w:t>
      </w:r>
    </w:p>
    <w:p w:rsidR="008170C7" w:rsidRPr="005463BC" w:rsidRDefault="008170C7" w:rsidP="005463BC">
      <w:pPr>
        <w:pStyle w:val="1b"/>
        <w:tabs>
          <w:tab w:val="left" w:pos="180"/>
          <w:tab w:val="left" w:pos="360"/>
          <w:tab w:val="left" w:pos="540"/>
        </w:tabs>
        <w:ind w:firstLine="720"/>
        <w:jc w:val="both"/>
        <w:rPr>
          <w:rFonts w:ascii="Times New Roman" w:hAnsi="Times New Roman"/>
          <w:sz w:val="28"/>
          <w:szCs w:val="28"/>
        </w:rPr>
      </w:pPr>
      <w:r w:rsidRPr="005463BC">
        <w:rPr>
          <w:rFonts w:ascii="Times New Roman" w:hAnsi="Times New Roman"/>
          <w:sz w:val="28"/>
          <w:szCs w:val="28"/>
        </w:rPr>
        <w:t>- направлены письма  в адрес 16 Глав администраций муниципальных образований Ульяновской области  о принятии мер по погашению задолженности в организациях, вошедших в списки, представленные прокуратурой;</w:t>
      </w:r>
    </w:p>
    <w:p w:rsidR="008170C7" w:rsidRPr="005463BC" w:rsidRDefault="008170C7" w:rsidP="005463BC">
      <w:pPr>
        <w:spacing w:after="0" w:line="240" w:lineRule="auto"/>
        <w:ind w:firstLine="708"/>
        <w:jc w:val="both"/>
        <w:rPr>
          <w:rFonts w:ascii="Times New Roman" w:eastAsia="Times New Roman" w:hAnsi="Times New Roman" w:cs="Times New Roman"/>
          <w:b/>
          <w:sz w:val="28"/>
          <w:szCs w:val="28"/>
        </w:rPr>
      </w:pPr>
      <w:r w:rsidRPr="005463BC">
        <w:rPr>
          <w:rFonts w:ascii="Times New Roman" w:hAnsi="Times New Roman" w:cs="Times New Roman"/>
          <w:sz w:val="28"/>
          <w:szCs w:val="28"/>
        </w:rPr>
        <w:t xml:space="preserve">- </w:t>
      </w:r>
      <w:r w:rsidRPr="005463BC">
        <w:rPr>
          <w:rFonts w:ascii="Times New Roman" w:eastAsia="Times New Roman" w:hAnsi="Times New Roman" w:cs="Times New Roman"/>
          <w:sz w:val="28"/>
          <w:szCs w:val="28"/>
        </w:rPr>
        <w:t xml:space="preserve">проведено </w:t>
      </w:r>
      <w:r w:rsidRPr="005463BC">
        <w:rPr>
          <w:rFonts w:ascii="Times New Roman" w:eastAsia="Times New Roman" w:hAnsi="Times New Roman" w:cs="Times New Roman"/>
          <w:b/>
          <w:sz w:val="28"/>
          <w:szCs w:val="28"/>
        </w:rPr>
        <w:t xml:space="preserve">4 целевых совещания </w:t>
      </w:r>
      <w:r w:rsidRPr="005463BC">
        <w:rPr>
          <w:rFonts w:ascii="Times New Roman" w:eastAsia="Times New Roman" w:hAnsi="Times New Roman" w:cs="Times New Roman"/>
          <w:sz w:val="28"/>
          <w:szCs w:val="28"/>
        </w:rPr>
        <w:t xml:space="preserve">(26.03.2014; 18.04.2014; 04.06.2014; 20.06.2014) по вопросу погашения задолженности по заработной плате в организациях банкротах под председательством первых заместителей Председателя Правительства Ульяновской области </w:t>
      </w:r>
      <w:proofErr w:type="spellStart"/>
      <w:r w:rsidRPr="005463BC">
        <w:rPr>
          <w:rFonts w:ascii="Times New Roman" w:eastAsia="Times New Roman" w:hAnsi="Times New Roman" w:cs="Times New Roman"/>
          <w:sz w:val="28"/>
          <w:szCs w:val="28"/>
        </w:rPr>
        <w:t>В.Х.Зиннурова</w:t>
      </w:r>
      <w:proofErr w:type="spellEnd"/>
      <w:r w:rsidRPr="005463BC">
        <w:rPr>
          <w:rFonts w:ascii="Times New Roman" w:eastAsia="Times New Roman" w:hAnsi="Times New Roman" w:cs="Times New Roman"/>
          <w:sz w:val="28"/>
          <w:szCs w:val="28"/>
        </w:rPr>
        <w:t xml:space="preserve">, </w:t>
      </w:r>
      <w:proofErr w:type="spellStart"/>
      <w:r w:rsidRPr="005463BC">
        <w:rPr>
          <w:rFonts w:ascii="Times New Roman" w:eastAsia="Times New Roman" w:hAnsi="Times New Roman" w:cs="Times New Roman"/>
          <w:sz w:val="28"/>
          <w:szCs w:val="28"/>
        </w:rPr>
        <w:t>П.С.Дегтяря</w:t>
      </w:r>
      <w:proofErr w:type="spellEnd"/>
      <w:r w:rsidRPr="005463BC">
        <w:rPr>
          <w:rFonts w:ascii="Times New Roman" w:eastAsia="Times New Roman" w:hAnsi="Times New Roman" w:cs="Times New Roman"/>
          <w:sz w:val="28"/>
          <w:szCs w:val="28"/>
        </w:rPr>
        <w:t xml:space="preserve">, заместителя министра здравоохранения и социального развития </w:t>
      </w:r>
      <w:proofErr w:type="spellStart"/>
      <w:r w:rsidRPr="005463BC">
        <w:rPr>
          <w:rFonts w:ascii="Times New Roman" w:eastAsia="Times New Roman" w:hAnsi="Times New Roman" w:cs="Times New Roman"/>
          <w:sz w:val="28"/>
          <w:szCs w:val="28"/>
        </w:rPr>
        <w:t>Е.В.Смороды</w:t>
      </w:r>
      <w:proofErr w:type="spellEnd"/>
      <w:r w:rsidRPr="005463BC">
        <w:rPr>
          <w:rFonts w:ascii="Times New Roman" w:eastAsia="Times New Roman" w:hAnsi="Times New Roman" w:cs="Times New Roman"/>
          <w:sz w:val="28"/>
          <w:szCs w:val="28"/>
        </w:rPr>
        <w:t xml:space="preserve"> с участием конкурсных управляющих.</w:t>
      </w:r>
    </w:p>
    <w:p w:rsidR="008170C7" w:rsidRDefault="008170C7" w:rsidP="005463BC">
      <w:pPr>
        <w:pStyle w:val="1b"/>
        <w:tabs>
          <w:tab w:val="left" w:pos="180"/>
          <w:tab w:val="left" w:pos="360"/>
          <w:tab w:val="left" w:pos="540"/>
        </w:tabs>
        <w:rPr>
          <w:rFonts w:ascii="Times New Roman" w:hAnsi="Times New Roman"/>
          <w:b/>
          <w:sz w:val="28"/>
          <w:szCs w:val="28"/>
        </w:rPr>
      </w:pPr>
    </w:p>
    <w:p w:rsidR="008170C7" w:rsidRPr="005463BC" w:rsidRDefault="008170C7" w:rsidP="005463BC">
      <w:pPr>
        <w:spacing w:after="0" w:line="240" w:lineRule="auto"/>
        <w:ind w:firstLine="708"/>
        <w:jc w:val="both"/>
        <w:rPr>
          <w:rFonts w:ascii="Times New Roman" w:hAnsi="Times New Roman" w:cs="Times New Roman"/>
          <w:i/>
          <w:sz w:val="28"/>
          <w:szCs w:val="28"/>
          <w:u w:val="single"/>
        </w:rPr>
      </w:pPr>
      <w:r w:rsidRPr="005463BC">
        <w:rPr>
          <w:rFonts w:ascii="Times New Roman" w:hAnsi="Times New Roman" w:cs="Times New Roman"/>
          <w:sz w:val="28"/>
          <w:szCs w:val="28"/>
        </w:rPr>
        <w:t xml:space="preserve">Проведено </w:t>
      </w:r>
      <w:r w:rsidRPr="005463BC">
        <w:rPr>
          <w:rFonts w:ascii="Times New Roman" w:hAnsi="Times New Roman" w:cs="Times New Roman"/>
          <w:b/>
          <w:sz w:val="28"/>
          <w:szCs w:val="28"/>
        </w:rPr>
        <w:t xml:space="preserve">4 заседания  Межведомственного совета по обеспечению достойных условий труда и заработной платы под председательством Губернатора-Председателя Правительства Ульяновской области </w:t>
      </w:r>
      <w:proofErr w:type="spellStart"/>
      <w:r w:rsidRPr="005463BC">
        <w:rPr>
          <w:rFonts w:ascii="Times New Roman" w:hAnsi="Times New Roman" w:cs="Times New Roman"/>
          <w:b/>
          <w:sz w:val="28"/>
          <w:szCs w:val="28"/>
        </w:rPr>
        <w:t>С.И.Морозова</w:t>
      </w:r>
      <w:proofErr w:type="spellEnd"/>
      <w:r w:rsidRPr="005463BC">
        <w:rPr>
          <w:rFonts w:ascii="Times New Roman" w:eastAsia="Times New Roman" w:hAnsi="Times New Roman" w:cs="Times New Roman"/>
          <w:sz w:val="28"/>
          <w:szCs w:val="28"/>
        </w:rPr>
        <w:t xml:space="preserve"> (27.01.2014; 03.03.2014; 24.03.2014; 26.05.2014).</w:t>
      </w:r>
      <w:r w:rsidRPr="005463BC">
        <w:rPr>
          <w:rFonts w:ascii="Times New Roman" w:hAnsi="Times New Roman" w:cs="Times New Roman"/>
          <w:sz w:val="28"/>
          <w:szCs w:val="28"/>
        </w:rPr>
        <w:t xml:space="preserve"> На заседаниях обсуждались проблемы и принимались решения по законодательным инициативам, направленным на легализацию трудовых отношений в организациях, повышение собираемости налога на доходы физических лиц, ужесточение ответственности работодателей за нарушение трудового законодательства. Рассматривались вопросы о резервах роста заработной платы в организациях области, о взаимодействии с федеральными структурами по вопросу легализации занятости и трудовых отношений. Работа будет продолжаться в ежемесячном режиме до конца 2014 года.</w:t>
      </w:r>
    </w:p>
    <w:p w:rsidR="008170C7" w:rsidRPr="005463BC" w:rsidRDefault="008170C7" w:rsidP="005463BC">
      <w:pPr>
        <w:pStyle w:val="1b"/>
        <w:tabs>
          <w:tab w:val="left" w:pos="180"/>
          <w:tab w:val="left" w:pos="360"/>
          <w:tab w:val="left" w:pos="540"/>
        </w:tabs>
        <w:ind w:firstLine="720"/>
        <w:jc w:val="both"/>
        <w:rPr>
          <w:rFonts w:ascii="Times New Roman" w:hAnsi="Times New Roman"/>
          <w:sz w:val="28"/>
          <w:szCs w:val="28"/>
        </w:rPr>
      </w:pPr>
    </w:p>
    <w:p w:rsidR="008170C7" w:rsidRPr="005463BC" w:rsidRDefault="008170C7" w:rsidP="005463BC">
      <w:pPr>
        <w:pStyle w:val="a6"/>
        <w:spacing w:after="0"/>
        <w:ind w:left="0" w:firstLine="709"/>
        <w:jc w:val="both"/>
        <w:rPr>
          <w:sz w:val="28"/>
          <w:szCs w:val="28"/>
        </w:rPr>
      </w:pPr>
      <w:r w:rsidRPr="005463BC">
        <w:rPr>
          <w:sz w:val="28"/>
          <w:szCs w:val="28"/>
        </w:rPr>
        <w:t xml:space="preserve">За январь – июнь 2014 года проведено 8 заседаний </w:t>
      </w:r>
      <w:r w:rsidRPr="005463BC">
        <w:rPr>
          <w:b/>
          <w:sz w:val="28"/>
          <w:szCs w:val="28"/>
        </w:rPr>
        <w:t>межведомственной рабочей группы по вопросу легализации «теневой» заработной платы</w:t>
      </w:r>
      <w:r w:rsidRPr="005463BC">
        <w:rPr>
          <w:sz w:val="28"/>
          <w:szCs w:val="28"/>
        </w:rPr>
        <w:t xml:space="preserve"> в организациях Ульяновской области. </w:t>
      </w:r>
    </w:p>
    <w:p w:rsidR="008170C7" w:rsidRPr="005463BC" w:rsidRDefault="008170C7" w:rsidP="005463BC">
      <w:pPr>
        <w:spacing w:after="0" w:line="240" w:lineRule="auto"/>
        <w:ind w:firstLine="708"/>
        <w:jc w:val="both"/>
        <w:rPr>
          <w:rFonts w:ascii="Times New Roman" w:hAnsi="Times New Roman" w:cs="Times New Roman"/>
          <w:sz w:val="28"/>
          <w:szCs w:val="28"/>
        </w:rPr>
      </w:pPr>
      <w:r w:rsidRPr="005463BC">
        <w:rPr>
          <w:rFonts w:ascii="Times New Roman" w:hAnsi="Times New Roman" w:cs="Times New Roman"/>
          <w:sz w:val="28"/>
          <w:szCs w:val="28"/>
        </w:rPr>
        <w:t xml:space="preserve">На заседаниях были заслушаны отчёты руководителей  63 организаций имеющих низкий уровень оплаты труда. </w:t>
      </w:r>
    </w:p>
    <w:p w:rsidR="008170C7" w:rsidRPr="005463BC" w:rsidRDefault="008170C7" w:rsidP="005463BC">
      <w:pPr>
        <w:pStyle w:val="a6"/>
        <w:spacing w:after="0"/>
        <w:ind w:left="0" w:firstLine="709"/>
        <w:jc w:val="both"/>
        <w:rPr>
          <w:color w:val="FF0000"/>
          <w:sz w:val="28"/>
          <w:szCs w:val="28"/>
        </w:rPr>
      </w:pPr>
      <w:proofErr w:type="gramStart"/>
      <w:r w:rsidRPr="005463BC">
        <w:rPr>
          <w:sz w:val="28"/>
          <w:szCs w:val="28"/>
        </w:rPr>
        <w:lastRenderedPageBreak/>
        <w:t xml:space="preserve">По итогам работы увеличили заработную плату 41 работодатель, что составляет 65% от общего количества заслушанных на заседаниях рабочей группы. </w:t>
      </w:r>
      <w:proofErr w:type="gramEnd"/>
    </w:p>
    <w:p w:rsidR="008170C7" w:rsidRPr="005463BC" w:rsidRDefault="008170C7" w:rsidP="005463BC">
      <w:pPr>
        <w:pStyle w:val="1b"/>
        <w:tabs>
          <w:tab w:val="left" w:pos="180"/>
          <w:tab w:val="left" w:pos="360"/>
          <w:tab w:val="left" w:pos="540"/>
        </w:tabs>
        <w:ind w:firstLine="720"/>
        <w:jc w:val="both"/>
        <w:rPr>
          <w:rFonts w:ascii="Times New Roman" w:hAnsi="Times New Roman"/>
          <w:sz w:val="28"/>
          <w:szCs w:val="28"/>
        </w:rPr>
      </w:pPr>
    </w:p>
    <w:p w:rsidR="008170C7" w:rsidRPr="005463BC" w:rsidRDefault="008170C7" w:rsidP="005463BC">
      <w:pPr>
        <w:spacing w:after="0" w:line="240" w:lineRule="auto"/>
        <w:ind w:firstLine="708"/>
        <w:jc w:val="both"/>
        <w:rPr>
          <w:rFonts w:ascii="Times New Roman" w:hAnsi="Times New Roman" w:cs="Times New Roman"/>
          <w:sz w:val="28"/>
          <w:szCs w:val="28"/>
        </w:rPr>
      </w:pPr>
      <w:r w:rsidRPr="005463BC">
        <w:rPr>
          <w:rFonts w:ascii="Times New Roman" w:hAnsi="Times New Roman" w:cs="Times New Roman"/>
          <w:sz w:val="28"/>
          <w:szCs w:val="28"/>
        </w:rPr>
        <w:t xml:space="preserve">Еженедельно организовывалась работа </w:t>
      </w:r>
      <w:r w:rsidRPr="005463BC">
        <w:rPr>
          <w:rFonts w:ascii="Times New Roman" w:hAnsi="Times New Roman" w:cs="Times New Roman"/>
          <w:b/>
          <w:sz w:val="28"/>
          <w:szCs w:val="28"/>
        </w:rPr>
        <w:t>областной «горячей линии» по вопросам заработной платы.</w:t>
      </w:r>
      <w:r w:rsidRPr="005463BC">
        <w:rPr>
          <w:rFonts w:ascii="Times New Roman" w:hAnsi="Times New Roman" w:cs="Times New Roman"/>
          <w:sz w:val="28"/>
          <w:szCs w:val="28"/>
        </w:rPr>
        <w:t xml:space="preserve"> За январь-июнь</w:t>
      </w:r>
      <w:r w:rsidRPr="005463BC">
        <w:rPr>
          <w:rFonts w:ascii="Times New Roman" w:hAnsi="Times New Roman" w:cs="Times New Roman"/>
          <w:b/>
          <w:sz w:val="28"/>
          <w:szCs w:val="28"/>
        </w:rPr>
        <w:t xml:space="preserve"> </w:t>
      </w:r>
      <w:r w:rsidRPr="005463BC">
        <w:rPr>
          <w:rFonts w:ascii="Times New Roman" w:hAnsi="Times New Roman" w:cs="Times New Roman"/>
          <w:sz w:val="28"/>
          <w:szCs w:val="28"/>
        </w:rPr>
        <w:t xml:space="preserve">2014 г. на «горячую линию» поступило </w:t>
      </w:r>
      <w:r w:rsidRPr="005463BC">
        <w:rPr>
          <w:rFonts w:ascii="Times New Roman" w:hAnsi="Times New Roman" w:cs="Times New Roman"/>
          <w:b/>
          <w:sz w:val="28"/>
          <w:szCs w:val="28"/>
        </w:rPr>
        <w:t xml:space="preserve">77 </w:t>
      </w:r>
      <w:r w:rsidRPr="005463BC">
        <w:rPr>
          <w:rFonts w:ascii="Times New Roman" w:hAnsi="Times New Roman" w:cs="Times New Roman"/>
          <w:sz w:val="28"/>
          <w:szCs w:val="28"/>
        </w:rPr>
        <w:t xml:space="preserve">звонков, в том числе по вопросу задолженности по заработной плате – 54 звонка. </w:t>
      </w:r>
    </w:p>
    <w:p w:rsidR="008170C7" w:rsidRPr="005463BC" w:rsidRDefault="008170C7" w:rsidP="005463BC">
      <w:pPr>
        <w:tabs>
          <w:tab w:val="left" w:pos="720"/>
          <w:tab w:val="left" w:pos="820"/>
          <w:tab w:val="left" w:pos="1095"/>
          <w:tab w:val="left" w:pos="8820"/>
        </w:tabs>
        <w:spacing w:after="0" w:line="240" w:lineRule="auto"/>
        <w:ind w:firstLine="720"/>
        <w:jc w:val="both"/>
        <w:rPr>
          <w:rFonts w:ascii="Times New Roman" w:hAnsi="Times New Roman" w:cs="Times New Roman"/>
          <w:sz w:val="28"/>
          <w:szCs w:val="28"/>
        </w:rPr>
      </w:pPr>
      <w:r w:rsidRPr="005463BC">
        <w:rPr>
          <w:rFonts w:ascii="Times New Roman" w:hAnsi="Times New Roman" w:cs="Times New Roman"/>
          <w:sz w:val="28"/>
          <w:szCs w:val="28"/>
        </w:rPr>
        <w:t>Поступившая на «горячую линию» информация была направлена в Государственную инспекцию труда в Ульяновской области для принятия мер инспекторского реагирования в соответствии с полномочиями.</w:t>
      </w:r>
    </w:p>
    <w:p w:rsidR="008170C7" w:rsidRPr="005463BC" w:rsidRDefault="008170C7" w:rsidP="005463BC">
      <w:pPr>
        <w:spacing w:after="0" w:line="240" w:lineRule="auto"/>
        <w:ind w:firstLine="708"/>
        <w:jc w:val="both"/>
        <w:rPr>
          <w:rFonts w:ascii="Times New Roman" w:hAnsi="Times New Roman" w:cs="Times New Roman"/>
          <w:sz w:val="28"/>
          <w:szCs w:val="28"/>
        </w:rPr>
      </w:pPr>
      <w:r w:rsidRPr="005463BC">
        <w:rPr>
          <w:rFonts w:ascii="Times New Roman" w:hAnsi="Times New Roman" w:cs="Times New Roman"/>
          <w:sz w:val="28"/>
          <w:szCs w:val="28"/>
        </w:rPr>
        <w:t xml:space="preserve">По результатам проведённой работы </w:t>
      </w:r>
      <w:r w:rsidRPr="005463BC">
        <w:rPr>
          <w:rFonts w:ascii="Times New Roman" w:hAnsi="Times New Roman" w:cs="Times New Roman"/>
          <w:bCs/>
          <w:sz w:val="28"/>
          <w:szCs w:val="28"/>
        </w:rPr>
        <w:t xml:space="preserve">департамента и Государственной инспекции труда в январе - июне 2014 года </w:t>
      </w:r>
      <w:r w:rsidRPr="005463BC">
        <w:rPr>
          <w:rFonts w:ascii="Times New Roman" w:hAnsi="Times New Roman" w:cs="Times New Roman"/>
          <w:b/>
          <w:bCs/>
          <w:sz w:val="28"/>
          <w:szCs w:val="28"/>
        </w:rPr>
        <w:t xml:space="preserve">решены </w:t>
      </w:r>
      <w:r w:rsidRPr="005463BC">
        <w:rPr>
          <w:rFonts w:ascii="Times New Roman" w:hAnsi="Times New Roman" w:cs="Times New Roman"/>
          <w:bCs/>
          <w:sz w:val="28"/>
          <w:szCs w:val="28"/>
        </w:rPr>
        <w:t xml:space="preserve">вопросы погашения задолженности по заработной плате </w:t>
      </w:r>
      <w:r w:rsidRPr="005463BC">
        <w:rPr>
          <w:rFonts w:ascii="Times New Roman" w:hAnsi="Times New Roman" w:cs="Times New Roman"/>
          <w:sz w:val="28"/>
          <w:szCs w:val="28"/>
        </w:rPr>
        <w:t xml:space="preserve">на общую сумму </w:t>
      </w:r>
      <w:r w:rsidRPr="005463BC">
        <w:rPr>
          <w:rFonts w:ascii="Times New Roman" w:hAnsi="Times New Roman" w:cs="Times New Roman"/>
          <w:b/>
          <w:sz w:val="28"/>
          <w:szCs w:val="28"/>
        </w:rPr>
        <w:t xml:space="preserve"> 25 647 тыс. руб.</w:t>
      </w:r>
      <w:r w:rsidRPr="005463BC">
        <w:rPr>
          <w:rFonts w:ascii="Times New Roman" w:hAnsi="Times New Roman" w:cs="Times New Roman"/>
          <w:sz w:val="28"/>
          <w:szCs w:val="28"/>
        </w:rPr>
        <w:t xml:space="preserve"> перед 1 379 работниками.</w:t>
      </w:r>
    </w:p>
    <w:p w:rsidR="008170C7" w:rsidRPr="004C6EA2" w:rsidRDefault="008170C7" w:rsidP="004C6EA2">
      <w:pPr>
        <w:ind w:firstLine="708"/>
        <w:jc w:val="center"/>
        <w:rPr>
          <w:rFonts w:ascii="Times New Roman" w:hAnsi="Times New Roman" w:cs="Times New Roman"/>
          <w:i/>
          <w:sz w:val="28"/>
          <w:szCs w:val="28"/>
        </w:rPr>
      </w:pPr>
    </w:p>
    <w:p w:rsidR="008170C7" w:rsidRPr="004C6EA2" w:rsidRDefault="008170C7" w:rsidP="004C6EA2">
      <w:pPr>
        <w:shd w:val="clear" w:color="auto" w:fill="FFFFFF"/>
        <w:tabs>
          <w:tab w:val="left" w:pos="180"/>
          <w:tab w:val="left" w:pos="360"/>
          <w:tab w:val="left" w:pos="540"/>
        </w:tabs>
        <w:jc w:val="center"/>
        <w:rPr>
          <w:rFonts w:ascii="Times New Roman" w:hAnsi="Times New Roman" w:cs="Times New Roman"/>
          <w:b/>
          <w:i/>
          <w:color w:val="000000"/>
          <w:sz w:val="28"/>
          <w:szCs w:val="28"/>
          <w:u w:val="single"/>
        </w:rPr>
      </w:pPr>
      <w:r w:rsidRPr="004C6EA2">
        <w:rPr>
          <w:rFonts w:ascii="Times New Roman" w:hAnsi="Times New Roman" w:cs="Times New Roman"/>
          <w:b/>
          <w:i/>
          <w:color w:val="000000"/>
          <w:sz w:val="28"/>
          <w:szCs w:val="28"/>
          <w:u w:val="single"/>
        </w:rPr>
        <w:t>Заседания межведомственных к</w:t>
      </w:r>
      <w:r w:rsidR="004C6EA2" w:rsidRPr="004C6EA2">
        <w:rPr>
          <w:rFonts w:ascii="Times New Roman" w:hAnsi="Times New Roman" w:cs="Times New Roman"/>
          <w:b/>
          <w:i/>
          <w:color w:val="000000"/>
          <w:sz w:val="28"/>
          <w:szCs w:val="28"/>
          <w:u w:val="single"/>
        </w:rPr>
        <w:t xml:space="preserve">омиссий по вопросам укрепления  </w:t>
      </w:r>
      <w:r w:rsidRPr="004C6EA2">
        <w:rPr>
          <w:rFonts w:ascii="Times New Roman" w:hAnsi="Times New Roman" w:cs="Times New Roman"/>
          <w:b/>
          <w:i/>
          <w:color w:val="000000"/>
          <w:sz w:val="28"/>
          <w:szCs w:val="28"/>
          <w:u w:val="single"/>
        </w:rPr>
        <w:t>дисциплины оплаты труда</w:t>
      </w:r>
    </w:p>
    <w:p w:rsidR="008170C7" w:rsidRPr="004C6EA2" w:rsidRDefault="008170C7" w:rsidP="004C6EA2">
      <w:pPr>
        <w:pStyle w:val="a6"/>
        <w:spacing w:after="0"/>
        <w:ind w:left="0" w:firstLine="708"/>
        <w:jc w:val="both"/>
        <w:rPr>
          <w:sz w:val="28"/>
          <w:szCs w:val="28"/>
        </w:rPr>
      </w:pPr>
      <w:r w:rsidRPr="004C6EA2">
        <w:rPr>
          <w:sz w:val="28"/>
          <w:szCs w:val="28"/>
        </w:rPr>
        <w:t xml:space="preserve">В целом за январь - июнь 2014 года городскими, районными и при налоговых органах межведомственными  комиссиями по укреплению дисциплины оплаты труда проведено </w:t>
      </w:r>
      <w:r w:rsidRPr="004C6EA2">
        <w:rPr>
          <w:b/>
          <w:sz w:val="28"/>
          <w:szCs w:val="28"/>
        </w:rPr>
        <w:t>492</w:t>
      </w:r>
      <w:r w:rsidRPr="004C6EA2">
        <w:rPr>
          <w:sz w:val="28"/>
          <w:szCs w:val="28"/>
        </w:rPr>
        <w:t xml:space="preserve"> заседания, на которых были заслушаны отчёты руководителей </w:t>
      </w:r>
      <w:r w:rsidRPr="004C6EA2">
        <w:rPr>
          <w:b/>
          <w:sz w:val="28"/>
          <w:szCs w:val="28"/>
        </w:rPr>
        <w:t>2524</w:t>
      </w:r>
      <w:r w:rsidRPr="004C6EA2">
        <w:rPr>
          <w:sz w:val="28"/>
          <w:szCs w:val="28"/>
        </w:rPr>
        <w:t xml:space="preserve"> организаций, из них городскими и районными комиссиями  проведено 245 заседания, заслушаны 1079 руководителей организаций.</w:t>
      </w:r>
    </w:p>
    <w:p w:rsidR="008170C7" w:rsidRPr="004C6EA2" w:rsidRDefault="008170C7" w:rsidP="004C6EA2">
      <w:pPr>
        <w:spacing w:after="0" w:line="240" w:lineRule="auto"/>
        <w:ind w:firstLine="709"/>
        <w:jc w:val="both"/>
        <w:rPr>
          <w:rFonts w:ascii="Times New Roman" w:hAnsi="Times New Roman" w:cs="Times New Roman"/>
          <w:sz w:val="28"/>
          <w:szCs w:val="28"/>
        </w:rPr>
      </w:pPr>
      <w:r w:rsidRPr="004C6EA2">
        <w:rPr>
          <w:rFonts w:ascii="Times New Roman" w:hAnsi="Times New Roman" w:cs="Times New Roman"/>
          <w:sz w:val="28"/>
          <w:szCs w:val="28"/>
        </w:rPr>
        <w:t xml:space="preserve">По итогам работы комиссий </w:t>
      </w:r>
      <w:r w:rsidRPr="004C6EA2">
        <w:rPr>
          <w:rFonts w:ascii="Times New Roman" w:hAnsi="Times New Roman" w:cs="Times New Roman"/>
          <w:b/>
          <w:sz w:val="28"/>
          <w:szCs w:val="28"/>
        </w:rPr>
        <w:t>2200</w:t>
      </w:r>
      <w:r w:rsidRPr="004C6EA2">
        <w:rPr>
          <w:rFonts w:ascii="Times New Roman" w:hAnsi="Times New Roman" w:cs="Times New Roman"/>
          <w:sz w:val="28"/>
          <w:szCs w:val="28"/>
        </w:rPr>
        <w:t xml:space="preserve"> работодателей </w:t>
      </w:r>
      <w:r w:rsidRPr="004C6EA2">
        <w:rPr>
          <w:rFonts w:ascii="Times New Roman" w:hAnsi="Times New Roman" w:cs="Times New Roman"/>
          <w:b/>
          <w:sz w:val="28"/>
          <w:szCs w:val="28"/>
        </w:rPr>
        <w:t>увеличили</w:t>
      </w:r>
      <w:r w:rsidRPr="004C6EA2">
        <w:rPr>
          <w:rFonts w:ascii="Times New Roman" w:hAnsi="Times New Roman" w:cs="Times New Roman"/>
          <w:sz w:val="28"/>
          <w:szCs w:val="28"/>
        </w:rPr>
        <w:t xml:space="preserve"> </w:t>
      </w:r>
      <w:r w:rsidRPr="004C6EA2">
        <w:rPr>
          <w:rFonts w:ascii="Times New Roman" w:hAnsi="Times New Roman" w:cs="Times New Roman"/>
          <w:b/>
          <w:sz w:val="28"/>
          <w:szCs w:val="28"/>
        </w:rPr>
        <w:t>заработную плату</w:t>
      </w:r>
      <w:r w:rsidRPr="004C6EA2">
        <w:rPr>
          <w:rFonts w:ascii="Times New Roman" w:hAnsi="Times New Roman" w:cs="Times New Roman"/>
          <w:sz w:val="28"/>
          <w:szCs w:val="28"/>
        </w:rPr>
        <w:t>. В частности, рост заработной платы до среднеотраслевых показателей отмечен у 569 работодателей, что составляет 22,5 % от общего количества заслушанных на комиссиях.</w:t>
      </w:r>
    </w:p>
    <w:p w:rsidR="008170C7" w:rsidRPr="004C6EA2" w:rsidRDefault="008170C7" w:rsidP="004C6EA2">
      <w:pPr>
        <w:pStyle w:val="a6"/>
        <w:spacing w:after="0"/>
        <w:ind w:left="0"/>
        <w:jc w:val="both"/>
        <w:rPr>
          <w:sz w:val="28"/>
          <w:szCs w:val="28"/>
        </w:rPr>
      </w:pPr>
      <w:r w:rsidRPr="004C6EA2">
        <w:rPr>
          <w:sz w:val="28"/>
          <w:szCs w:val="28"/>
        </w:rPr>
        <w:t xml:space="preserve">По муниципальному образованию «город Ульяновск» 567 организаций повысили среднемесячную заработную плату, из них 378 – до прожиточного минимума, 136 организаций – до уровня средней зарплаты по виду экономической  деятельности. </w:t>
      </w:r>
    </w:p>
    <w:p w:rsidR="008170C7" w:rsidRPr="004C6EA2" w:rsidRDefault="008170C7" w:rsidP="004C6EA2">
      <w:pPr>
        <w:pStyle w:val="a6"/>
        <w:spacing w:after="0"/>
        <w:ind w:left="0" w:firstLine="708"/>
        <w:jc w:val="both"/>
        <w:rPr>
          <w:sz w:val="28"/>
          <w:szCs w:val="28"/>
        </w:rPr>
      </w:pPr>
      <w:r w:rsidRPr="004C6EA2">
        <w:rPr>
          <w:sz w:val="28"/>
          <w:szCs w:val="28"/>
        </w:rPr>
        <w:t>По итогам проведённой работы  дополнительно поступило НДФЛ в бюджет 5 382,9 тыс. руб.</w:t>
      </w:r>
    </w:p>
    <w:p w:rsidR="008170C7" w:rsidRPr="004C6EA2" w:rsidRDefault="008170C7" w:rsidP="004C6EA2">
      <w:pPr>
        <w:spacing w:after="0" w:line="240" w:lineRule="auto"/>
        <w:ind w:firstLine="708"/>
        <w:jc w:val="both"/>
        <w:rPr>
          <w:rFonts w:ascii="Times New Roman" w:hAnsi="Times New Roman" w:cs="Times New Roman"/>
          <w:sz w:val="28"/>
          <w:szCs w:val="28"/>
        </w:rPr>
      </w:pPr>
      <w:r w:rsidRPr="004C6EA2">
        <w:rPr>
          <w:rFonts w:ascii="Times New Roman" w:hAnsi="Times New Roman" w:cs="Times New Roman"/>
          <w:sz w:val="28"/>
          <w:szCs w:val="28"/>
        </w:rPr>
        <w:t xml:space="preserve">За январь - июнь 2014 года было проведено </w:t>
      </w:r>
      <w:r w:rsidRPr="004C6EA2">
        <w:rPr>
          <w:rFonts w:ascii="Times New Roman" w:hAnsi="Times New Roman" w:cs="Times New Roman"/>
          <w:b/>
          <w:sz w:val="28"/>
          <w:szCs w:val="28"/>
        </w:rPr>
        <w:t>4 выездных заседания областной рабочей группы</w:t>
      </w:r>
      <w:r w:rsidRPr="004C6EA2">
        <w:rPr>
          <w:rFonts w:ascii="Times New Roman" w:hAnsi="Times New Roman" w:cs="Times New Roman"/>
          <w:sz w:val="28"/>
          <w:szCs w:val="28"/>
        </w:rPr>
        <w:t xml:space="preserve"> </w:t>
      </w:r>
      <w:r w:rsidRPr="004C6EA2">
        <w:rPr>
          <w:rFonts w:ascii="Times New Roman" w:hAnsi="Times New Roman" w:cs="Times New Roman"/>
          <w:b/>
          <w:sz w:val="28"/>
          <w:szCs w:val="28"/>
        </w:rPr>
        <w:t>по увеличению налоговых поступлений</w:t>
      </w:r>
      <w:r w:rsidRPr="004C6EA2">
        <w:rPr>
          <w:rFonts w:ascii="Times New Roman" w:hAnsi="Times New Roman" w:cs="Times New Roman"/>
          <w:sz w:val="28"/>
          <w:szCs w:val="28"/>
        </w:rPr>
        <w:t xml:space="preserve"> в администрациях МО «</w:t>
      </w:r>
      <w:proofErr w:type="spellStart"/>
      <w:r w:rsidRPr="004C6EA2">
        <w:rPr>
          <w:rFonts w:ascii="Times New Roman" w:hAnsi="Times New Roman" w:cs="Times New Roman"/>
          <w:sz w:val="28"/>
          <w:szCs w:val="28"/>
        </w:rPr>
        <w:t>Сенгилеевский</w:t>
      </w:r>
      <w:proofErr w:type="spellEnd"/>
      <w:r w:rsidRPr="004C6EA2">
        <w:rPr>
          <w:rFonts w:ascii="Times New Roman" w:hAnsi="Times New Roman" w:cs="Times New Roman"/>
          <w:sz w:val="28"/>
          <w:szCs w:val="28"/>
        </w:rPr>
        <w:t xml:space="preserve"> район» (24.01.2014); МО «</w:t>
      </w:r>
      <w:proofErr w:type="spellStart"/>
      <w:r w:rsidRPr="004C6EA2">
        <w:rPr>
          <w:rFonts w:ascii="Times New Roman" w:hAnsi="Times New Roman" w:cs="Times New Roman"/>
          <w:sz w:val="28"/>
          <w:szCs w:val="28"/>
        </w:rPr>
        <w:t>Чердаклинский</w:t>
      </w:r>
      <w:proofErr w:type="spellEnd"/>
      <w:r w:rsidRPr="004C6EA2">
        <w:rPr>
          <w:rFonts w:ascii="Times New Roman" w:hAnsi="Times New Roman" w:cs="Times New Roman"/>
          <w:sz w:val="28"/>
          <w:szCs w:val="28"/>
        </w:rPr>
        <w:t xml:space="preserve"> район» (21.02.2014); МО «</w:t>
      </w:r>
      <w:proofErr w:type="spellStart"/>
      <w:r w:rsidRPr="004C6EA2">
        <w:rPr>
          <w:rFonts w:ascii="Times New Roman" w:hAnsi="Times New Roman" w:cs="Times New Roman"/>
          <w:sz w:val="28"/>
          <w:szCs w:val="28"/>
        </w:rPr>
        <w:t>Карсунский</w:t>
      </w:r>
      <w:proofErr w:type="spellEnd"/>
      <w:r w:rsidRPr="004C6EA2">
        <w:rPr>
          <w:rFonts w:ascii="Times New Roman" w:hAnsi="Times New Roman" w:cs="Times New Roman"/>
          <w:sz w:val="28"/>
          <w:szCs w:val="28"/>
        </w:rPr>
        <w:t xml:space="preserve"> район» (14.03.2014); МО «</w:t>
      </w:r>
      <w:proofErr w:type="spellStart"/>
      <w:r w:rsidRPr="004C6EA2">
        <w:rPr>
          <w:rFonts w:ascii="Times New Roman" w:hAnsi="Times New Roman" w:cs="Times New Roman"/>
          <w:sz w:val="28"/>
          <w:szCs w:val="28"/>
        </w:rPr>
        <w:t>г</w:t>
      </w:r>
      <w:proofErr w:type="gramStart"/>
      <w:r w:rsidRPr="004C6EA2">
        <w:rPr>
          <w:rFonts w:ascii="Times New Roman" w:hAnsi="Times New Roman" w:cs="Times New Roman"/>
          <w:sz w:val="28"/>
          <w:szCs w:val="28"/>
        </w:rPr>
        <w:t>.Д</w:t>
      </w:r>
      <w:proofErr w:type="gramEnd"/>
      <w:r w:rsidRPr="004C6EA2">
        <w:rPr>
          <w:rFonts w:ascii="Times New Roman" w:hAnsi="Times New Roman" w:cs="Times New Roman"/>
          <w:sz w:val="28"/>
          <w:szCs w:val="28"/>
        </w:rPr>
        <w:t>имитровград</w:t>
      </w:r>
      <w:proofErr w:type="spellEnd"/>
      <w:r w:rsidRPr="004C6EA2">
        <w:rPr>
          <w:rFonts w:ascii="Times New Roman" w:hAnsi="Times New Roman" w:cs="Times New Roman"/>
          <w:sz w:val="28"/>
          <w:szCs w:val="28"/>
        </w:rPr>
        <w:t>» (11.04.2014).</w:t>
      </w:r>
    </w:p>
    <w:p w:rsidR="008170C7" w:rsidRPr="004C6EA2" w:rsidRDefault="008170C7" w:rsidP="004C6EA2">
      <w:pPr>
        <w:spacing w:after="0" w:line="240" w:lineRule="auto"/>
        <w:ind w:firstLine="708"/>
        <w:jc w:val="both"/>
        <w:rPr>
          <w:rFonts w:ascii="Times New Roman" w:hAnsi="Times New Roman" w:cs="Times New Roman"/>
          <w:sz w:val="28"/>
          <w:szCs w:val="28"/>
          <w:highlight w:val="yellow"/>
        </w:rPr>
      </w:pPr>
      <w:r w:rsidRPr="004C6EA2">
        <w:rPr>
          <w:rFonts w:ascii="Times New Roman" w:hAnsi="Times New Roman" w:cs="Times New Roman"/>
          <w:sz w:val="28"/>
          <w:szCs w:val="28"/>
        </w:rPr>
        <w:t xml:space="preserve">На заседаниях заслушаны отчёты руководителей 19 организаций, в которых образовалась задолженность по уплате НДФЛ. Представители администраций муниципальных образований отчитались по вопросу исполнения плана по НДФЛ и о работе с организациями - должниками. </w:t>
      </w:r>
    </w:p>
    <w:p w:rsidR="008170C7" w:rsidRPr="004C6EA2" w:rsidRDefault="008170C7" w:rsidP="004C6EA2">
      <w:pPr>
        <w:spacing w:after="0" w:line="240" w:lineRule="auto"/>
        <w:ind w:firstLine="720"/>
        <w:jc w:val="both"/>
        <w:rPr>
          <w:rFonts w:ascii="Times New Roman" w:hAnsi="Times New Roman" w:cs="Times New Roman"/>
          <w:sz w:val="28"/>
          <w:szCs w:val="28"/>
          <w:highlight w:val="yellow"/>
          <w:shd w:val="clear" w:color="auto" w:fill="FFFFFF"/>
        </w:rPr>
      </w:pPr>
      <w:r w:rsidRPr="004C6EA2">
        <w:rPr>
          <w:rFonts w:ascii="Times New Roman" w:eastAsia="Times New Roman" w:hAnsi="Times New Roman" w:cs="Times New Roman"/>
          <w:sz w:val="28"/>
          <w:szCs w:val="28"/>
        </w:rPr>
        <w:lastRenderedPageBreak/>
        <w:t xml:space="preserve">В результате проведённой работы по решению комиссии была погашена задолженность </w:t>
      </w:r>
      <w:r w:rsidRPr="004C6EA2">
        <w:rPr>
          <w:rFonts w:ascii="Times New Roman" w:hAnsi="Times New Roman" w:cs="Times New Roman"/>
          <w:sz w:val="28"/>
          <w:szCs w:val="28"/>
        </w:rPr>
        <w:t xml:space="preserve">по НДФЛ </w:t>
      </w:r>
      <w:r w:rsidRPr="004C6EA2">
        <w:rPr>
          <w:rFonts w:ascii="Times New Roman" w:hAnsi="Times New Roman" w:cs="Times New Roman"/>
          <w:sz w:val="28"/>
          <w:szCs w:val="28"/>
          <w:shd w:val="clear" w:color="auto" w:fill="FFFFFF"/>
        </w:rPr>
        <w:t>230,3 тыс. руб.</w:t>
      </w:r>
    </w:p>
    <w:p w:rsidR="008170C7" w:rsidRPr="004C6EA2" w:rsidRDefault="008170C7" w:rsidP="004C6EA2">
      <w:pPr>
        <w:spacing w:after="0" w:line="240" w:lineRule="auto"/>
        <w:ind w:firstLine="720"/>
        <w:jc w:val="both"/>
        <w:rPr>
          <w:rFonts w:ascii="Times New Roman" w:hAnsi="Times New Roman" w:cs="Times New Roman"/>
          <w:sz w:val="28"/>
          <w:szCs w:val="28"/>
        </w:rPr>
      </w:pPr>
      <w:r w:rsidRPr="004C6EA2">
        <w:rPr>
          <w:rFonts w:ascii="Times New Roman" w:hAnsi="Times New Roman" w:cs="Times New Roman"/>
          <w:sz w:val="28"/>
          <w:szCs w:val="28"/>
        </w:rPr>
        <w:t>Кроме того, районными комиссиями за январь - июнь 2014 год было проведено 365 заседаний комиссий, на которых рассматривался вопрос исполнения плана по НДФЛ. По оперативной информации были заслушаны руководители 1518 организаций и 519 индивидуальных предпринимателя. В результате работы комиссий погашена задолженность по НДФЛ на сумму             67 429,4 тыс. руб. (оперативно).</w:t>
      </w:r>
    </w:p>
    <w:p w:rsidR="008170C7" w:rsidRPr="004C6EA2" w:rsidRDefault="008170C7" w:rsidP="004C6EA2">
      <w:pPr>
        <w:pStyle w:val="a6"/>
        <w:spacing w:after="0"/>
        <w:ind w:left="0"/>
        <w:rPr>
          <w:sz w:val="28"/>
          <w:szCs w:val="28"/>
          <w:highlight w:val="yellow"/>
        </w:rPr>
      </w:pPr>
    </w:p>
    <w:p w:rsidR="008170C7" w:rsidRPr="004C6EA2" w:rsidRDefault="008170C7" w:rsidP="004C6EA2">
      <w:pPr>
        <w:shd w:val="clear" w:color="auto" w:fill="FFFFFF"/>
        <w:spacing w:after="0" w:line="240" w:lineRule="auto"/>
        <w:ind w:firstLine="709"/>
        <w:jc w:val="both"/>
        <w:rPr>
          <w:rFonts w:ascii="Times New Roman" w:hAnsi="Times New Roman" w:cs="Times New Roman"/>
          <w:bCs/>
          <w:sz w:val="28"/>
          <w:szCs w:val="28"/>
          <w:highlight w:val="yellow"/>
          <w:u w:val="single"/>
        </w:rPr>
      </w:pPr>
      <w:r w:rsidRPr="004C6EA2">
        <w:rPr>
          <w:rFonts w:ascii="Times New Roman" w:hAnsi="Times New Roman" w:cs="Times New Roman"/>
          <w:sz w:val="28"/>
          <w:szCs w:val="28"/>
        </w:rPr>
        <w:t xml:space="preserve">По итогам января - июня 2014 года в целом в консолидированный бюджет области налога на доходы физических лиц собрано </w:t>
      </w:r>
      <w:r w:rsidRPr="004C6EA2">
        <w:rPr>
          <w:rFonts w:ascii="Times New Roman" w:hAnsi="Times New Roman" w:cs="Times New Roman"/>
          <w:sz w:val="28"/>
          <w:szCs w:val="28"/>
          <w:u w:val="single"/>
        </w:rPr>
        <w:t>5 518,3</w:t>
      </w:r>
      <w:r w:rsidRPr="004C6EA2">
        <w:rPr>
          <w:rFonts w:ascii="Times New Roman" w:hAnsi="Times New Roman" w:cs="Times New Roman"/>
          <w:bCs/>
          <w:sz w:val="28"/>
          <w:szCs w:val="28"/>
          <w:u w:val="single"/>
        </w:rPr>
        <w:t xml:space="preserve"> </w:t>
      </w:r>
      <w:r w:rsidRPr="004C6EA2">
        <w:rPr>
          <w:rFonts w:ascii="Times New Roman" w:hAnsi="Times New Roman" w:cs="Times New Roman"/>
          <w:sz w:val="28"/>
          <w:szCs w:val="28"/>
          <w:u w:val="single"/>
        </w:rPr>
        <w:t>млн. руб</w:t>
      </w:r>
      <w:r w:rsidRPr="004C6EA2">
        <w:rPr>
          <w:rFonts w:ascii="Times New Roman" w:hAnsi="Times New Roman" w:cs="Times New Roman"/>
          <w:sz w:val="28"/>
          <w:szCs w:val="28"/>
        </w:rPr>
        <w:t xml:space="preserve">., что составляет 96,4% к плану. В бюджет не </w:t>
      </w:r>
      <w:proofErr w:type="gramStart"/>
      <w:r w:rsidRPr="004C6EA2">
        <w:rPr>
          <w:rFonts w:ascii="Times New Roman" w:hAnsi="Times New Roman" w:cs="Times New Roman"/>
          <w:sz w:val="28"/>
          <w:szCs w:val="28"/>
        </w:rPr>
        <w:t>до поступило</w:t>
      </w:r>
      <w:proofErr w:type="gramEnd"/>
      <w:r w:rsidRPr="004C6EA2">
        <w:rPr>
          <w:rFonts w:ascii="Times New Roman" w:hAnsi="Times New Roman" w:cs="Times New Roman"/>
          <w:sz w:val="28"/>
          <w:szCs w:val="28"/>
        </w:rPr>
        <w:t xml:space="preserve"> плана 204,8 млн. руб. В тоже время по сравнению с соответствующим периодом 2013 года НДФЛ собрано дополнительно 271,0 млн. рублей (105,2%).</w:t>
      </w:r>
    </w:p>
    <w:p w:rsidR="008170C7" w:rsidRPr="004C6EA2" w:rsidRDefault="008170C7" w:rsidP="004C6EA2">
      <w:pPr>
        <w:shd w:val="clear" w:color="auto" w:fill="FFFFFF"/>
        <w:spacing w:after="0" w:line="240" w:lineRule="auto"/>
        <w:ind w:firstLine="709"/>
        <w:jc w:val="both"/>
        <w:rPr>
          <w:rFonts w:ascii="Times New Roman" w:hAnsi="Times New Roman" w:cs="Times New Roman"/>
          <w:sz w:val="28"/>
          <w:szCs w:val="28"/>
          <w:highlight w:val="yellow"/>
        </w:rPr>
      </w:pPr>
      <w:r w:rsidRPr="004C6EA2">
        <w:rPr>
          <w:rFonts w:ascii="Times New Roman" w:hAnsi="Times New Roman" w:cs="Times New Roman"/>
          <w:sz w:val="28"/>
          <w:szCs w:val="28"/>
        </w:rPr>
        <w:t xml:space="preserve">В областной бюджет за январь – июнь 2014 НДФЛ поступил в сумме </w:t>
      </w:r>
      <w:r w:rsidRPr="004C6EA2">
        <w:rPr>
          <w:rFonts w:ascii="Times New Roman" w:hAnsi="Times New Roman" w:cs="Times New Roman"/>
          <w:sz w:val="28"/>
          <w:szCs w:val="28"/>
          <w:u w:val="single"/>
        </w:rPr>
        <w:t>3863,3 млн. руб.</w:t>
      </w:r>
      <w:r w:rsidRPr="004C6EA2">
        <w:rPr>
          <w:rFonts w:ascii="Times New Roman" w:hAnsi="Times New Roman" w:cs="Times New Roman"/>
          <w:sz w:val="28"/>
          <w:szCs w:val="28"/>
        </w:rPr>
        <w:t xml:space="preserve"> или 94,7% к плану (-218,0 млн. руб.). По сравнению с соответствующим периодом 2013 года НДФЛ собрано дополнительно 712,0 млн. руб. (122,6%).</w:t>
      </w:r>
    </w:p>
    <w:p w:rsidR="008170C7" w:rsidRDefault="008170C7" w:rsidP="008170C7">
      <w:pPr>
        <w:shd w:val="clear" w:color="auto" w:fill="FFFFFF"/>
        <w:ind w:firstLine="708"/>
        <w:jc w:val="both"/>
        <w:rPr>
          <w:szCs w:val="28"/>
          <w:highlight w:val="yellow"/>
        </w:rPr>
      </w:pPr>
    </w:p>
    <w:tbl>
      <w:tblPr>
        <w:tblW w:w="9450"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7"/>
        <w:gridCol w:w="2341"/>
        <w:gridCol w:w="3061"/>
        <w:gridCol w:w="2161"/>
      </w:tblGrid>
      <w:tr w:rsidR="008170C7" w:rsidTr="008170C7">
        <w:trPr>
          <w:trHeight w:val="438"/>
          <w:jc w:val="center"/>
        </w:trPr>
        <w:tc>
          <w:tcPr>
            <w:tcW w:w="1887" w:type="dxa"/>
            <w:tcBorders>
              <w:top w:val="single" w:sz="4" w:space="0" w:color="auto"/>
              <w:left w:val="single" w:sz="4" w:space="0" w:color="auto"/>
              <w:bottom w:val="single" w:sz="4" w:space="0" w:color="auto"/>
              <w:right w:val="single" w:sz="4" w:space="0" w:color="auto"/>
            </w:tcBorders>
            <w:shd w:val="clear" w:color="auto" w:fill="FFFFFF"/>
            <w:hideMark/>
          </w:tcPr>
          <w:p w:rsidR="008170C7" w:rsidRPr="00F82C17" w:rsidRDefault="008170C7" w:rsidP="004C6EA2">
            <w:pPr>
              <w:widowControl w:val="0"/>
              <w:shd w:val="clear" w:color="auto" w:fill="FFFFFF"/>
              <w:suppressAutoHyphens/>
              <w:spacing w:after="0" w:line="240" w:lineRule="auto"/>
              <w:jc w:val="center"/>
              <w:rPr>
                <w:rFonts w:ascii="Times New Roman" w:eastAsia="Lucida Sans Unicode" w:hAnsi="Times New Roman" w:cs="Times New Roman"/>
                <w:b/>
                <w:kern w:val="2"/>
                <w:sz w:val="28"/>
                <w:szCs w:val="28"/>
              </w:rPr>
            </w:pPr>
            <w:r w:rsidRPr="00F82C17">
              <w:rPr>
                <w:rFonts w:ascii="Times New Roman" w:hAnsi="Times New Roman" w:cs="Times New Roman"/>
                <w:b/>
                <w:szCs w:val="28"/>
              </w:rPr>
              <w:t xml:space="preserve">Период </w:t>
            </w:r>
          </w:p>
        </w:tc>
        <w:tc>
          <w:tcPr>
            <w:tcW w:w="2340" w:type="dxa"/>
            <w:tcBorders>
              <w:top w:val="single" w:sz="4" w:space="0" w:color="auto"/>
              <w:left w:val="single" w:sz="4" w:space="0" w:color="auto"/>
              <w:bottom w:val="single" w:sz="4" w:space="0" w:color="auto"/>
              <w:right w:val="single" w:sz="4" w:space="0" w:color="auto"/>
            </w:tcBorders>
            <w:hideMark/>
          </w:tcPr>
          <w:p w:rsidR="008170C7" w:rsidRPr="00F82C17" w:rsidRDefault="008170C7" w:rsidP="004C6EA2">
            <w:pPr>
              <w:widowControl w:val="0"/>
              <w:shd w:val="clear" w:color="auto" w:fill="FFFFFF"/>
              <w:suppressAutoHyphens/>
              <w:spacing w:after="0" w:line="240" w:lineRule="auto"/>
              <w:jc w:val="center"/>
              <w:rPr>
                <w:rFonts w:ascii="Times New Roman" w:eastAsia="Lucida Sans Unicode" w:hAnsi="Times New Roman" w:cs="Times New Roman"/>
                <w:b/>
                <w:kern w:val="2"/>
                <w:sz w:val="28"/>
                <w:szCs w:val="28"/>
              </w:rPr>
            </w:pPr>
            <w:r w:rsidRPr="00F82C17">
              <w:rPr>
                <w:rFonts w:ascii="Times New Roman" w:hAnsi="Times New Roman" w:cs="Times New Roman"/>
                <w:b/>
                <w:szCs w:val="28"/>
              </w:rPr>
              <w:t xml:space="preserve">План </w:t>
            </w:r>
          </w:p>
        </w:tc>
        <w:tc>
          <w:tcPr>
            <w:tcW w:w="3060" w:type="dxa"/>
            <w:tcBorders>
              <w:top w:val="single" w:sz="4" w:space="0" w:color="auto"/>
              <w:left w:val="single" w:sz="4" w:space="0" w:color="auto"/>
              <w:bottom w:val="single" w:sz="4" w:space="0" w:color="auto"/>
              <w:right w:val="single" w:sz="4" w:space="0" w:color="auto"/>
            </w:tcBorders>
            <w:hideMark/>
          </w:tcPr>
          <w:p w:rsidR="008170C7" w:rsidRPr="00F82C17" w:rsidRDefault="008170C7" w:rsidP="004C6EA2">
            <w:pPr>
              <w:widowControl w:val="0"/>
              <w:shd w:val="clear" w:color="auto" w:fill="FFFFFF"/>
              <w:suppressAutoHyphens/>
              <w:spacing w:after="0" w:line="240" w:lineRule="auto"/>
              <w:jc w:val="center"/>
              <w:rPr>
                <w:rFonts w:ascii="Times New Roman" w:eastAsia="Lucida Sans Unicode" w:hAnsi="Times New Roman" w:cs="Times New Roman"/>
                <w:b/>
                <w:kern w:val="2"/>
                <w:sz w:val="28"/>
                <w:szCs w:val="28"/>
              </w:rPr>
            </w:pPr>
            <w:r w:rsidRPr="00F82C17">
              <w:rPr>
                <w:rFonts w:ascii="Times New Roman" w:hAnsi="Times New Roman" w:cs="Times New Roman"/>
                <w:b/>
                <w:szCs w:val="28"/>
              </w:rPr>
              <w:t>Факт</w:t>
            </w:r>
          </w:p>
        </w:tc>
        <w:tc>
          <w:tcPr>
            <w:tcW w:w="2160" w:type="dxa"/>
            <w:tcBorders>
              <w:top w:val="single" w:sz="4" w:space="0" w:color="auto"/>
              <w:left w:val="single" w:sz="4" w:space="0" w:color="auto"/>
              <w:bottom w:val="single" w:sz="4" w:space="0" w:color="auto"/>
              <w:right w:val="single" w:sz="4" w:space="0" w:color="auto"/>
            </w:tcBorders>
            <w:hideMark/>
          </w:tcPr>
          <w:p w:rsidR="008170C7" w:rsidRPr="00F82C17" w:rsidRDefault="008170C7" w:rsidP="004C6EA2">
            <w:pPr>
              <w:widowControl w:val="0"/>
              <w:shd w:val="clear" w:color="auto" w:fill="FFFFFF"/>
              <w:suppressAutoHyphens/>
              <w:spacing w:after="0" w:line="240" w:lineRule="auto"/>
              <w:jc w:val="center"/>
              <w:rPr>
                <w:rFonts w:ascii="Times New Roman" w:eastAsia="Lucida Sans Unicode" w:hAnsi="Times New Roman" w:cs="Times New Roman"/>
                <w:b/>
                <w:kern w:val="2"/>
                <w:sz w:val="28"/>
                <w:szCs w:val="28"/>
              </w:rPr>
            </w:pPr>
            <w:r w:rsidRPr="00F82C17">
              <w:rPr>
                <w:rFonts w:ascii="Times New Roman" w:hAnsi="Times New Roman" w:cs="Times New Roman"/>
                <w:b/>
                <w:szCs w:val="28"/>
              </w:rPr>
              <w:t>Отклонение</w:t>
            </w:r>
          </w:p>
        </w:tc>
      </w:tr>
      <w:tr w:rsidR="008170C7" w:rsidTr="008170C7">
        <w:trPr>
          <w:jc w:val="center"/>
        </w:trPr>
        <w:tc>
          <w:tcPr>
            <w:tcW w:w="9447" w:type="dxa"/>
            <w:gridSpan w:val="4"/>
            <w:tcBorders>
              <w:top w:val="single" w:sz="4" w:space="0" w:color="auto"/>
              <w:left w:val="single" w:sz="4" w:space="0" w:color="auto"/>
              <w:bottom w:val="single" w:sz="4" w:space="0" w:color="auto"/>
              <w:right w:val="single" w:sz="4" w:space="0" w:color="auto"/>
            </w:tcBorders>
            <w:vAlign w:val="center"/>
            <w:hideMark/>
          </w:tcPr>
          <w:p w:rsidR="008170C7" w:rsidRPr="00F82C17" w:rsidRDefault="008170C7" w:rsidP="004C6EA2">
            <w:pPr>
              <w:widowControl w:val="0"/>
              <w:shd w:val="clear" w:color="auto" w:fill="FFFFFF"/>
              <w:suppressAutoHyphens/>
              <w:spacing w:after="0" w:line="240" w:lineRule="auto"/>
              <w:jc w:val="center"/>
              <w:rPr>
                <w:rFonts w:ascii="Times New Roman" w:eastAsia="Lucida Sans Unicode" w:hAnsi="Times New Roman" w:cs="Times New Roman"/>
                <w:b/>
                <w:kern w:val="2"/>
                <w:sz w:val="28"/>
                <w:szCs w:val="28"/>
                <w:highlight w:val="yellow"/>
              </w:rPr>
            </w:pPr>
            <w:r w:rsidRPr="00F82C17">
              <w:rPr>
                <w:rFonts w:ascii="Times New Roman" w:hAnsi="Times New Roman" w:cs="Times New Roman"/>
                <w:b/>
                <w:szCs w:val="28"/>
              </w:rPr>
              <w:t>Консолидированный бюджет</w:t>
            </w:r>
          </w:p>
        </w:tc>
      </w:tr>
      <w:tr w:rsidR="008170C7" w:rsidTr="008170C7">
        <w:trPr>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rsidR="008170C7" w:rsidRPr="004C6EA2" w:rsidRDefault="008170C7" w:rsidP="004C6EA2">
            <w:pPr>
              <w:widowControl w:val="0"/>
              <w:shd w:val="clear" w:color="auto" w:fill="FFFFFF"/>
              <w:suppressAutoHyphens/>
              <w:spacing w:after="0" w:line="240" w:lineRule="auto"/>
              <w:rPr>
                <w:rFonts w:ascii="Times New Roman" w:eastAsia="Lucida Sans Unicode" w:hAnsi="Times New Roman" w:cs="Times New Roman"/>
                <w:kern w:val="2"/>
                <w:sz w:val="28"/>
                <w:szCs w:val="28"/>
              </w:rPr>
            </w:pPr>
            <w:r w:rsidRPr="004C6EA2">
              <w:rPr>
                <w:rFonts w:ascii="Times New Roman" w:hAnsi="Times New Roman" w:cs="Times New Roman"/>
                <w:szCs w:val="28"/>
              </w:rPr>
              <w:t>Январь - июнь</w:t>
            </w:r>
          </w:p>
        </w:tc>
        <w:tc>
          <w:tcPr>
            <w:tcW w:w="2340" w:type="dxa"/>
            <w:tcBorders>
              <w:top w:val="single" w:sz="4" w:space="0" w:color="auto"/>
              <w:left w:val="single" w:sz="4" w:space="0" w:color="auto"/>
              <w:bottom w:val="single" w:sz="4" w:space="0" w:color="auto"/>
              <w:right w:val="single" w:sz="4" w:space="0" w:color="auto"/>
            </w:tcBorders>
            <w:hideMark/>
          </w:tcPr>
          <w:p w:rsidR="008170C7" w:rsidRPr="004C6EA2" w:rsidRDefault="008170C7" w:rsidP="004C6EA2">
            <w:pPr>
              <w:shd w:val="clear" w:color="auto" w:fill="FFFFFF"/>
              <w:spacing w:after="0" w:line="240" w:lineRule="auto"/>
              <w:jc w:val="center"/>
              <w:rPr>
                <w:rFonts w:ascii="Times New Roman" w:eastAsia="Lucida Sans Unicode" w:hAnsi="Times New Roman" w:cs="Times New Roman"/>
                <w:bCs/>
                <w:kern w:val="2"/>
                <w:sz w:val="28"/>
                <w:szCs w:val="28"/>
              </w:rPr>
            </w:pPr>
            <w:r w:rsidRPr="004C6EA2">
              <w:rPr>
                <w:rFonts w:ascii="Times New Roman" w:hAnsi="Times New Roman" w:cs="Times New Roman"/>
                <w:bCs/>
                <w:szCs w:val="28"/>
              </w:rPr>
              <w:t>5 723,2</w:t>
            </w:r>
          </w:p>
          <w:p w:rsidR="008170C7" w:rsidRPr="004C6EA2" w:rsidRDefault="008170C7" w:rsidP="004C6EA2">
            <w:pPr>
              <w:widowControl w:val="0"/>
              <w:shd w:val="clear" w:color="auto" w:fill="FFFFFF"/>
              <w:suppressAutoHyphens/>
              <w:spacing w:after="0" w:line="240" w:lineRule="auto"/>
              <w:jc w:val="center"/>
              <w:rPr>
                <w:rFonts w:ascii="Times New Roman" w:eastAsia="Lucida Sans Unicode" w:hAnsi="Times New Roman" w:cs="Times New Roman"/>
                <w:kern w:val="2"/>
                <w:sz w:val="28"/>
                <w:szCs w:val="28"/>
                <w:highlight w:val="yellow"/>
              </w:rPr>
            </w:pPr>
            <w:r w:rsidRPr="004C6EA2">
              <w:rPr>
                <w:rFonts w:ascii="Times New Roman" w:hAnsi="Times New Roman" w:cs="Times New Roman"/>
                <w:szCs w:val="28"/>
              </w:rPr>
              <w:t>млн. руб.</w:t>
            </w:r>
          </w:p>
        </w:tc>
        <w:tc>
          <w:tcPr>
            <w:tcW w:w="3060" w:type="dxa"/>
            <w:tcBorders>
              <w:top w:val="single" w:sz="4" w:space="0" w:color="auto"/>
              <w:left w:val="single" w:sz="4" w:space="0" w:color="auto"/>
              <w:bottom w:val="single" w:sz="4" w:space="0" w:color="auto"/>
              <w:right w:val="single" w:sz="4" w:space="0" w:color="auto"/>
            </w:tcBorders>
            <w:hideMark/>
          </w:tcPr>
          <w:p w:rsidR="008170C7" w:rsidRPr="004C6EA2" w:rsidRDefault="008170C7" w:rsidP="004C6EA2">
            <w:pPr>
              <w:shd w:val="clear" w:color="auto" w:fill="FFFFFF"/>
              <w:spacing w:after="0" w:line="240" w:lineRule="auto"/>
              <w:jc w:val="center"/>
              <w:rPr>
                <w:rFonts w:ascii="Times New Roman" w:eastAsia="Lucida Sans Unicode" w:hAnsi="Times New Roman" w:cs="Times New Roman"/>
                <w:bCs/>
                <w:kern w:val="2"/>
                <w:sz w:val="28"/>
                <w:szCs w:val="28"/>
                <w:u w:val="single"/>
              </w:rPr>
            </w:pPr>
            <w:r w:rsidRPr="004C6EA2">
              <w:rPr>
                <w:rFonts w:ascii="Times New Roman" w:hAnsi="Times New Roman" w:cs="Times New Roman"/>
                <w:bCs/>
                <w:szCs w:val="28"/>
                <w:u w:val="single"/>
              </w:rPr>
              <w:t>5 518,3</w:t>
            </w:r>
          </w:p>
          <w:p w:rsidR="008170C7" w:rsidRPr="004C6EA2" w:rsidRDefault="008170C7" w:rsidP="004C6EA2">
            <w:pPr>
              <w:shd w:val="clear" w:color="auto" w:fill="FFFFFF"/>
              <w:spacing w:after="0" w:line="240" w:lineRule="auto"/>
              <w:jc w:val="center"/>
              <w:rPr>
                <w:rFonts w:ascii="Times New Roman" w:hAnsi="Times New Roman" w:cs="Times New Roman"/>
                <w:szCs w:val="28"/>
              </w:rPr>
            </w:pPr>
            <w:r w:rsidRPr="004C6EA2">
              <w:rPr>
                <w:rFonts w:ascii="Times New Roman" w:hAnsi="Times New Roman" w:cs="Times New Roman"/>
                <w:szCs w:val="28"/>
              </w:rPr>
              <w:t>млн. руб.</w:t>
            </w:r>
          </w:p>
          <w:p w:rsidR="008170C7" w:rsidRPr="004C6EA2" w:rsidRDefault="008170C7" w:rsidP="004C6EA2">
            <w:pPr>
              <w:widowControl w:val="0"/>
              <w:shd w:val="clear" w:color="auto" w:fill="FFFFFF"/>
              <w:suppressAutoHyphens/>
              <w:spacing w:after="0" w:line="240" w:lineRule="auto"/>
              <w:jc w:val="center"/>
              <w:rPr>
                <w:rFonts w:ascii="Times New Roman" w:eastAsia="Lucida Sans Unicode" w:hAnsi="Times New Roman" w:cs="Times New Roman"/>
                <w:bCs/>
                <w:kern w:val="2"/>
                <w:sz w:val="28"/>
                <w:szCs w:val="28"/>
                <w:highlight w:val="yellow"/>
                <w:u w:val="single"/>
              </w:rPr>
            </w:pPr>
            <w:r w:rsidRPr="004C6EA2">
              <w:rPr>
                <w:rFonts w:ascii="Times New Roman" w:hAnsi="Times New Roman" w:cs="Times New Roman"/>
                <w:szCs w:val="28"/>
              </w:rPr>
              <w:t>(96,4%)</w:t>
            </w:r>
          </w:p>
        </w:tc>
        <w:tc>
          <w:tcPr>
            <w:tcW w:w="2160" w:type="dxa"/>
            <w:tcBorders>
              <w:top w:val="single" w:sz="4" w:space="0" w:color="auto"/>
              <w:left w:val="single" w:sz="4" w:space="0" w:color="auto"/>
              <w:bottom w:val="single" w:sz="4" w:space="0" w:color="auto"/>
              <w:right w:val="single" w:sz="4" w:space="0" w:color="auto"/>
            </w:tcBorders>
            <w:hideMark/>
          </w:tcPr>
          <w:p w:rsidR="008170C7" w:rsidRPr="004C6EA2" w:rsidRDefault="008170C7" w:rsidP="004C6EA2">
            <w:pPr>
              <w:shd w:val="clear" w:color="auto" w:fill="FFFFFF"/>
              <w:spacing w:after="0" w:line="240" w:lineRule="auto"/>
              <w:jc w:val="center"/>
              <w:rPr>
                <w:rFonts w:ascii="Times New Roman" w:eastAsia="Lucida Sans Unicode" w:hAnsi="Times New Roman" w:cs="Times New Roman"/>
                <w:bCs/>
                <w:kern w:val="2"/>
                <w:sz w:val="28"/>
                <w:szCs w:val="28"/>
              </w:rPr>
            </w:pPr>
            <w:r w:rsidRPr="004C6EA2">
              <w:rPr>
                <w:rFonts w:ascii="Times New Roman" w:hAnsi="Times New Roman" w:cs="Times New Roman"/>
                <w:szCs w:val="28"/>
              </w:rPr>
              <w:t>-204,8</w:t>
            </w:r>
          </w:p>
          <w:p w:rsidR="008170C7" w:rsidRPr="004C6EA2" w:rsidRDefault="008170C7" w:rsidP="004C6EA2">
            <w:pPr>
              <w:widowControl w:val="0"/>
              <w:shd w:val="clear" w:color="auto" w:fill="FFFFFF"/>
              <w:suppressAutoHyphens/>
              <w:spacing w:after="0" w:line="240" w:lineRule="auto"/>
              <w:jc w:val="center"/>
              <w:rPr>
                <w:rFonts w:ascii="Times New Roman" w:eastAsia="Lucida Sans Unicode" w:hAnsi="Times New Roman" w:cs="Times New Roman"/>
                <w:kern w:val="2"/>
                <w:sz w:val="28"/>
                <w:szCs w:val="28"/>
                <w:highlight w:val="yellow"/>
              </w:rPr>
            </w:pPr>
            <w:r w:rsidRPr="004C6EA2">
              <w:rPr>
                <w:rFonts w:ascii="Times New Roman" w:hAnsi="Times New Roman" w:cs="Times New Roman"/>
                <w:szCs w:val="28"/>
              </w:rPr>
              <w:t xml:space="preserve">млн. руб. </w:t>
            </w:r>
          </w:p>
        </w:tc>
      </w:tr>
      <w:tr w:rsidR="008170C7" w:rsidTr="008170C7">
        <w:trPr>
          <w:jc w:val="center"/>
        </w:trPr>
        <w:tc>
          <w:tcPr>
            <w:tcW w:w="9447" w:type="dxa"/>
            <w:gridSpan w:val="4"/>
            <w:tcBorders>
              <w:top w:val="single" w:sz="4" w:space="0" w:color="auto"/>
              <w:left w:val="single" w:sz="4" w:space="0" w:color="auto"/>
              <w:bottom w:val="single" w:sz="4" w:space="0" w:color="auto"/>
              <w:right w:val="single" w:sz="4" w:space="0" w:color="auto"/>
            </w:tcBorders>
            <w:vAlign w:val="center"/>
            <w:hideMark/>
          </w:tcPr>
          <w:p w:rsidR="008170C7" w:rsidRPr="00F82C17" w:rsidRDefault="008170C7" w:rsidP="004C6EA2">
            <w:pPr>
              <w:widowControl w:val="0"/>
              <w:shd w:val="clear" w:color="auto" w:fill="FFFFFF"/>
              <w:suppressAutoHyphens/>
              <w:spacing w:after="0" w:line="240" w:lineRule="auto"/>
              <w:jc w:val="center"/>
              <w:rPr>
                <w:rFonts w:ascii="Times New Roman" w:eastAsia="Lucida Sans Unicode" w:hAnsi="Times New Roman" w:cs="Times New Roman"/>
                <w:b/>
                <w:kern w:val="2"/>
                <w:sz w:val="28"/>
                <w:szCs w:val="28"/>
              </w:rPr>
            </w:pPr>
            <w:r w:rsidRPr="00F82C17">
              <w:rPr>
                <w:rFonts w:ascii="Times New Roman" w:hAnsi="Times New Roman" w:cs="Times New Roman"/>
                <w:b/>
                <w:szCs w:val="28"/>
              </w:rPr>
              <w:t>Областной бюджет</w:t>
            </w:r>
          </w:p>
        </w:tc>
      </w:tr>
      <w:tr w:rsidR="008170C7" w:rsidTr="008170C7">
        <w:trPr>
          <w:trHeight w:val="663"/>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rsidR="008170C7" w:rsidRPr="004C6EA2" w:rsidRDefault="008170C7" w:rsidP="004C6EA2">
            <w:pPr>
              <w:widowControl w:val="0"/>
              <w:shd w:val="clear" w:color="auto" w:fill="FFFFFF"/>
              <w:suppressAutoHyphens/>
              <w:spacing w:after="0" w:line="240" w:lineRule="auto"/>
              <w:rPr>
                <w:rFonts w:ascii="Times New Roman" w:eastAsia="Lucida Sans Unicode" w:hAnsi="Times New Roman" w:cs="Times New Roman"/>
                <w:kern w:val="2"/>
                <w:sz w:val="28"/>
                <w:szCs w:val="28"/>
              </w:rPr>
            </w:pPr>
            <w:r w:rsidRPr="004C6EA2">
              <w:rPr>
                <w:rFonts w:ascii="Times New Roman" w:hAnsi="Times New Roman" w:cs="Times New Roman"/>
                <w:szCs w:val="28"/>
              </w:rPr>
              <w:t>Январь - июнь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8170C7" w:rsidRPr="004C6EA2" w:rsidRDefault="008170C7" w:rsidP="004C6EA2">
            <w:pPr>
              <w:shd w:val="clear" w:color="auto" w:fill="FFFFFF"/>
              <w:spacing w:after="0" w:line="240" w:lineRule="auto"/>
              <w:jc w:val="center"/>
              <w:rPr>
                <w:rFonts w:ascii="Times New Roman" w:eastAsia="Lucida Sans Unicode" w:hAnsi="Times New Roman" w:cs="Times New Roman"/>
                <w:kern w:val="2"/>
                <w:sz w:val="28"/>
                <w:szCs w:val="28"/>
              </w:rPr>
            </w:pPr>
            <w:r w:rsidRPr="004C6EA2">
              <w:rPr>
                <w:rFonts w:ascii="Times New Roman" w:hAnsi="Times New Roman" w:cs="Times New Roman"/>
                <w:szCs w:val="28"/>
              </w:rPr>
              <w:t>4 081,3</w:t>
            </w:r>
          </w:p>
          <w:p w:rsidR="008170C7" w:rsidRPr="004C6EA2" w:rsidRDefault="008170C7" w:rsidP="004C6EA2">
            <w:pPr>
              <w:widowControl w:val="0"/>
              <w:shd w:val="clear" w:color="auto" w:fill="FFFFFF"/>
              <w:suppressAutoHyphens/>
              <w:spacing w:after="0" w:line="240" w:lineRule="auto"/>
              <w:jc w:val="center"/>
              <w:rPr>
                <w:rFonts w:ascii="Times New Roman" w:eastAsia="Lucida Sans Unicode" w:hAnsi="Times New Roman" w:cs="Times New Roman"/>
                <w:kern w:val="2"/>
                <w:sz w:val="28"/>
                <w:szCs w:val="28"/>
                <w:highlight w:val="yellow"/>
              </w:rPr>
            </w:pPr>
            <w:r w:rsidRPr="004C6EA2">
              <w:rPr>
                <w:rFonts w:ascii="Times New Roman" w:hAnsi="Times New Roman" w:cs="Times New Roman"/>
                <w:szCs w:val="28"/>
              </w:rPr>
              <w:t xml:space="preserve">млн. руб. </w:t>
            </w:r>
          </w:p>
        </w:tc>
        <w:tc>
          <w:tcPr>
            <w:tcW w:w="3060" w:type="dxa"/>
            <w:tcBorders>
              <w:top w:val="single" w:sz="4" w:space="0" w:color="auto"/>
              <w:left w:val="single" w:sz="4" w:space="0" w:color="auto"/>
              <w:bottom w:val="single" w:sz="4" w:space="0" w:color="auto"/>
              <w:right w:val="single" w:sz="4" w:space="0" w:color="auto"/>
            </w:tcBorders>
            <w:vAlign w:val="center"/>
            <w:hideMark/>
          </w:tcPr>
          <w:p w:rsidR="008170C7" w:rsidRPr="004C6EA2" w:rsidRDefault="008170C7" w:rsidP="004C6EA2">
            <w:pPr>
              <w:shd w:val="clear" w:color="auto" w:fill="FFFFFF"/>
              <w:spacing w:after="0" w:line="240" w:lineRule="auto"/>
              <w:jc w:val="center"/>
              <w:rPr>
                <w:rFonts w:ascii="Times New Roman" w:eastAsia="Lucida Sans Unicode" w:hAnsi="Times New Roman" w:cs="Times New Roman"/>
                <w:kern w:val="2"/>
                <w:sz w:val="28"/>
                <w:szCs w:val="28"/>
                <w:u w:val="single"/>
              </w:rPr>
            </w:pPr>
            <w:r w:rsidRPr="004C6EA2">
              <w:rPr>
                <w:rFonts w:ascii="Times New Roman" w:hAnsi="Times New Roman" w:cs="Times New Roman"/>
                <w:szCs w:val="28"/>
                <w:u w:val="single"/>
              </w:rPr>
              <w:t>3 863,3</w:t>
            </w:r>
          </w:p>
          <w:p w:rsidR="008170C7" w:rsidRPr="004C6EA2" w:rsidRDefault="008170C7" w:rsidP="004C6EA2">
            <w:pPr>
              <w:shd w:val="clear" w:color="auto" w:fill="FFFFFF"/>
              <w:spacing w:after="0" w:line="240" w:lineRule="auto"/>
              <w:jc w:val="center"/>
              <w:rPr>
                <w:rFonts w:ascii="Times New Roman" w:hAnsi="Times New Roman" w:cs="Times New Roman"/>
                <w:szCs w:val="28"/>
              </w:rPr>
            </w:pPr>
            <w:r w:rsidRPr="004C6EA2">
              <w:rPr>
                <w:rFonts w:ascii="Times New Roman" w:hAnsi="Times New Roman" w:cs="Times New Roman"/>
                <w:szCs w:val="28"/>
              </w:rPr>
              <w:t xml:space="preserve">млн. руб. </w:t>
            </w:r>
          </w:p>
          <w:p w:rsidR="008170C7" w:rsidRPr="004C6EA2" w:rsidRDefault="008170C7" w:rsidP="004C6EA2">
            <w:pPr>
              <w:widowControl w:val="0"/>
              <w:shd w:val="clear" w:color="auto" w:fill="FFFFFF"/>
              <w:suppressAutoHyphens/>
              <w:spacing w:after="0" w:line="240" w:lineRule="auto"/>
              <w:jc w:val="center"/>
              <w:rPr>
                <w:rFonts w:ascii="Times New Roman" w:eastAsia="Lucida Sans Unicode" w:hAnsi="Times New Roman" w:cs="Times New Roman"/>
                <w:kern w:val="2"/>
                <w:sz w:val="28"/>
                <w:szCs w:val="28"/>
                <w:highlight w:val="yellow"/>
              </w:rPr>
            </w:pPr>
            <w:r w:rsidRPr="004C6EA2">
              <w:rPr>
                <w:rFonts w:ascii="Times New Roman" w:hAnsi="Times New Roman" w:cs="Times New Roman"/>
                <w:szCs w:val="28"/>
              </w:rPr>
              <w:t>(94,7%)</w:t>
            </w:r>
          </w:p>
        </w:tc>
        <w:tc>
          <w:tcPr>
            <w:tcW w:w="2160" w:type="dxa"/>
            <w:tcBorders>
              <w:top w:val="single" w:sz="4" w:space="0" w:color="auto"/>
              <w:left w:val="single" w:sz="4" w:space="0" w:color="auto"/>
              <w:bottom w:val="single" w:sz="4" w:space="0" w:color="auto"/>
              <w:right w:val="single" w:sz="4" w:space="0" w:color="auto"/>
            </w:tcBorders>
            <w:vAlign w:val="center"/>
            <w:hideMark/>
          </w:tcPr>
          <w:p w:rsidR="008170C7" w:rsidRPr="004C6EA2" w:rsidRDefault="008170C7" w:rsidP="004C6EA2">
            <w:pPr>
              <w:shd w:val="clear" w:color="auto" w:fill="FFFFFF"/>
              <w:spacing w:after="0" w:line="240" w:lineRule="auto"/>
              <w:jc w:val="center"/>
              <w:rPr>
                <w:rFonts w:ascii="Times New Roman" w:eastAsia="Lucida Sans Unicode" w:hAnsi="Times New Roman" w:cs="Times New Roman"/>
                <w:kern w:val="2"/>
                <w:sz w:val="28"/>
                <w:szCs w:val="28"/>
              </w:rPr>
            </w:pPr>
            <w:r w:rsidRPr="004C6EA2">
              <w:rPr>
                <w:rFonts w:ascii="Times New Roman" w:hAnsi="Times New Roman" w:cs="Times New Roman"/>
                <w:szCs w:val="28"/>
              </w:rPr>
              <w:t>-218,0</w:t>
            </w:r>
          </w:p>
          <w:p w:rsidR="008170C7" w:rsidRPr="004C6EA2" w:rsidRDefault="008170C7" w:rsidP="004C6EA2">
            <w:pPr>
              <w:widowControl w:val="0"/>
              <w:shd w:val="clear" w:color="auto" w:fill="FFFFFF"/>
              <w:suppressAutoHyphens/>
              <w:spacing w:after="0" w:line="240" w:lineRule="auto"/>
              <w:jc w:val="center"/>
              <w:rPr>
                <w:rFonts w:ascii="Times New Roman" w:eastAsia="Lucida Sans Unicode" w:hAnsi="Times New Roman" w:cs="Times New Roman"/>
                <w:kern w:val="2"/>
                <w:sz w:val="28"/>
                <w:szCs w:val="28"/>
                <w:highlight w:val="yellow"/>
              </w:rPr>
            </w:pPr>
            <w:r w:rsidRPr="004C6EA2">
              <w:rPr>
                <w:rFonts w:ascii="Times New Roman" w:hAnsi="Times New Roman" w:cs="Times New Roman"/>
                <w:szCs w:val="28"/>
              </w:rPr>
              <w:t>млн. руб.</w:t>
            </w:r>
          </w:p>
        </w:tc>
      </w:tr>
    </w:tbl>
    <w:p w:rsidR="008170C7" w:rsidRDefault="008170C7" w:rsidP="008170C7">
      <w:pPr>
        <w:shd w:val="clear" w:color="auto" w:fill="FFFFFF"/>
        <w:ind w:firstLine="708"/>
        <w:jc w:val="both"/>
        <w:rPr>
          <w:rFonts w:eastAsia="Lucida Sans Unicode"/>
          <w:kern w:val="2"/>
          <w:sz w:val="28"/>
          <w:szCs w:val="28"/>
          <w:highlight w:val="yellow"/>
        </w:rPr>
      </w:pPr>
    </w:p>
    <w:p w:rsidR="008170C7" w:rsidRPr="004C6EA2" w:rsidRDefault="008170C7" w:rsidP="004C6EA2">
      <w:pPr>
        <w:shd w:val="clear" w:color="auto" w:fill="FFFFFF"/>
        <w:spacing w:after="0" w:line="240" w:lineRule="auto"/>
        <w:ind w:firstLine="709"/>
        <w:jc w:val="both"/>
        <w:rPr>
          <w:rFonts w:ascii="Times New Roman" w:hAnsi="Times New Roman" w:cs="Times New Roman"/>
          <w:b/>
          <w:sz w:val="28"/>
          <w:szCs w:val="28"/>
          <w:highlight w:val="yellow"/>
        </w:rPr>
      </w:pPr>
      <w:r w:rsidRPr="004C6EA2">
        <w:rPr>
          <w:rFonts w:ascii="Times New Roman" w:hAnsi="Times New Roman" w:cs="Times New Roman"/>
          <w:sz w:val="28"/>
          <w:szCs w:val="28"/>
        </w:rPr>
        <w:t xml:space="preserve">В разрезе муниципальных образований план поступления НДФЛ за январь - июнь 2014 года </w:t>
      </w:r>
      <w:r w:rsidRPr="004C6EA2">
        <w:rPr>
          <w:rFonts w:ascii="Times New Roman" w:hAnsi="Times New Roman" w:cs="Times New Roman"/>
          <w:b/>
          <w:sz w:val="28"/>
          <w:szCs w:val="28"/>
        </w:rPr>
        <w:t>выполнен</w:t>
      </w:r>
      <w:r w:rsidRPr="004C6EA2">
        <w:rPr>
          <w:rFonts w:ascii="Times New Roman" w:hAnsi="Times New Roman" w:cs="Times New Roman"/>
          <w:sz w:val="28"/>
          <w:szCs w:val="28"/>
        </w:rPr>
        <w:t xml:space="preserve"> </w:t>
      </w:r>
      <w:r w:rsidRPr="004C6EA2">
        <w:rPr>
          <w:rFonts w:ascii="Times New Roman" w:hAnsi="Times New Roman" w:cs="Times New Roman"/>
          <w:b/>
          <w:sz w:val="28"/>
          <w:szCs w:val="28"/>
        </w:rPr>
        <w:t>в 20 МО.</w:t>
      </w:r>
    </w:p>
    <w:p w:rsidR="008170C7" w:rsidRPr="004C6EA2" w:rsidRDefault="008170C7" w:rsidP="004C6EA2">
      <w:pPr>
        <w:spacing w:after="0" w:line="240" w:lineRule="auto"/>
        <w:ind w:firstLine="709"/>
        <w:jc w:val="both"/>
        <w:rPr>
          <w:rFonts w:ascii="Times New Roman" w:hAnsi="Times New Roman" w:cs="Times New Roman"/>
          <w:sz w:val="28"/>
          <w:szCs w:val="28"/>
          <w:highlight w:val="yellow"/>
        </w:rPr>
      </w:pPr>
      <w:r w:rsidRPr="004C6EA2">
        <w:rPr>
          <w:rFonts w:ascii="Times New Roman" w:hAnsi="Times New Roman" w:cs="Times New Roman"/>
          <w:b/>
          <w:sz w:val="28"/>
          <w:szCs w:val="28"/>
        </w:rPr>
        <w:t>Не выполнен</w:t>
      </w:r>
      <w:r w:rsidRPr="004C6EA2">
        <w:rPr>
          <w:rFonts w:ascii="Times New Roman" w:hAnsi="Times New Roman" w:cs="Times New Roman"/>
          <w:sz w:val="28"/>
          <w:szCs w:val="28"/>
        </w:rPr>
        <w:t xml:space="preserve"> план поступления НДФЛ в</w:t>
      </w:r>
      <w:r w:rsidRPr="004C6EA2">
        <w:rPr>
          <w:rFonts w:ascii="Times New Roman" w:hAnsi="Times New Roman" w:cs="Times New Roman"/>
          <w:b/>
          <w:sz w:val="28"/>
          <w:szCs w:val="28"/>
        </w:rPr>
        <w:t xml:space="preserve"> 1 </w:t>
      </w:r>
      <w:r w:rsidRPr="004C6EA2">
        <w:rPr>
          <w:rFonts w:ascii="Times New Roman" w:hAnsi="Times New Roman" w:cs="Times New Roman"/>
          <w:sz w:val="28"/>
          <w:szCs w:val="28"/>
        </w:rPr>
        <w:t>городском округе и</w:t>
      </w:r>
      <w:r w:rsidRPr="004C6EA2">
        <w:rPr>
          <w:rFonts w:ascii="Times New Roman" w:hAnsi="Times New Roman" w:cs="Times New Roman"/>
          <w:b/>
          <w:sz w:val="28"/>
          <w:szCs w:val="28"/>
        </w:rPr>
        <w:t xml:space="preserve"> 3</w:t>
      </w:r>
      <w:r w:rsidRPr="004C6EA2">
        <w:rPr>
          <w:rFonts w:ascii="Times New Roman" w:hAnsi="Times New Roman" w:cs="Times New Roman"/>
          <w:sz w:val="28"/>
          <w:szCs w:val="28"/>
        </w:rPr>
        <w:t xml:space="preserve"> муниципальных образованиях:</w:t>
      </w:r>
    </w:p>
    <w:p w:rsidR="008170C7" w:rsidRPr="004C6EA2" w:rsidRDefault="008170C7" w:rsidP="004C6EA2">
      <w:pPr>
        <w:spacing w:after="0" w:line="240" w:lineRule="auto"/>
        <w:ind w:firstLine="709"/>
        <w:jc w:val="both"/>
        <w:rPr>
          <w:rFonts w:ascii="Times New Roman" w:hAnsi="Times New Roman" w:cs="Times New Roman"/>
          <w:sz w:val="28"/>
          <w:szCs w:val="28"/>
        </w:rPr>
      </w:pPr>
      <w:r w:rsidRPr="004C6EA2">
        <w:rPr>
          <w:rFonts w:ascii="Times New Roman" w:hAnsi="Times New Roman" w:cs="Times New Roman"/>
          <w:i/>
          <w:sz w:val="28"/>
          <w:szCs w:val="28"/>
        </w:rPr>
        <w:t>- «</w:t>
      </w:r>
      <w:proofErr w:type="spellStart"/>
      <w:r w:rsidRPr="004C6EA2">
        <w:rPr>
          <w:rFonts w:ascii="Times New Roman" w:hAnsi="Times New Roman" w:cs="Times New Roman"/>
          <w:i/>
          <w:sz w:val="28"/>
          <w:szCs w:val="28"/>
        </w:rPr>
        <w:t>Новомалыклинский</w:t>
      </w:r>
      <w:proofErr w:type="spellEnd"/>
      <w:r w:rsidRPr="004C6EA2">
        <w:rPr>
          <w:rFonts w:ascii="Times New Roman" w:hAnsi="Times New Roman" w:cs="Times New Roman"/>
          <w:i/>
          <w:sz w:val="28"/>
          <w:szCs w:val="28"/>
        </w:rPr>
        <w:t xml:space="preserve"> район» – (97,7%): </w:t>
      </w:r>
      <w:r w:rsidRPr="004C6EA2">
        <w:rPr>
          <w:rFonts w:ascii="Times New Roman" w:hAnsi="Times New Roman" w:cs="Times New Roman"/>
          <w:sz w:val="28"/>
          <w:szCs w:val="28"/>
        </w:rPr>
        <w:t>Невыполнение плана по НДФЛ связано с наличием недоимки у ряда предприятий:</w:t>
      </w:r>
    </w:p>
    <w:p w:rsidR="008170C7" w:rsidRPr="004C6EA2" w:rsidRDefault="008170C7" w:rsidP="004C6EA2">
      <w:pPr>
        <w:spacing w:after="0" w:line="240" w:lineRule="auto"/>
        <w:ind w:firstLine="709"/>
        <w:jc w:val="both"/>
        <w:rPr>
          <w:rFonts w:ascii="Times New Roman" w:hAnsi="Times New Roman" w:cs="Times New Roman"/>
          <w:sz w:val="28"/>
          <w:szCs w:val="28"/>
        </w:rPr>
      </w:pPr>
      <w:r w:rsidRPr="004C6EA2">
        <w:rPr>
          <w:rFonts w:ascii="Times New Roman" w:hAnsi="Times New Roman" w:cs="Times New Roman"/>
          <w:sz w:val="28"/>
          <w:szCs w:val="28"/>
        </w:rPr>
        <w:t>- СХПК «Восток» - 1000,0 тыс. руб.;</w:t>
      </w:r>
    </w:p>
    <w:p w:rsidR="008170C7" w:rsidRPr="004C6EA2" w:rsidRDefault="008170C7" w:rsidP="004C6EA2">
      <w:pPr>
        <w:spacing w:after="0" w:line="240" w:lineRule="auto"/>
        <w:ind w:firstLine="709"/>
        <w:jc w:val="both"/>
        <w:rPr>
          <w:rFonts w:ascii="Times New Roman" w:hAnsi="Times New Roman" w:cs="Times New Roman"/>
          <w:sz w:val="28"/>
          <w:szCs w:val="28"/>
        </w:rPr>
      </w:pPr>
      <w:r w:rsidRPr="004C6EA2">
        <w:rPr>
          <w:rFonts w:ascii="Times New Roman" w:hAnsi="Times New Roman" w:cs="Times New Roman"/>
          <w:sz w:val="28"/>
          <w:szCs w:val="28"/>
        </w:rPr>
        <w:t>- ОГУП «</w:t>
      </w:r>
      <w:proofErr w:type="spellStart"/>
      <w:r w:rsidRPr="004C6EA2">
        <w:rPr>
          <w:rFonts w:ascii="Times New Roman" w:hAnsi="Times New Roman" w:cs="Times New Roman"/>
          <w:sz w:val="28"/>
          <w:szCs w:val="28"/>
        </w:rPr>
        <w:t>Новочеремшанский</w:t>
      </w:r>
      <w:proofErr w:type="spellEnd"/>
      <w:r w:rsidRPr="004C6EA2">
        <w:rPr>
          <w:rFonts w:ascii="Times New Roman" w:hAnsi="Times New Roman" w:cs="Times New Roman"/>
          <w:sz w:val="28"/>
          <w:szCs w:val="28"/>
        </w:rPr>
        <w:t xml:space="preserve"> лесхоз» - 450 тыс. руб.;</w:t>
      </w:r>
    </w:p>
    <w:p w:rsidR="008170C7" w:rsidRPr="004C6EA2" w:rsidRDefault="008170C7" w:rsidP="004C6EA2">
      <w:pPr>
        <w:spacing w:after="0" w:line="240" w:lineRule="auto"/>
        <w:ind w:firstLine="709"/>
        <w:jc w:val="both"/>
        <w:rPr>
          <w:rFonts w:ascii="Times New Roman" w:hAnsi="Times New Roman" w:cs="Times New Roman"/>
          <w:sz w:val="28"/>
          <w:szCs w:val="28"/>
        </w:rPr>
      </w:pPr>
      <w:r w:rsidRPr="004C6EA2">
        <w:rPr>
          <w:rFonts w:ascii="Times New Roman" w:hAnsi="Times New Roman" w:cs="Times New Roman"/>
          <w:sz w:val="28"/>
          <w:szCs w:val="28"/>
        </w:rPr>
        <w:t>- ООО Молочная компания «</w:t>
      </w:r>
      <w:proofErr w:type="spellStart"/>
      <w:r w:rsidRPr="004C6EA2">
        <w:rPr>
          <w:rFonts w:ascii="Times New Roman" w:hAnsi="Times New Roman" w:cs="Times New Roman"/>
          <w:sz w:val="28"/>
          <w:szCs w:val="28"/>
        </w:rPr>
        <w:t>Молокофф</w:t>
      </w:r>
      <w:proofErr w:type="spellEnd"/>
      <w:r w:rsidRPr="004C6EA2">
        <w:rPr>
          <w:rFonts w:ascii="Times New Roman" w:hAnsi="Times New Roman" w:cs="Times New Roman"/>
          <w:sz w:val="28"/>
          <w:szCs w:val="28"/>
        </w:rPr>
        <w:t xml:space="preserve"> плюс» - 217 тыс. руб.;</w:t>
      </w:r>
    </w:p>
    <w:p w:rsidR="008170C7" w:rsidRPr="004C6EA2" w:rsidRDefault="008170C7" w:rsidP="004C6EA2">
      <w:pPr>
        <w:spacing w:after="0" w:line="240" w:lineRule="auto"/>
        <w:ind w:firstLine="709"/>
        <w:jc w:val="both"/>
        <w:rPr>
          <w:rFonts w:ascii="Times New Roman" w:hAnsi="Times New Roman" w:cs="Times New Roman"/>
          <w:sz w:val="28"/>
          <w:szCs w:val="28"/>
        </w:rPr>
      </w:pPr>
      <w:r w:rsidRPr="004C6EA2">
        <w:rPr>
          <w:rFonts w:ascii="Times New Roman" w:hAnsi="Times New Roman" w:cs="Times New Roman"/>
          <w:sz w:val="28"/>
          <w:szCs w:val="28"/>
        </w:rPr>
        <w:t>- ООО «</w:t>
      </w:r>
      <w:proofErr w:type="spellStart"/>
      <w:r w:rsidRPr="004C6EA2">
        <w:rPr>
          <w:rFonts w:ascii="Times New Roman" w:hAnsi="Times New Roman" w:cs="Times New Roman"/>
          <w:sz w:val="28"/>
          <w:szCs w:val="28"/>
        </w:rPr>
        <w:t>Ялгат</w:t>
      </w:r>
      <w:proofErr w:type="spellEnd"/>
      <w:r w:rsidRPr="004C6EA2">
        <w:rPr>
          <w:rFonts w:ascii="Times New Roman" w:hAnsi="Times New Roman" w:cs="Times New Roman"/>
          <w:sz w:val="28"/>
          <w:szCs w:val="28"/>
        </w:rPr>
        <w:t>» - 90 тыс. руб.</w:t>
      </w:r>
    </w:p>
    <w:p w:rsidR="008170C7" w:rsidRPr="004C6EA2" w:rsidRDefault="008170C7" w:rsidP="004C6EA2">
      <w:pPr>
        <w:spacing w:after="0" w:line="240" w:lineRule="auto"/>
        <w:ind w:firstLine="709"/>
        <w:jc w:val="both"/>
        <w:rPr>
          <w:rFonts w:ascii="Times New Roman" w:hAnsi="Times New Roman" w:cs="Times New Roman"/>
          <w:sz w:val="28"/>
          <w:szCs w:val="28"/>
        </w:rPr>
      </w:pPr>
      <w:r w:rsidRPr="004C6EA2">
        <w:rPr>
          <w:rFonts w:ascii="Times New Roman" w:hAnsi="Times New Roman" w:cs="Times New Roman"/>
          <w:i/>
          <w:sz w:val="28"/>
          <w:szCs w:val="28"/>
        </w:rPr>
        <w:t xml:space="preserve">- г. Димитровград – (96,8%): </w:t>
      </w:r>
      <w:r w:rsidRPr="004C6EA2">
        <w:rPr>
          <w:rFonts w:ascii="Times New Roman" w:hAnsi="Times New Roman" w:cs="Times New Roman"/>
          <w:sz w:val="28"/>
          <w:szCs w:val="28"/>
        </w:rPr>
        <w:t>Основной причиной невыполнения</w:t>
      </w:r>
      <w:r w:rsidRPr="004C6EA2">
        <w:rPr>
          <w:rFonts w:ascii="Times New Roman" w:hAnsi="Times New Roman" w:cs="Times New Roman"/>
          <w:i/>
          <w:sz w:val="28"/>
          <w:szCs w:val="28"/>
        </w:rPr>
        <w:t xml:space="preserve"> </w:t>
      </w:r>
      <w:r w:rsidRPr="004C6EA2">
        <w:rPr>
          <w:rFonts w:ascii="Times New Roman" w:hAnsi="Times New Roman" w:cs="Times New Roman"/>
          <w:sz w:val="28"/>
          <w:szCs w:val="28"/>
        </w:rPr>
        <w:t xml:space="preserve">плана является снижение объёма заказов на АвтоВАЗе и задолженности по заказам у </w:t>
      </w:r>
      <w:proofErr w:type="spellStart"/>
      <w:r w:rsidRPr="004C6EA2">
        <w:rPr>
          <w:rFonts w:ascii="Times New Roman" w:hAnsi="Times New Roman" w:cs="Times New Roman"/>
          <w:sz w:val="28"/>
          <w:szCs w:val="28"/>
        </w:rPr>
        <w:t>ДААЗа</w:t>
      </w:r>
      <w:proofErr w:type="spellEnd"/>
      <w:r w:rsidRPr="004C6EA2">
        <w:rPr>
          <w:rFonts w:ascii="Times New Roman" w:hAnsi="Times New Roman" w:cs="Times New Roman"/>
          <w:sz w:val="28"/>
          <w:szCs w:val="28"/>
        </w:rPr>
        <w:t>.</w:t>
      </w:r>
    </w:p>
    <w:p w:rsidR="008170C7" w:rsidRPr="004C6EA2" w:rsidRDefault="008170C7" w:rsidP="004C6EA2">
      <w:pPr>
        <w:spacing w:after="0" w:line="240" w:lineRule="auto"/>
        <w:ind w:firstLine="709"/>
        <w:jc w:val="both"/>
        <w:rPr>
          <w:rFonts w:ascii="Times New Roman" w:hAnsi="Times New Roman" w:cs="Times New Roman"/>
          <w:sz w:val="28"/>
          <w:szCs w:val="28"/>
        </w:rPr>
      </w:pPr>
      <w:r w:rsidRPr="004C6EA2">
        <w:rPr>
          <w:rFonts w:ascii="Times New Roman" w:hAnsi="Times New Roman" w:cs="Times New Roman"/>
          <w:i/>
          <w:sz w:val="28"/>
          <w:szCs w:val="28"/>
        </w:rPr>
        <w:t>- «</w:t>
      </w:r>
      <w:proofErr w:type="spellStart"/>
      <w:r w:rsidRPr="004C6EA2">
        <w:rPr>
          <w:rFonts w:ascii="Times New Roman" w:hAnsi="Times New Roman" w:cs="Times New Roman"/>
          <w:i/>
          <w:sz w:val="28"/>
          <w:szCs w:val="28"/>
        </w:rPr>
        <w:t>Мелекесский</w:t>
      </w:r>
      <w:proofErr w:type="spellEnd"/>
      <w:r w:rsidRPr="004C6EA2">
        <w:rPr>
          <w:rFonts w:ascii="Times New Roman" w:hAnsi="Times New Roman" w:cs="Times New Roman"/>
          <w:i/>
          <w:sz w:val="28"/>
          <w:szCs w:val="28"/>
        </w:rPr>
        <w:t xml:space="preserve"> район» - (92,9%):</w:t>
      </w:r>
      <w:r w:rsidRPr="004C6EA2">
        <w:rPr>
          <w:rFonts w:ascii="Times New Roman" w:hAnsi="Times New Roman" w:cs="Times New Roman"/>
          <w:sz w:val="28"/>
          <w:szCs w:val="28"/>
        </w:rPr>
        <w:t xml:space="preserve"> Причина невыполнения плана связана с недоимкой в сумме 12038,3 тыс. руб. по предприятиям:</w:t>
      </w:r>
    </w:p>
    <w:p w:rsidR="008170C7" w:rsidRPr="004C6EA2" w:rsidRDefault="008170C7" w:rsidP="004C6EA2">
      <w:pPr>
        <w:spacing w:after="0" w:line="240" w:lineRule="auto"/>
        <w:ind w:firstLine="709"/>
        <w:jc w:val="both"/>
        <w:rPr>
          <w:rFonts w:ascii="Times New Roman" w:hAnsi="Times New Roman" w:cs="Times New Roman"/>
          <w:sz w:val="28"/>
          <w:szCs w:val="28"/>
        </w:rPr>
      </w:pPr>
      <w:r w:rsidRPr="004C6EA2">
        <w:rPr>
          <w:rFonts w:ascii="Times New Roman" w:hAnsi="Times New Roman" w:cs="Times New Roman"/>
          <w:sz w:val="28"/>
          <w:szCs w:val="28"/>
        </w:rPr>
        <w:lastRenderedPageBreak/>
        <w:t>- СПК-8825,6 тыс. руб. (ООО "</w:t>
      </w:r>
      <w:proofErr w:type="spellStart"/>
      <w:r w:rsidRPr="004C6EA2">
        <w:rPr>
          <w:rFonts w:ascii="Times New Roman" w:hAnsi="Times New Roman" w:cs="Times New Roman"/>
          <w:sz w:val="28"/>
          <w:szCs w:val="28"/>
        </w:rPr>
        <w:t>СимбирскБройлер</w:t>
      </w:r>
      <w:proofErr w:type="spellEnd"/>
      <w:r w:rsidRPr="004C6EA2">
        <w:rPr>
          <w:rFonts w:ascii="Times New Roman" w:hAnsi="Times New Roman" w:cs="Times New Roman"/>
          <w:sz w:val="28"/>
          <w:szCs w:val="28"/>
        </w:rPr>
        <w:t xml:space="preserve">"); </w:t>
      </w:r>
    </w:p>
    <w:p w:rsidR="008170C7" w:rsidRPr="004C6EA2" w:rsidRDefault="008170C7" w:rsidP="004C6EA2">
      <w:pPr>
        <w:spacing w:after="0" w:line="240" w:lineRule="auto"/>
        <w:ind w:firstLine="709"/>
        <w:jc w:val="both"/>
        <w:rPr>
          <w:rFonts w:ascii="Times New Roman" w:hAnsi="Times New Roman" w:cs="Times New Roman"/>
          <w:sz w:val="28"/>
          <w:szCs w:val="28"/>
        </w:rPr>
      </w:pPr>
      <w:r w:rsidRPr="004C6EA2">
        <w:rPr>
          <w:rFonts w:ascii="Times New Roman" w:hAnsi="Times New Roman" w:cs="Times New Roman"/>
          <w:sz w:val="28"/>
          <w:szCs w:val="28"/>
        </w:rPr>
        <w:t>- По учреждениям здравоохранения - 3212,7 тыс. руб.</w:t>
      </w:r>
    </w:p>
    <w:p w:rsidR="008170C7" w:rsidRPr="004C6EA2" w:rsidRDefault="008170C7" w:rsidP="004C6EA2">
      <w:pPr>
        <w:spacing w:after="0" w:line="240" w:lineRule="auto"/>
        <w:ind w:firstLine="709"/>
        <w:jc w:val="both"/>
        <w:rPr>
          <w:rFonts w:ascii="Times New Roman" w:hAnsi="Times New Roman" w:cs="Times New Roman"/>
          <w:sz w:val="28"/>
          <w:szCs w:val="28"/>
        </w:rPr>
      </w:pPr>
      <w:r w:rsidRPr="004C6EA2">
        <w:rPr>
          <w:rFonts w:ascii="Times New Roman" w:hAnsi="Times New Roman" w:cs="Times New Roman"/>
          <w:b/>
          <w:sz w:val="28"/>
          <w:szCs w:val="28"/>
        </w:rPr>
        <w:t>-</w:t>
      </w:r>
      <w:r w:rsidRPr="004C6EA2">
        <w:rPr>
          <w:rFonts w:ascii="Times New Roman" w:hAnsi="Times New Roman" w:cs="Times New Roman"/>
          <w:sz w:val="28"/>
          <w:szCs w:val="28"/>
        </w:rPr>
        <w:t xml:space="preserve"> </w:t>
      </w:r>
      <w:r w:rsidRPr="004C6EA2">
        <w:rPr>
          <w:rFonts w:ascii="Times New Roman" w:hAnsi="Times New Roman" w:cs="Times New Roman"/>
          <w:i/>
          <w:sz w:val="28"/>
          <w:szCs w:val="28"/>
        </w:rPr>
        <w:t>«Николаевский район» - (90,1%):</w:t>
      </w:r>
      <w:r w:rsidRPr="004C6EA2">
        <w:rPr>
          <w:rFonts w:ascii="Times New Roman" w:hAnsi="Times New Roman" w:cs="Times New Roman"/>
          <w:sz w:val="28"/>
          <w:szCs w:val="28"/>
        </w:rPr>
        <w:t xml:space="preserve"> Причина невыполнения плана связана с наличием недоимки у ряда предприятий:</w:t>
      </w:r>
    </w:p>
    <w:p w:rsidR="008170C7" w:rsidRPr="004C6EA2" w:rsidRDefault="008170C7" w:rsidP="004C6EA2">
      <w:pPr>
        <w:spacing w:after="0" w:line="240" w:lineRule="auto"/>
        <w:ind w:firstLine="709"/>
        <w:jc w:val="both"/>
        <w:rPr>
          <w:rFonts w:ascii="Times New Roman" w:hAnsi="Times New Roman" w:cs="Times New Roman"/>
          <w:sz w:val="28"/>
          <w:szCs w:val="28"/>
        </w:rPr>
      </w:pPr>
      <w:r w:rsidRPr="004C6EA2">
        <w:rPr>
          <w:rFonts w:ascii="Times New Roman" w:hAnsi="Times New Roman" w:cs="Times New Roman"/>
          <w:sz w:val="28"/>
          <w:szCs w:val="28"/>
        </w:rPr>
        <w:t>- ООО «Птицефабрика Николаевская» - 4000,0 тыс. руб.;</w:t>
      </w:r>
    </w:p>
    <w:p w:rsidR="008170C7" w:rsidRPr="004C6EA2" w:rsidRDefault="008170C7" w:rsidP="004C6EA2">
      <w:pPr>
        <w:spacing w:after="0" w:line="240" w:lineRule="auto"/>
        <w:ind w:firstLine="709"/>
        <w:jc w:val="both"/>
        <w:rPr>
          <w:rFonts w:ascii="Times New Roman" w:hAnsi="Times New Roman" w:cs="Times New Roman"/>
          <w:sz w:val="28"/>
          <w:szCs w:val="28"/>
        </w:rPr>
      </w:pPr>
      <w:r w:rsidRPr="004C6EA2">
        <w:rPr>
          <w:rFonts w:ascii="Times New Roman" w:hAnsi="Times New Roman" w:cs="Times New Roman"/>
          <w:sz w:val="28"/>
          <w:szCs w:val="28"/>
        </w:rPr>
        <w:t>- МП «</w:t>
      </w:r>
      <w:proofErr w:type="spellStart"/>
      <w:r w:rsidRPr="004C6EA2">
        <w:rPr>
          <w:rFonts w:ascii="Times New Roman" w:hAnsi="Times New Roman" w:cs="Times New Roman"/>
          <w:sz w:val="28"/>
          <w:szCs w:val="28"/>
        </w:rPr>
        <w:t>Сантеплотехсервис</w:t>
      </w:r>
      <w:proofErr w:type="spellEnd"/>
      <w:r w:rsidRPr="004C6EA2">
        <w:rPr>
          <w:rFonts w:ascii="Times New Roman" w:hAnsi="Times New Roman" w:cs="Times New Roman"/>
          <w:sz w:val="28"/>
          <w:szCs w:val="28"/>
        </w:rPr>
        <w:t>» - 730 тыс. руб.;</w:t>
      </w:r>
    </w:p>
    <w:p w:rsidR="008170C7" w:rsidRPr="004C6EA2" w:rsidRDefault="008170C7" w:rsidP="004C6EA2">
      <w:pPr>
        <w:spacing w:after="0" w:line="240" w:lineRule="auto"/>
        <w:ind w:firstLine="709"/>
        <w:jc w:val="both"/>
        <w:rPr>
          <w:rFonts w:ascii="Times New Roman" w:hAnsi="Times New Roman" w:cs="Times New Roman"/>
          <w:b/>
          <w:sz w:val="28"/>
          <w:szCs w:val="28"/>
          <w:highlight w:val="yellow"/>
        </w:rPr>
      </w:pPr>
      <w:r w:rsidRPr="004C6EA2">
        <w:rPr>
          <w:rFonts w:ascii="Times New Roman" w:hAnsi="Times New Roman" w:cs="Times New Roman"/>
          <w:sz w:val="28"/>
          <w:szCs w:val="28"/>
        </w:rPr>
        <w:t>- МП «</w:t>
      </w:r>
      <w:proofErr w:type="spellStart"/>
      <w:r w:rsidRPr="004C6EA2">
        <w:rPr>
          <w:rFonts w:ascii="Times New Roman" w:hAnsi="Times New Roman" w:cs="Times New Roman"/>
          <w:sz w:val="28"/>
          <w:szCs w:val="28"/>
        </w:rPr>
        <w:t>Ремтехсервис</w:t>
      </w:r>
      <w:proofErr w:type="spellEnd"/>
      <w:r w:rsidRPr="004C6EA2">
        <w:rPr>
          <w:rFonts w:ascii="Times New Roman" w:hAnsi="Times New Roman" w:cs="Times New Roman"/>
          <w:sz w:val="28"/>
          <w:szCs w:val="28"/>
        </w:rPr>
        <w:t>» - 150 тыс. руб.</w:t>
      </w:r>
    </w:p>
    <w:p w:rsidR="008170C7" w:rsidRPr="004C6EA2" w:rsidRDefault="008170C7" w:rsidP="004C6EA2">
      <w:pPr>
        <w:spacing w:after="0" w:line="240" w:lineRule="auto"/>
        <w:ind w:firstLine="709"/>
        <w:jc w:val="both"/>
        <w:rPr>
          <w:rFonts w:ascii="Times New Roman" w:hAnsi="Times New Roman" w:cs="Times New Roman"/>
          <w:sz w:val="28"/>
          <w:szCs w:val="28"/>
        </w:rPr>
      </w:pPr>
      <w:r w:rsidRPr="004C6EA2">
        <w:rPr>
          <w:rFonts w:ascii="Times New Roman" w:hAnsi="Times New Roman" w:cs="Times New Roman"/>
          <w:b/>
          <w:sz w:val="28"/>
          <w:szCs w:val="28"/>
        </w:rPr>
        <w:t xml:space="preserve">Наиболее высокий </w:t>
      </w:r>
      <w:r w:rsidRPr="004C6EA2">
        <w:rPr>
          <w:rFonts w:ascii="Times New Roman" w:hAnsi="Times New Roman" w:cs="Times New Roman"/>
          <w:sz w:val="28"/>
          <w:szCs w:val="28"/>
        </w:rPr>
        <w:t>процент выполнения плана поступления НДФЛ в муниципальных образованиях:</w:t>
      </w:r>
    </w:p>
    <w:p w:rsidR="008170C7" w:rsidRPr="004C6EA2" w:rsidRDefault="008170C7" w:rsidP="004C6EA2">
      <w:pPr>
        <w:spacing w:after="0" w:line="240" w:lineRule="auto"/>
        <w:ind w:firstLine="709"/>
        <w:jc w:val="both"/>
        <w:rPr>
          <w:rFonts w:ascii="Times New Roman" w:hAnsi="Times New Roman" w:cs="Times New Roman"/>
          <w:sz w:val="28"/>
          <w:szCs w:val="28"/>
        </w:rPr>
      </w:pPr>
      <w:r w:rsidRPr="004C6EA2">
        <w:rPr>
          <w:rFonts w:ascii="Times New Roman" w:hAnsi="Times New Roman" w:cs="Times New Roman"/>
          <w:sz w:val="28"/>
          <w:szCs w:val="28"/>
        </w:rPr>
        <w:t>- «</w:t>
      </w:r>
      <w:proofErr w:type="spellStart"/>
      <w:r w:rsidRPr="004C6EA2">
        <w:rPr>
          <w:rFonts w:ascii="Times New Roman" w:hAnsi="Times New Roman" w:cs="Times New Roman"/>
          <w:sz w:val="28"/>
          <w:szCs w:val="28"/>
        </w:rPr>
        <w:t>Карсунский</w:t>
      </w:r>
      <w:proofErr w:type="spellEnd"/>
      <w:r w:rsidRPr="004C6EA2">
        <w:rPr>
          <w:rFonts w:ascii="Times New Roman" w:hAnsi="Times New Roman" w:cs="Times New Roman"/>
          <w:sz w:val="28"/>
          <w:szCs w:val="28"/>
        </w:rPr>
        <w:t xml:space="preserve"> район» (112,9%).</w:t>
      </w:r>
    </w:p>
    <w:p w:rsidR="008170C7" w:rsidRPr="004C6EA2" w:rsidRDefault="008170C7" w:rsidP="004C6EA2">
      <w:pPr>
        <w:spacing w:after="0" w:line="240" w:lineRule="auto"/>
        <w:ind w:firstLine="709"/>
        <w:jc w:val="both"/>
        <w:rPr>
          <w:rFonts w:ascii="Times New Roman" w:hAnsi="Times New Roman" w:cs="Times New Roman"/>
          <w:sz w:val="28"/>
          <w:szCs w:val="28"/>
        </w:rPr>
      </w:pPr>
    </w:p>
    <w:p w:rsidR="008170C7" w:rsidRPr="004C6EA2" w:rsidRDefault="008170C7" w:rsidP="004C6EA2">
      <w:pPr>
        <w:spacing w:after="0" w:line="240" w:lineRule="auto"/>
        <w:ind w:firstLine="709"/>
        <w:jc w:val="both"/>
        <w:rPr>
          <w:rFonts w:ascii="Times New Roman" w:hAnsi="Times New Roman" w:cs="Times New Roman"/>
          <w:sz w:val="28"/>
          <w:szCs w:val="28"/>
        </w:rPr>
      </w:pPr>
      <w:r w:rsidRPr="004C6EA2">
        <w:rPr>
          <w:rFonts w:ascii="Times New Roman" w:hAnsi="Times New Roman" w:cs="Times New Roman"/>
          <w:b/>
          <w:sz w:val="28"/>
          <w:szCs w:val="28"/>
        </w:rPr>
        <w:t>Основными причинами невыполнения плана по НДФЛ</w:t>
      </w:r>
      <w:r w:rsidRPr="004C6EA2">
        <w:rPr>
          <w:rFonts w:ascii="Times New Roman" w:hAnsi="Times New Roman" w:cs="Times New Roman"/>
          <w:sz w:val="28"/>
          <w:szCs w:val="28"/>
        </w:rPr>
        <w:t xml:space="preserve"> являются:</w:t>
      </w:r>
    </w:p>
    <w:p w:rsidR="008170C7" w:rsidRPr="004C6EA2" w:rsidRDefault="008170C7" w:rsidP="004C6EA2">
      <w:pPr>
        <w:spacing w:after="0" w:line="240" w:lineRule="auto"/>
        <w:ind w:firstLine="709"/>
        <w:jc w:val="both"/>
        <w:rPr>
          <w:rFonts w:ascii="Times New Roman" w:hAnsi="Times New Roman" w:cs="Times New Roman"/>
          <w:sz w:val="28"/>
          <w:szCs w:val="28"/>
        </w:rPr>
      </w:pPr>
      <w:r w:rsidRPr="004C6EA2">
        <w:rPr>
          <w:rFonts w:ascii="Times New Roman" w:hAnsi="Times New Roman" w:cs="Times New Roman"/>
          <w:i/>
          <w:sz w:val="28"/>
          <w:szCs w:val="28"/>
        </w:rPr>
        <w:t>- динамика роста (снижения) недоимки по МО, без учёта недоимки по банкротам и ликвидированным организациям</w:t>
      </w:r>
      <w:r w:rsidRPr="004C6EA2">
        <w:rPr>
          <w:rFonts w:ascii="Times New Roman" w:hAnsi="Times New Roman" w:cs="Times New Roman"/>
          <w:sz w:val="28"/>
          <w:szCs w:val="28"/>
        </w:rPr>
        <w:t xml:space="preserve"> в тыс. руб.:</w:t>
      </w:r>
    </w:p>
    <w:p w:rsidR="008170C7" w:rsidRPr="004C6EA2" w:rsidRDefault="008170C7" w:rsidP="004C6EA2">
      <w:pPr>
        <w:spacing w:after="0" w:line="240" w:lineRule="auto"/>
        <w:ind w:firstLine="709"/>
        <w:jc w:val="both"/>
        <w:rPr>
          <w:rFonts w:ascii="Times New Roman" w:hAnsi="Times New Roman" w:cs="Times New Roman"/>
          <w:bCs/>
          <w:sz w:val="28"/>
          <w:szCs w:val="28"/>
        </w:rPr>
      </w:pPr>
      <w:r w:rsidRPr="004C6EA2">
        <w:rPr>
          <w:rFonts w:ascii="Times New Roman" w:hAnsi="Times New Roman" w:cs="Times New Roman"/>
          <w:bCs/>
          <w:sz w:val="28"/>
          <w:szCs w:val="28"/>
        </w:rPr>
        <w:t>на 01.01.2014 – 721980,0 тыс. руб.;</w:t>
      </w:r>
    </w:p>
    <w:p w:rsidR="008170C7" w:rsidRPr="004C6EA2" w:rsidRDefault="008170C7" w:rsidP="004C6EA2">
      <w:pPr>
        <w:spacing w:after="0" w:line="240" w:lineRule="auto"/>
        <w:ind w:firstLine="709"/>
        <w:jc w:val="both"/>
        <w:rPr>
          <w:rFonts w:ascii="Times New Roman" w:hAnsi="Times New Roman" w:cs="Times New Roman"/>
          <w:sz w:val="28"/>
          <w:szCs w:val="28"/>
        </w:rPr>
      </w:pPr>
      <w:r w:rsidRPr="004C6EA2">
        <w:rPr>
          <w:rFonts w:ascii="Times New Roman" w:hAnsi="Times New Roman" w:cs="Times New Roman"/>
          <w:bCs/>
          <w:sz w:val="28"/>
          <w:szCs w:val="28"/>
        </w:rPr>
        <w:t>на 01.06.2014 – 764196,0 тыс. руб., увеличение на 42216,0 тыс. руб. (105,8%).</w:t>
      </w:r>
    </w:p>
    <w:p w:rsidR="008170C7" w:rsidRPr="004C6EA2" w:rsidRDefault="008170C7" w:rsidP="004C6EA2">
      <w:pPr>
        <w:spacing w:after="0" w:line="240" w:lineRule="auto"/>
        <w:ind w:firstLine="709"/>
        <w:jc w:val="both"/>
        <w:rPr>
          <w:rFonts w:ascii="Times New Roman" w:hAnsi="Times New Roman" w:cs="Times New Roman"/>
          <w:i/>
          <w:sz w:val="28"/>
          <w:szCs w:val="28"/>
        </w:rPr>
      </w:pPr>
    </w:p>
    <w:p w:rsidR="008170C7" w:rsidRPr="004C6EA2" w:rsidRDefault="008170C7" w:rsidP="004C6EA2">
      <w:pPr>
        <w:spacing w:after="0" w:line="240" w:lineRule="auto"/>
        <w:ind w:firstLine="709"/>
        <w:jc w:val="both"/>
        <w:rPr>
          <w:rFonts w:ascii="Times New Roman" w:hAnsi="Times New Roman" w:cs="Times New Roman"/>
          <w:i/>
          <w:sz w:val="28"/>
          <w:szCs w:val="28"/>
        </w:rPr>
      </w:pPr>
      <w:r w:rsidRPr="004C6EA2">
        <w:rPr>
          <w:rFonts w:ascii="Times New Roman" w:hAnsi="Times New Roman" w:cs="Times New Roman"/>
          <w:i/>
          <w:sz w:val="28"/>
          <w:szCs w:val="28"/>
        </w:rPr>
        <w:t>- динамика роста (снижения) возмещения НДФЛ:</w:t>
      </w:r>
    </w:p>
    <w:p w:rsidR="008170C7" w:rsidRPr="004C6EA2" w:rsidRDefault="008170C7" w:rsidP="004C6EA2">
      <w:pPr>
        <w:spacing w:after="0" w:line="240" w:lineRule="auto"/>
        <w:ind w:firstLine="709"/>
        <w:jc w:val="both"/>
        <w:rPr>
          <w:rFonts w:ascii="Times New Roman" w:hAnsi="Times New Roman" w:cs="Times New Roman"/>
          <w:sz w:val="28"/>
          <w:szCs w:val="28"/>
        </w:rPr>
      </w:pPr>
      <w:r w:rsidRPr="004C6EA2">
        <w:rPr>
          <w:rFonts w:ascii="Times New Roman" w:hAnsi="Times New Roman" w:cs="Times New Roman"/>
          <w:sz w:val="28"/>
          <w:szCs w:val="28"/>
        </w:rPr>
        <w:t>на 01.06.2013 – 345595 тыс. руб.;</w:t>
      </w:r>
    </w:p>
    <w:p w:rsidR="008170C7" w:rsidRPr="004C6EA2" w:rsidRDefault="008170C7" w:rsidP="004C6EA2">
      <w:pPr>
        <w:spacing w:after="0" w:line="240" w:lineRule="auto"/>
        <w:ind w:firstLine="709"/>
        <w:jc w:val="both"/>
        <w:rPr>
          <w:rFonts w:ascii="Times New Roman" w:hAnsi="Times New Roman" w:cs="Times New Roman"/>
          <w:sz w:val="28"/>
          <w:szCs w:val="28"/>
        </w:rPr>
      </w:pPr>
      <w:r w:rsidRPr="004C6EA2">
        <w:rPr>
          <w:rFonts w:ascii="Times New Roman" w:hAnsi="Times New Roman" w:cs="Times New Roman"/>
          <w:sz w:val="28"/>
          <w:szCs w:val="28"/>
        </w:rPr>
        <w:t>на 01.06.2014 – 447128 тыс. руб. рост на 101533 тыс. руб. (129,4%).</w:t>
      </w:r>
    </w:p>
    <w:p w:rsidR="008170C7" w:rsidRDefault="008170C7" w:rsidP="008170C7">
      <w:pPr>
        <w:tabs>
          <w:tab w:val="left" w:pos="1545"/>
        </w:tabs>
        <w:jc w:val="both"/>
        <w:rPr>
          <w:szCs w:val="28"/>
        </w:rPr>
      </w:pPr>
      <w:r>
        <w:rPr>
          <w:szCs w:val="28"/>
        </w:rPr>
        <w:tab/>
      </w:r>
    </w:p>
    <w:p w:rsidR="008170C7" w:rsidRDefault="008170C7" w:rsidP="008170C7">
      <w:pPr>
        <w:pStyle w:val="28"/>
        <w:suppressAutoHyphens/>
        <w:spacing w:after="0" w:line="240" w:lineRule="auto"/>
        <w:ind w:left="360" w:firstLine="348"/>
        <w:rPr>
          <w:rFonts w:ascii="Times New Roman" w:hAnsi="Times New Roman"/>
          <w:b/>
          <w:sz w:val="28"/>
          <w:szCs w:val="28"/>
          <w:u w:val="single"/>
        </w:rPr>
      </w:pPr>
      <w:r>
        <w:rPr>
          <w:rFonts w:ascii="Times New Roman" w:hAnsi="Times New Roman"/>
          <w:b/>
          <w:sz w:val="28"/>
          <w:szCs w:val="28"/>
          <w:u w:val="single"/>
        </w:rPr>
        <w:t>Социальное партнёрство</w:t>
      </w:r>
    </w:p>
    <w:p w:rsidR="008170C7" w:rsidRDefault="008170C7" w:rsidP="008170C7">
      <w:pPr>
        <w:jc w:val="center"/>
        <w:rPr>
          <w:rFonts w:ascii="Times New Roman" w:hAnsi="Times New Roman"/>
          <w:b/>
          <w:sz w:val="28"/>
          <w:szCs w:val="28"/>
        </w:rPr>
      </w:pPr>
    </w:p>
    <w:p w:rsidR="008170C7" w:rsidRPr="00F82C17" w:rsidRDefault="008170C7" w:rsidP="00F82C17">
      <w:pPr>
        <w:spacing w:after="0" w:line="240" w:lineRule="auto"/>
        <w:ind w:firstLine="709"/>
        <w:jc w:val="both"/>
        <w:rPr>
          <w:rFonts w:ascii="Times New Roman" w:hAnsi="Times New Roman" w:cs="Times New Roman"/>
          <w:sz w:val="28"/>
          <w:szCs w:val="28"/>
        </w:rPr>
      </w:pPr>
      <w:r w:rsidRPr="00F82C17">
        <w:rPr>
          <w:rFonts w:ascii="Times New Roman" w:hAnsi="Times New Roman" w:cs="Times New Roman"/>
          <w:sz w:val="28"/>
          <w:szCs w:val="28"/>
        </w:rPr>
        <w:t>Для реализации задач по развитию социального партнёрства и корпоративной социальной ответственности в Ульяновской области, совершенствованию системы взаимодействия между Правительством Ульяновской области, профсоюзами, объединениями и объединениями работодателей  в течение первого полугодия 2014 года обеспечивается участие сторон социального партнёрства в разработке и обсуждении нормативных правовых актов в сфере труда.</w:t>
      </w:r>
    </w:p>
    <w:p w:rsidR="008170C7" w:rsidRPr="00F82C17" w:rsidRDefault="008170C7" w:rsidP="00F82C17">
      <w:pPr>
        <w:spacing w:after="0" w:line="240" w:lineRule="auto"/>
        <w:ind w:firstLine="709"/>
        <w:jc w:val="both"/>
        <w:rPr>
          <w:rFonts w:ascii="Times New Roman" w:hAnsi="Times New Roman" w:cs="Times New Roman"/>
          <w:sz w:val="28"/>
          <w:szCs w:val="28"/>
        </w:rPr>
      </w:pPr>
      <w:r w:rsidRPr="00F82C17">
        <w:rPr>
          <w:rFonts w:ascii="Times New Roman" w:hAnsi="Times New Roman" w:cs="Times New Roman"/>
          <w:sz w:val="28"/>
          <w:szCs w:val="28"/>
        </w:rPr>
        <w:t>С целью распространения положительного опыта в сфере социально-трудовых отношений проводится  Год человека труда в Ульяновской области, организуется проведение конкурсов с участием сторон социального партнёрства, проводятся  иные мероприятия.</w:t>
      </w:r>
    </w:p>
    <w:p w:rsidR="008170C7" w:rsidRDefault="008170C7" w:rsidP="008170C7">
      <w:pPr>
        <w:ind w:firstLine="708"/>
        <w:jc w:val="both"/>
        <w:rPr>
          <w:szCs w:val="28"/>
        </w:rPr>
      </w:pPr>
    </w:p>
    <w:p w:rsidR="008170C7" w:rsidRPr="00F82C17" w:rsidRDefault="008170C7" w:rsidP="00F82C17">
      <w:pPr>
        <w:jc w:val="center"/>
        <w:rPr>
          <w:rFonts w:ascii="Times New Roman" w:hAnsi="Times New Roman" w:cs="Times New Roman"/>
          <w:b/>
          <w:sz w:val="28"/>
          <w:szCs w:val="28"/>
          <w:u w:val="single"/>
        </w:rPr>
      </w:pPr>
      <w:r w:rsidRPr="00F82C17">
        <w:rPr>
          <w:rFonts w:ascii="Times New Roman" w:hAnsi="Times New Roman" w:cs="Times New Roman"/>
          <w:b/>
          <w:sz w:val="28"/>
          <w:szCs w:val="28"/>
          <w:u w:val="single"/>
        </w:rPr>
        <w:t>Год человека труда в Ульяновской области</w:t>
      </w:r>
    </w:p>
    <w:p w:rsidR="008170C7" w:rsidRPr="00F82C17" w:rsidRDefault="00F82C17" w:rsidP="00F82C17">
      <w:pPr>
        <w:spacing w:after="0" w:line="240" w:lineRule="auto"/>
        <w:jc w:val="both"/>
        <w:rPr>
          <w:rFonts w:ascii="Times New Roman" w:hAnsi="Times New Roman" w:cs="Times New Roman"/>
          <w:sz w:val="28"/>
          <w:szCs w:val="28"/>
        </w:rPr>
      </w:pPr>
      <w:r w:rsidRPr="00F82C17">
        <w:rPr>
          <w:rFonts w:ascii="Times New Roman" w:hAnsi="Times New Roman" w:cs="Times New Roman"/>
          <w:sz w:val="28"/>
          <w:szCs w:val="28"/>
        </w:rPr>
        <w:t xml:space="preserve">          2</w:t>
      </w:r>
      <w:r w:rsidR="008170C7" w:rsidRPr="00F82C17">
        <w:rPr>
          <w:rFonts w:ascii="Times New Roman" w:hAnsi="Times New Roman" w:cs="Times New Roman"/>
          <w:sz w:val="28"/>
          <w:szCs w:val="28"/>
        </w:rPr>
        <w:t>014 год Губернатором-Председателем Правительства Ульяновской области С.И. Морозовым объявлен Годом человека труда.</w:t>
      </w:r>
    </w:p>
    <w:p w:rsidR="00F82C17" w:rsidRDefault="008170C7" w:rsidP="00F82C17">
      <w:pPr>
        <w:spacing w:after="0" w:line="240" w:lineRule="auto"/>
        <w:ind w:firstLine="708"/>
        <w:jc w:val="both"/>
        <w:rPr>
          <w:rFonts w:ascii="Times New Roman" w:hAnsi="Times New Roman" w:cs="Times New Roman"/>
          <w:sz w:val="28"/>
          <w:szCs w:val="28"/>
        </w:rPr>
      </w:pPr>
      <w:r w:rsidRPr="00F82C17">
        <w:rPr>
          <w:rFonts w:ascii="Times New Roman" w:hAnsi="Times New Roman" w:cs="Times New Roman"/>
          <w:sz w:val="28"/>
          <w:szCs w:val="28"/>
        </w:rPr>
        <w:t xml:space="preserve">С участием научных сотрудников, экспертов и других общественных деятелей разработана Концепция проведения в 2014 году в Ульяновской </w:t>
      </w:r>
      <w:r w:rsidRPr="00F82C17">
        <w:rPr>
          <w:rFonts w:ascii="Times New Roman" w:hAnsi="Times New Roman" w:cs="Times New Roman"/>
          <w:sz w:val="28"/>
          <w:szCs w:val="28"/>
        </w:rPr>
        <w:lastRenderedPageBreak/>
        <w:t>области Года человека труда (утверждена распоряжением Правительства Ульяновской области от 24.12.2012 № 891-пр</w:t>
      </w:r>
      <w:r w:rsidR="00F82C17">
        <w:rPr>
          <w:rFonts w:ascii="Times New Roman" w:hAnsi="Times New Roman" w:cs="Times New Roman"/>
          <w:sz w:val="28"/>
          <w:szCs w:val="28"/>
        </w:rPr>
        <w:t>).</w:t>
      </w:r>
    </w:p>
    <w:p w:rsidR="008170C7" w:rsidRPr="00F82C17" w:rsidRDefault="008170C7" w:rsidP="00F82C17">
      <w:pPr>
        <w:spacing w:after="0" w:line="240" w:lineRule="auto"/>
        <w:ind w:firstLine="708"/>
        <w:jc w:val="both"/>
        <w:rPr>
          <w:rFonts w:ascii="Times New Roman" w:hAnsi="Times New Roman" w:cs="Times New Roman"/>
          <w:sz w:val="28"/>
          <w:szCs w:val="28"/>
        </w:rPr>
      </w:pPr>
      <w:r w:rsidRPr="00F82C17">
        <w:rPr>
          <w:rFonts w:ascii="Times New Roman" w:hAnsi="Times New Roman" w:cs="Times New Roman"/>
          <w:sz w:val="28"/>
          <w:szCs w:val="28"/>
        </w:rPr>
        <w:t xml:space="preserve">30 января 2014 года с участием </w:t>
      </w:r>
      <w:proofErr w:type="gramStart"/>
      <w:r w:rsidRPr="00F82C17">
        <w:rPr>
          <w:rFonts w:ascii="Times New Roman" w:hAnsi="Times New Roman" w:cs="Times New Roman"/>
          <w:sz w:val="28"/>
          <w:szCs w:val="28"/>
        </w:rPr>
        <w:t>Губернатора-Председателя Правительства Ульяновской области Сергея Ивановича</w:t>
      </w:r>
      <w:proofErr w:type="gramEnd"/>
      <w:r w:rsidRPr="00F82C17">
        <w:rPr>
          <w:rFonts w:ascii="Times New Roman" w:hAnsi="Times New Roman" w:cs="Times New Roman"/>
          <w:sz w:val="28"/>
          <w:szCs w:val="28"/>
        </w:rPr>
        <w:t xml:space="preserve"> Морозова, других высоких и почётных гостей (в том числе из Министерства труда и социальной защиты Российской Федерации), представителей рабочих профессий состоялось торжественное открытие Года человека труда.</w:t>
      </w:r>
    </w:p>
    <w:p w:rsidR="008170C7" w:rsidRPr="00F82C17" w:rsidRDefault="008170C7" w:rsidP="00F82C17">
      <w:pPr>
        <w:spacing w:after="0" w:line="240" w:lineRule="auto"/>
        <w:ind w:firstLine="708"/>
        <w:jc w:val="both"/>
        <w:rPr>
          <w:rFonts w:ascii="Times New Roman" w:hAnsi="Times New Roman" w:cs="Times New Roman"/>
          <w:sz w:val="28"/>
          <w:szCs w:val="28"/>
        </w:rPr>
      </w:pPr>
      <w:r w:rsidRPr="00F82C17">
        <w:rPr>
          <w:rFonts w:ascii="Times New Roman" w:hAnsi="Times New Roman" w:cs="Times New Roman"/>
          <w:sz w:val="28"/>
          <w:szCs w:val="28"/>
        </w:rPr>
        <w:t xml:space="preserve">Были награждены лучшие сотрудники ульяновских предприятий, заслуженные работники и ветераны, члены трудовых династий, а также победители областного этапа конкурса «Российская организация высокой социальной эффективности», лауреаты премии имени Михаила </w:t>
      </w:r>
      <w:proofErr w:type="spellStart"/>
      <w:r w:rsidRPr="00F82C17">
        <w:rPr>
          <w:rFonts w:ascii="Times New Roman" w:hAnsi="Times New Roman" w:cs="Times New Roman"/>
          <w:sz w:val="28"/>
          <w:szCs w:val="28"/>
        </w:rPr>
        <w:t>Лимасова</w:t>
      </w:r>
      <w:proofErr w:type="spellEnd"/>
      <w:r w:rsidRPr="00F82C17">
        <w:rPr>
          <w:rFonts w:ascii="Times New Roman" w:hAnsi="Times New Roman" w:cs="Times New Roman"/>
          <w:sz w:val="28"/>
          <w:szCs w:val="28"/>
        </w:rPr>
        <w:t>.</w:t>
      </w:r>
    </w:p>
    <w:p w:rsidR="008170C7" w:rsidRDefault="008170C7" w:rsidP="008170C7">
      <w:pPr>
        <w:jc w:val="both"/>
        <w:rPr>
          <w:szCs w:val="28"/>
        </w:rPr>
      </w:pPr>
    </w:p>
    <w:p w:rsidR="008170C7" w:rsidRDefault="00F82C17" w:rsidP="00F82C17">
      <w:pPr>
        <w:pStyle w:val="28"/>
        <w:suppressAutoHyphens/>
        <w:spacing w:after="0" w:line="240" w:lineRule="auto"/>
        <w:jc w:val="both"/>
        <w:rPr>
          <w:rFonts w:ascii="Times New Roman" w:hAnsi="Times New Roman"/>
          <w:b/>
          <w:sz w:val="28"/>
          <w:szCs w:val="28"/>
          <w:u w:val="single"/>
        </w:rPr>
      </w:pPr>
      <w:r>
        <w:rPr>
          <w:rFonts w:ascii="Times New Roman" w:hAnsi="Times New Roman"/>
          <w:b/>
          <w:sz w:val="28"/>
          <w:szCs w:val="28"/>
          <w:u w:val="single"/>
        </w:rPr>
        <w:t xml:space="preserve">Мероприятия в рамках </w:t>
      </w:r>
      <w:r w:rsidR="008170C7">
        <w:rPr>
          <w:rFonts w:ascii="Times New Roman" w:hAnsi="Times New Roman"/>
          <w:b/>
          <w:sz w:val="28"/>
          <w:szCs w:val="28"/>
          <w:u w:val="single"/>
        </w:rPr>
        <w:t xml:space="preserve">Года человека труда </w:t>
      </w:r>
    </w:p>
    <w:p w:rsidR="008170C7" w:rsidRDefault="008170C7" w:rsidP="008170C7">
      <w:pPr>
        <w:jc w:val="both"/>
        <w:rPr>
          <w:rFonts w:ascii="Times New Roman" w:hAnsi="Times New Roman"/>
          <w:sz w:val="28"/>
          <w:szCs w:val="28"/>
        </w:rPr>
      </w:pPr>
    </w:p>
    <w:p w:rsidR="008170C7" w:rsidRPr="00F82C17" w:rsidRDefault="008170C7" w:rsidP="00F82C17">
      <w:pPr>
        <w:spacing w:after="0" w:line="240" w:lineRule="auto"/>
        <w:ind w:firstLine="703"/>
        <w:jc w:val="both"/>
        <w:rPr>
          <w:rFonts w:ascii="Times New Roman" w:hAnsi="Times New Roman" w:cs="Times New Roman"/>
          <w:sz w:val="28"/>
          <w:szCs w:val="28"/>
        </w:rPr>
      </w:pPr>
      <w:r w:rsidRPr="00F82C17">
        <w:rPr>
          <w:rFonts w:ascii="Times New Roman" w:hAnsi="Times New Roman" w:cs="Times New Roman"/>
          <w:sz w:val="28"/>
          <w:szCs w:val="28"/>
        </w:rPr>
        <w:t xml:space="preserve">27 марта 2014 года прошёл </w:t>
      </w:r>
      <w:r w:rsidRPr="00F82C17">
        <w:rPr>
          <w:rFonts w:ascii="Times New Roman" w:hAnsi="Times New Roman" w:cs="Times New Roman"/>
          <w:b/>
          <w:sz w:val="28"/>
          <w:szCs w:val="28"/>
        </w:rPr>
        <w:t>арт-профи слёт «Профессии будущего»,</w:t>
      </w:r>
      <w:r w:rsidRPr="00F82C17">
        <w:rPr>
          <w:rFonts w:ascii="Times New Roman" w:hAnsi="Times New Roman" w:cs="Times New Roman"/>
          <w:sz w:val="28"/>
          <w:szCs w:val="28"/>
        </w:rPr>
        <w:t xml:space="preserve"> в котором приняли участие более 2 тысяч учащихся Ульяновской области.</w:t>
      </w:r>
    </w:p>
    <w:p w:rsidR="008170C7" w:rsidRPr="00F82C17" w:rsidRDefault="008170C7" w:rsidP="00F82C17">
      <w:pPr>
        <w:spacing w:after="0" w:line="240" w:lineRule="auto"/>
        <w:ind w:firstLine="703"/>
        <w:jc w:val="both"/>
        <w:rPr>
          <w:rFonts w:ascii="Times New Roman" w:hAnsi="Times New Roman" w:cs="Times New Roman"/>
          <w:sz w:val="28"/>
          <w:szCs w:val="28"/>
        </w:rPr>
      </w:pPr>
      <w:r w:rsidRPr="00F82C17">
        <w:rPr>
          <w:rFonts w:ascii="Times New Roman" w:hAnsi="Times New Roman" w:cs="Times New Roman"/>
          <w:sz w:val="28"/>
          <w:szCs w:val="28"/>
        </w:rPr>
        <w:t xml:space="preserve">Учащиеся образовательных организаций Ульяновской области  получили консультации по профориентации, а на площадке «Формула успеха» беседовали с представителями Министерства здравоохранения и социального развития Ульяновской области на тему: «Как стать успешным!». </w:t>
      </w:r>
    </w:p>
    <w:p w:rsidR="008170C7" w:rsidRPr="00F82C17" w:rsidRDefault="008170C7" w:rsidP="00F82C17">
      <w:pPr>
        <w:spacing w:after="0" w:line="240" w:lineRule="auto"/>
        <w:ind w:firstLine="703"/>
        <w:jc w:val="both"/>
        <w:rPr>
          <w:rFonts w:ascii="Times New Roman" w:hAnsi="Times New Roman" w:cs="Times New Roman"/>
          <w:sz w:val="28"/>
          <w:szCs w:val="28"/>
        </w:rPr>
      </w:pPr>
      <w:r w:rsidRPr="00F82C17">
        <w:rPr>
          <w:rFonts w:ascii="Times New Roman" w:hAnsi="Times New Roman" w:cs="Times New Roman"/>
          <w:sz w:val="28"/>
          <w:szCs w:val="28"/>
        </w:rPr>
        <w:t xml:space="preserve">Состоялось </w:t>
      </w:r>
      <w:r w:rsidRPr="00F82C17">
        <w:rPr>
          <w:rFonts w:ascii="Times New Roman" w:hAnsi="Times New Roman" w:cs="Times New Roman"/>
          <w:b/>
          <w:sz w:val="28"/>
          <w:szCs w:val="28"/>
        </w:rPr>
        <w:t>заседание Совета при Правительстве Ульяновской области по развитию трудовых ресурсов</w:t>
      </w:r>
      <w:r w:rsidRPr="00F82C17">
        <w:rPr>
          <w:rFonts w:ascii="Times New Roman" w:hAnsi="Times New Roman" w:cs="Times New Roman"/>
          <w:sz w:val="28"/>
          <w:szCs w:val="28"/>
        </w:rPr>
        <w:t>, на котором принято решение распространить среди организаций и предприятий региона положительный опыт закрепления и развития трудовых ресурсов в организациях, реализующих инвестиционные проекты на территории региона.</w:t>
      </w:r>
    </w:p>
    <w:p w:rsidR="008170C7" w:rsidRPr="00F82C17" w:rsidRDefault="008170C7" w:rsidP="00F82C17">
      <w:pPr>
        <w:spacing w:after="0" w:line="240" w:lineRule="auto"/>
        <w:ind w:firstLine="703"/>
        <w:jc w:val="both"/>
        <w:rPr>
          <w:rFonts w:ascii="Times New Roman" w:hAnsi="Times New Roman" w:cs="Times New Roman"/>
          <w:b/>
          <w:sz w:val="28"/>
          <w:szCs w:val="28"/>
        </w:rPr>
      </w:pPr>
      <w:r w:rsidRPr="00F82C17">
        <w:rPr>
          <w:rFonts w:ascii="Times New Roman" w:hAnsi="Times New Roman" w:cs="Times New Roman"/>
          <w:sz w:val="28"/>
          <w:szCs w:val="28"/>
        </w:rPr>
        <w:t xml:space="preserve">В марте 2014 года прошёл </w:t>
      </w:r>
      <w:r w:rsidRPr="00F82C17">
        <w:rPr>
          <w:rFonts w:ascii="Times New Roman" w:hAnsi="Times New Roman" w:cs="Times New Roman"/>
          <w:b/>
          <w:sz w:val="28"/>
          <w:szCs w:val="28"/>
        </w:rPr>
        <w:t>месячник профессиональной ориентации и содействия занятости молодёжи «Твой выбор».</w:t>
      </w:r>
    </w:p>
    <w:p w:rsidR="008170C7" w:rsidRPr="00F82C17" w:rsidRDefault="008170C7" w:rsidP="00F82C17">
      <w:pPr>
        <w:spacing w:after="0" w:line="240" w:lineRule="auto"/>
        <w:ind w:firstLine="703"/>
        <w:jc w:val="both"/>
        <w:rPr>
          <w:rFonts w:ascii="Times New Roman" w:hAnsi="Times New Roman" w:cs="Times New Roman"/>
          <w:sz w:val="28"/>
          <w:szCs w:val="28"/>
        </w:rPr>
      </w:pPr>
      <w:r w:rsidRPr="00F82C17">
        <w:rPr>
          <w:rFonts w:ascii="Times New Roman" w:hAnsi="Times New Roman" w:cs="Times New Roman"/>
          <w:sz w:val="28"/>
          <w:szCs w:val="28"/>
        </w:rPr>
        <w:t xml:space="preserve">В апреле 2014 года состоялся </w:t>
      </w:r>
      <w:r w:rsidRPr="00F82C17">
        <w:rPr>
          <w:rFonts w:ascii="Times New Roman" w:hAnsi="Times New Roman" w:cs="Times New Roman"/>
          <w:b/>
          <w:sz w:val="28"/>
          <w:szCs w:val="28"/>
        </w:rPr>
        <w:t>месячник охраны труда в Ульяновской области</w:t>
      </w:r>
      <w:r w:rsidRPr="00F82C17">
        <w:rPr>
          <w:rFonts w:ascii="Times New Roman" w:hAnsi="Times New Roman" w:cs="Times New Roman"/>
          <w:sz w:val="28"/>
          <w:szCs w:val="28"/>
        </w:rPr>
        <w:t xml:space="preserve">, в ходе которого были проведены 80 информационных и пропагандистских мероприятий по снижению производственного травматизма и профзаболеваний, улучшение здоровья работающего населения. </w:t>
      </w:r>
    </w:p>
    <w:p w:rsidR="008170C7" w:rsidRDefault="008170C7" w:rsidP="00F82C17">
      <w:pPr>
        <w:spacing w:after="0" w:line="240" w:lineRule="auto"/>
        <w:ind w:firstLine="703"/>
        <w:jc w:val="both"/>
        <w:rPr>
          <w:rFonts w:ascii="Times New Roman" w:hAnsi="Times New Roman" w:cs="Times New Roman"/>
          <w:b/>
          <w:sz w:val="28"/>
          <w:szCs w:val="28"/>
        </w:rPr>
      </w:pPr>
      <w:r w:rsidRPr="00F82C17">
        <w:rPr>
          <w:rFonts w:ascii="Times New Roman" w:hAnsi="Times New Roman" w:cs="Times New Roman"/>
          <w:sz w:val="28"/>
          <w:szCs w:val="28"/>
        </w:rPr>
        <w:t xml:space="preserve">18 апреля 2014 года прошло подведение итогов и награждение победителей </w:t>
      </w:r>
      <w:r w:rsidRPr="00F82C17">
        <w:rPr>
          <w:rFonts w:ascii="Times New Roman" w:hAnsi="Times New Roman" w:cs="Times New Roman"/>
          <w:b/>
          <w:sz w:val="28"/>
          <w:szCs w:val="28"/>
        </w:rPr>
        <w:t>ежегодного областного конкурса «Лучший работодатель в сфере занятости населения в Ульяновской области».</w:t>
      </w:r>
    </w:p>
    <w:p w:rsidR="00F82C17" w:rsidRPr="00F82C17" w:rsidRDefault="00F82C17" w:rsidP="00F82C17">
      <w:pPr>
        <w:spacing w:after="0" w:line="240" w:lineRule="auto"/>
        <w:ind w:firstLine="703"/>
        <w:jc w:val="both"/>
        <w:rPr>
          <w:rFonts w:ascii="Times New Roman" w:hAnsi="Times New Roman" w:cs="Times New Roman"/>
          <w:b/>
          <w:sz w:val="28"/>
          <w:szCs w:val="28"/>
        </w:rPr>
      </w:pPr>
    </w:p>
    <w:p w:rsidR="008170C7" w:rsidRPr="005310D5" w:rsidRDefault="005310D5" w:rsidP="005310D5">
      <w:pPr>
        <w:spacing w:after="0" w:line="240" w:lineRule="auto"/>
        <w:ind w:firstLine="705"/>
        <w:jc w:val="both"/>
        <w:rPr>
          <w:rFonts w:ascii="Times New Roman" w:hAnsi="Times New Roman" w:cs="Times New Roman"/>
          <w:sz w:val="28"/>
          <w:szCs w:val="28"/>
        </w:rPr>
      </w:pPr>
      <w:r w:rsidRPr="005310D5">
        <w:rPr>
          <w:rFonts w:ascii="Times New Roman" w:hAnsi="Times New Roman" w:cs="Times New Roman"/>
          <w:sz w:val="28"/>
          <w:szCs w:val="28"/>
        </w:rPr>
        <w:t xml:space="preserve">В мае-июне проведена  </w:t>
      </w:r>
      <w:r w:rsidR="008170C7" w:rsidRPr="005310D5">
        <w:rPr>
          <w:rFonts w:ascii="Times New Roman" w:hAnsi="Times New Roman" w:cs="Times New Roman"/>
          <w:b/>
          <w:sz w:val="28"/>
          <w:szCs w:val="28"/>
        </w:rPr>
        <w:t>а</w:t>
      </w:r>
      <w:r w:rsidRPr="005310D5">
        <w:rPr>
          <w:rFonts w:ascii="Times New Roman" w:hAnsi="Times New Roman" w:cs="Times New Roman"/>
          <w:b/>
          <w:sz w:val="28"/>
          <w:szCs w:val="28"/>
        </w:rPr>
        <w:t>кция «Я помню, с чего начинал!»,</w:t>
      </w:r>
      <w:r w:rsidRPr="005310D5">
        <w:rPr>
          <w:rFonts w:ascii="Times New Roman" w:hAnsi="Times New Roman" w:cs="Times New Roman"/>
          <w:sz w:val="28"/>
          <w:szCs w:val="28"/>
        </w:rPr>
        <w:t xml:space="preserve"> в которой приняли участие  67 руководителей. </w:t>
      </w:r>
    </w:p>
    <w:p w:rsidR="008170C7" w:rsidRPr="005310D5" w:rsidRDefault="008170C7" w:rsidP="005310D5">
      <w:pPr>
        <w:spacing w:after="0" w:line="240" w:lineRule="auto"/>
        <w:ind w:firstLine="705"/>
        <w:jc w:val="both"/>
        <w:rPr>
          <w:rFonts w:ascii="Times New Roman" w:hAnsi="Times New Roman" w:cs="Times New Roman"/>
          <w:sz w:val="28"/>
          <w:szCs w:val="28"/>
        </w:rPr>
      </w:pPr>
      <w:r w:rsidRPr="005310D5">
        <w:rPr>
          <w:rFonts w:ascii="Times New Roman" w:hAnsi="Times New Roman" w:cs="Times New Roman"/>
          <w:sz w:val="28"/>
          <w:szCs w:val="28"/>
        </w:rPr>
        <w:t xml:space="preserve">21 мая 2014 года состоялась </w:t>
      </w:r>
      <w:r w:rsidRPr="005310D5">
        <w:rPr>
          <w:rFonts w:ascii="Times New Roman" w:hAnsi="Times New Roman" w:cs="Times New Roman"/>
          <w:b/>
          <w:sz w:val="28"/>
          <w:szCs w:val="28"/>
        </w:rPr>
        <w:t xml:space="preserve">секция «Развитие кадрового потенциала Ульяновской области: проблемы и пути решения» </w:t>
      </w:r>
      <w:r w:rsidRPr="005310D5">
        <w:rPr>
          <w:rFonts w:ascii="Times New Roman" w:hAnsi="Times New Roman" w:cs="Times New Roman"/>
          <w:sz w:val="28"/>
          <w:szCs w:val="28"/>
        </w:rPr>
        <w:t>в рамках международного форума «Инновационные технологии в кадровом менеджменте».</w:t>
      </w:r>
    </w:p>
    <w:p w:rsidR="008170C7" w:rsidRPr="005310D5" w:rsidRDefault="008170C7" w:rsidP="005310D5">
      <w:pPr>
        <w:spacing w:after="0" w:line="240" w:lineRule="auto"/>
        <w:ind w:firstLine="705"/>
        <w:jc w:val="both"/>
        <w:rPr>
          <w:rFonts w:ascii="Times New Roman" w:hAnsi="Times New Roman" w:cs="Times New Roman"/>
          <w:sz w:val="28"/>
          <w:szCs w:val="28"/>
        </w:rPr>
      </w:pPr>
      <w:r w:rsidRPr="005310D5">
        <w:rPr>
          <w:rFonts w:ascii="Times New Roman" w:hAnsi="Times New Roman" w:cs="Times New Roman"/>
          <w:sz w:val="28"/>
          <w:szCs w:val="28"/>
        </w:rPr>
        <w:lastRenderedPageBreak/>
        <w:t xml:space="preserve">В мае 2014 года стартовал </w:t>
      </w:r>
      <w:r w:rsidRPr="005310D5">
        <w:rPr>
          <w:rFonts w:ascii="Times New Roman" w:hAnsi="Times New Roman" w:cs="Times New Roman"/>
          <w:b/>
          <w:sz w:val="28"/>
          <w:szCs w:val="28"/>
        </w:rPr>
        <w:t>областной</w:t>
      </w:r>
      <w:r w:rsidRPr="005310D5">
        <w:rPr>
          <w:rFonts w:ascii="Times New Roman" w:hAnsi="Times New Roman" w:cs="Times New Roman"/>
          <w:sz w:val="28"/>
          <w:szCs w:val="28"/>
        </w:rPr>
        <w:t xml:space="preserve"> </w:t>
      </w:r>
      <w:r w:rsidRPr="005310D5">
        <w:rPr>
          <w:rFonts w:ascii="Times New Roman" w:hAnsi="Times New Roman" w:cs="Times New Roman"/>
          <w:b/>
          <w:sz w:val="28"/>
          <w:szCs w:val="28"/>
        </w:rPr>
        <w:t>этап всероссийского конкурса «Российская организация высокой социальной эффективности</w:t>
      </w:r>
      <w:r w:rsidRPr="005310D5">
        <w:rPr>
          <w:rFonts w:ascii="Times New Roman" w:hAnsi="Times New Roman" w:cs="Times New Roman"/>
          <w:sz w:val="28"/>
          <w:szCs w:val="28"/>
        </w:rPr>
        <w:t>», где представлены 12 номинаций.</w:t>
      </w:r>
      <w:r w:rsidRPr="005310D5">
        <w:rPr>
          <w:rFonts w:ascii="Times New Roman" w:hAnsi="Times New Roman" w:cs="Times New Roman"/>
          <w:sz w:val="28"/>
          <w:szCs w:val="28"/>
        </w:rPr>
        <w:tab/>
      </w:r>
    </w:p>
    <w:p w:rsidR="008170C7" w:rsidRPr="005310D5" w:rsidRDefault="008170C7" w:rsidP="005310D5">
      <w:pPr>
        <w:spacing w:after="0" w:line="240" w:lineRule="auto"/>
        <w:ind w:firstLine="705"/>
        <w:jc w:val="both"/>
        <w:rPr>
          <w:rFonts w:ascii="Times New Roman" w:hAnsi="Times New Roman" w:cs="Times New Roman"/>
          <w:b/>
          <w:sz w:val="28"/>
          <w:szCs w:val="28"/>
        </w:rPr>
      </w:pPr>
      <w:r w:rsidRPr="005310D5">
        <w:rPr>
          <w:rFonts w:ascii="Times New Roman" w:hAnsi="Times New Roman" w:cs="Times New Roman"/>
          <w:sz w:val="28"/>
          <w:szCs w:val="28"/>
        </w:rPr>
        <w:t>В мае 2014 года дан старт</w:t>
      </w:r>
      <w:r w:rsidR="005310D5" w:rsidRPr="005310D5">
        <w:rPr>
          <w:rFonts w:ascii="Times New Roman" w:hAnsi="Times New Roman" w:cs="Times New Roman"/>
          <w:sz w:val="28"/>
          <w:szCs w:val="28"/>
        </w:rPr>
        <w:t xml:space="preserve">  </w:t>
      </w:r>
      <w:r w:rsidR="005310D5" w:rsidRPr="005310D5">
        <w:rPr>
          <w:rFonts w:ascii="Times New Roman" w:hAnsi="Times New Roman" w:cs="Times New Roman"/>
          <w:b/>
          <w:sz w:val="28"/>
          <w:szCs w:val="28"/>
        </w:rPr>
        <w:t xml:space="preserve">областному </w:t>
      </w:r>
      <w:r w:rsidRPr="005310D5">
        <w:rPr>
          <w:rFonts w:ascii="Times New Roman" w:hAnsi="Times New Roman" w:cs="Times New Roman"/>
          <w:b/>
          <w:sz w:val="28"/>
          <w:szCs w:val="28"/>
        </w:rPr>
        <w:t xml:space="preserve"> конкурсу на соискание ежегодной областной премии и</w:t>
      </w:r>
      <w:r w:rsidR="005310D5" w:rsidRPr="005310D5">
        <w:rPr>
          <w:rFonts w:ascii="Times New Roman" w:hAnsi="Times New Roman" w:cs="Times New Roman"/>
          <w:b/>
          <w:sz w:val="28"/>
          <w:szCs w:val="28"/>
        </w:rPr>
        <w:t xml:space="preserve">мени Михаила Ивановича </w:t>
      </w:r>
      <w:proofErr w:type="spellStart"/>
      <w:r w:rsidR="005310D5" w:rsidRPr="005310D5">
        <w:rPr>
          <w:rFonts w:ascii="Times New Roman" w:hAnsi="Times New Roman" w:cs="Times New Roman"/>
          <w:b/>
          <w:sz w:val="28"/>
          <w:szCs w:val="28"/>
        </w:rPr>
        <w:t>Лимасова</w:t>
      </w:r>
      <w:proofErr w:type="spellEnd"/>
      <w:r w:rsidR="005310D5" w:rsidRPr="005310D5">
        <w:rPr>
          <w:rFonts w:ascii="Times New Roman" w:hAnsi="Times New Roman" w:cs="Times New Roman"/>
          <w:b/>
          <w:sz w:val="28"/>
          <w:szCs w:val="28"/>
        </w:rPr>
        <w:t>.</w:t>
      </w:r>
      <w:r w:rsidRPr="005310D5">
        <w:rPr>
          <w:rFonts w:ascii="Times New Roman" w:hAnsi="Times New Roman" w:cs="Times New Roman"/>
          <w:b/>
          <w:sz w:val="28"/>
          <w:szCs w:val="28"/>
        </w:rPr>
        <w:t xml:space="preserve"> </w:t>
      </w:r>
    </w:p>
    <w:p w:rsidR="008170C7" w:rsidRPr="005310D5" w:rsidRDefault="005310D5" w:rsidP="005310D5">
      <w:pPr>
        <w:spacing w:after="0" w:line="240" w:lineRule="auto"/>
        <w:ind w:firstLine="705"/>
        <w:jc w:val="both"/>
        <w:rPr>
          <w:rFonts w:ascii="Times New Roman" w:hAnsi="Times New Roman" w:cs="Times New Roman"/>
          <w:sz w:val="28"/>
          <w:szCs w:val="28"/>
        </w:rPr>
      </w:pPr>
      <w:r w:rsidRPr="005310D5">
        <w:rPr>
          <w:rFonts w:ascii="Times New Roman" w:hAnsi="Times New Roman" w:cs="Times New Roman"/>
          <w:sz w:val="28"/>
          <w:szCs w:val="28"/>
        </w:rPr>
        <w:t>12 июня 2014 года</w:t>
      </w:r>
      <w:r w:rsidR="008170C7" w:rsidRPr="005310D5">
        <w:rPr>
          <w:rFonts w:ascii="Times New Roman" w:hAnsi="Times New Roman" w:cs="Times New Roman"/>
          <w:sz w:val="28"/>
          <w:szCs w:val="28"/>
        </w:rPr>
        <w:t xml:space="preserve"> в рамках Года человека труда </w:t>
      </w:r>
      <w:r w:rsidR="008170C7" w:rsidRPr="005310D5">
        <w:rPr>
          <w:rFonts w:ascii="Times New Roman" w:hAnsi="Times New Roman" w:cs="Times New Roman"/>
          <w:b/>
          <w:sz w:val="28"/>
          <w:szCs w:val="28"/>
        </w:rPr>
        <w:t xml:space="preserve">проведён агитационный </w:t>
      </w:r>
      <w:proofErr w:type="spellStart"/>
      <w:r w:rsidR="008170C7" w:rsidRPr="005310D5">
        <w:rPr>
          <w:rFonts w:ascii="Times New Roman" w:hAnsi="Times New Roman" w:cs="Times New Roman"/>
          <w:b/>
          <w:sz w:val="28"/>
          <w:szCs w:val="28"/>
        </w:rPr>
        <w:t>автомарафон</w:t>
      </w:r>
      <w:proofErr w:type="spellEnd"/>
      <w:r w:rsidR="008170C7" w:rsidRPr="005310D5">
        <w:rPr>
          <w:rFonts w:ascii="Times New Roman" w:hAnsi="Times New Roman" w:cs="Times New Roman"/>
          <w:b/>
          <w:sz w:val="28"/>
          <w:szCs w:val="28"/>
        </w:rPr>
        <w:t xml:space="preserve"> под девизом «Человек труда – опора России!», посвящённый Дню России.</w:t>
      </w:r>
      <w:r w:rsidR="008170C7" w:rsidRPr="005310D5">
        <w:rPr>
          <w:rFonts w:ascii="Times New Roman" w:hAnsi="Times New Roman" w:cs="Times New Roman"/>
          <w:sz w:val="28"/>
          <w:szCs w:val="28"/>
        </w:rPr>
        <w:t xml:space="preserve"> </w:t>
      </w:r>
    </w:p>
    <w:p w:rsidR="008170C7" w:rsidRPr="005310D5" w:rsidRDefault="005310D5" w:rsidP="005310D5">
      <w:pPr>
        <w:spacing w:after="0" w:line="240" w:lineRule="auto"/>
        <w:ind w:firstLine="708"/>
        <w:jc w:val="both"/>
        <w:rPr>
          <w:rFonts w:ascii="Times New Roman" w:hAnsi="Times New Roman" w:cs="Times New Roman"/>
          <w:sz w:val="28"/>
          <w:szCs w:val="28"/>
        </w:rPr>
      </w:pPr>
      <w:r w:rsidRPr="005310D5">
        <w:rPr>
          <w:rFonts w:ascii="Times New Roman" w:hAnsi="Times New Roman" w:cs="Times New Roman"/>
          <w:sz w:val="28"/>
          <w:szCs w:val="28"/>
        </w:rPr>
        <w:t>З</w:t>
      </w:r>
      <w:r w:rsidR="008170C7" w:rsidRPr="005310D5">
        <w:rPr>
          <w:rFonts w:ascii="Times New Roman" w:hAnsi="Times New Roman" w:cs="Times New Roman"/>
          <w:sz w:val="28"/>
          <w:szCs w:val="28"/>
        </w:rPr>
        <w:t>а первое полугодие проведено 2 902 мероприятия с общим охватом 228 790 человек.</w:t>
      </w:r>
    </w:p>
    <w:p w:rsidR="008170C7" w:rsidRPr="005310D5" w:rsidRDefault="008170C7" w:rsidP="005310D5">
      <w:pPr>
        <w:spacing w:after="0" w:line="240" w:lineRule="auto"/>
        <w:ind w:firstLine="708"/>
        <w:jc w:val="both"/>
        <w:rPr>
          <w:rFonts w:ascii="Times New Roman" w:hAnsi="Times New Roman" w:cs="Times New Roman"/>
          <w:sz w:val="28"/>
          <w:szCs w:val="28"/>
        </w:rPr>
      </w:pPr>
      <w:r w:rsidRPr="005310D5">
        <w:rPr>
          <w:rFonts w:ascii="Times New Roman" w:hAnsi="Times New Roman" w:cs="Times New Roman"/>
          <w:sz w:val="28"/>
          <w:szCs w:val="28"/>
        </w:rPr>
        <w:t>Год человека труда в Ульяновской области широко освещался в средствах массовой информации.</w:t>
      </w:r>
    </w:p>
    <w:p w:rsidR="008170C7" w:rsidRPr="005310D5" w:rsidRDefault="008170C7" w:rsidP="005310D5">
      <w:pPr>
        <w:spacing w:after="0" w:line="240" w:lineRule="auto"/>
        <w:ind w:firstLine="708"/>
        <w:jc w:val="both"/>
        <w:rPr>
          <w:rFonts w:ascii="Times New Roman" w:hAnsi="Times New Roman" w:cs="Times New Roman"/>
          <w:sz w:val="28"/>
          <w:szCs w:val="28"/>
        </w:rPr>
      </w:pPr>
      <w:r w:rsidRPr="005310D5">
        <w:rPr>
          <w:rFonts w:ascii="Times New Roman" w:hAnsi="Times New Roman" w:cs="Times New Roman"/>
          <w:sz w:val="28"/>
          <w:szCs w:val="28"/>
        </w:rPr>
        <w:t xml:space="preserve">С начала 2014 года  в средствах массовой информации было размещено 721 сообщение по обозначенной тематике. В том числе: </w:t>
      </w:r>
    </w:p>
    <w:p w:rsidR="008170C7" w:rsidRPr="005310D5" w:rsidRDefault="008170C7" w:rsidP="00CF6C2A">
      <w:pPr>
        <w:spacing w:after="0" w:line="240" w:lineRule="auto"/>
        <w:ind w:firstLine="851"/>
        <w:jc w:val="both"/>
        <w:rPr>
          <w:rFonts w:ascii="Times New Roman" w:hAnsi="Times New Roman" w:cs="Times New Roman"/>
          <w:sz w:val="28"/>
          <w:szCs w:val="28"/>
        </w:rPr>
      </w:pPr>
      <w:r w:rsidRPr="005310D5">
        <w:rPr>
          <w:rFonts w:ascii="Times New Roman" w:hAnsi="Times New Roman" w:cs="Times New Roman"/>
          <w:sz w:val="28"/>
          <w:szCs w:val="28"/>
        </w:rPr>
        <w:t>•</w:t>
      </w:r>
      <w:r w:rsidRPr="005310D5">
        <w:rPr>
          <w:rFonts w:ascii="Times New Roman" w:hAnsi="Times New Roman" w:cs="Times New Roman"/>
          <w:sz w:val="28"/>
          <w:szCs w:val="28"/>
        </w:rPr>
        <w:tab/>
        <w:t xml:space="preserve">в областных СМИ – 40, </w:t>
      </w:r>
    </w:p>
    <w:p w:rsidR="008170C7" w:rsidRPr="005310D5" w:rsidRDefault="008170C7" w:rsidP="00CF6C2A">
      <w:pPr>
        <w:spacing w:after="0" w:line="240" w:lineRule="auto"/>
        <w:ind w:firstLine="851"/>
        <w:jc w:val="both"/>
        <w:rPr>
          <w:rFonts w:ascii="Times New Roman" w:hAnsi="Times New Roman" w:cs="Times New Roman"/>
          <w:sz w:val="28"/>
          <w:szCs w:val="28"/>
        </w:rPr>
      </w:pPr>
      <w:r w:rsidRPr="005310D5">
        <w:rPr>
          <w:rFonts w:ascii="Times New Roman" w:hAnsi="Times New Roman" w:cs="Times New Roman"/>
          <w:sz w:val="28"/>
          <w:szCs w:val="28"/>
        </w:rPr>
        <w:t>•</w:t>
      </w:r>
      <w:r w:rsidRPr="005310D5">
        <w:rPr>
          <w:rFonts w:ascii="Times New Roman" w:hAnsi="Times New Roman" w:cs="Times New Roman"/>
          <w:sz w:val="28"/>
          <w:szCs w:val="28"/>
        </w:rPr>
        <w:tab/>
        <w:t xml:space="preserve">в районных газетах – 498, </w:t>
      </w:r>
    </w:p>
    <w:p w:rsidR="008170C7" w:rsidRPr="005310D5" w:rsidRDefault="008170C7" w:rsidP="00CF6C2A">
      <w:pPr>
        <w:spacing w:after="0" w:line="240" w:lineRule="auto"/>
        <w:ind w:firstLine="851"/>
        <w:jc w:val="both"/>
        <w:rPr>
          <w:rFonts w:ascii="Times New Roman" w:hAnsi="Times New Roman" w:cs="Times New Roman"/>
          <w:sz w:val="28"/>
          <w:szCs w:val="28"/>
        </w:rPr>
      </w:pPr>
      <w:r w:rsidRPr="005310D5">
        <w:rPr>
          <w:rFonts w:ascii="Times New Roman" w:hAnsi="Times New Roman" w:cs="Times New Roman"/>
          <w:sz w:val="28"/>
          <w:szCs w:val="28"/>
        </w:rPr>
        <w:t>•</w:t>
      </w:r>
      <w:r w:rsidRPr="005310D5">
        <w:rPr>
          <w:rFonts w:ascii="Times New Roman" w:hAnsi="Times New Roman" w:cs="Times New Roman"/>
          <w:sz w:val="28"/>
          <w:szCs w:val="28"/>
        </w:rPr>
        <w:tab/>
        <w:t xml:space="preserve">в сети Интернет – 139, </w:t>
      </w:r>
    </w:p>
    <w:p w:rsidR="008170C7" w:rsidRPr="005310D5" w:rsidRDefault="008170C7" w:rsidP="00CF6C2A">
      <w:pPr>
        <w:spacing w:after="0" w:line="240" w:lineRule="auto"/>
        <w:ind w:firstLine="851"/>
        <w:jc w:val="both"/>
        <w:rPr>
          <w:rFonts w:ascii="Times New Roman" w:hAnsi="Times New Roman" w:cs="Times New Roman"/>
          <w:sz w:val="28"/>
          <w:szCs w:val="28"/>
        </w:rPr>
      </w:pPr>
      <w:r w:rsidRPr="005310D5">
        <w:rPr>
          <w:rFonts w:ascii="Times New Roman" w:hAnsi="Times New Roman" w:cs="Times New Roman"/>
          <w:sz w:val="28"/>
          <w:szCs w:val="28"/>
        </w:rPr>
        <w:t>•</w:t>
      </w:r>
      <w:r w:rsidRPr="005310D5">
        <w:rPr>
          <w:rFonts w:ascii="Times New Roman" w:hAnsi="Times New Roman" w:cs="Times New Roman"/>
          <w:sz w:val="28"/>
          <w:szCs w:val="28"/>
        </w:rPr>
        <w:tab/>
        <w:t xml:space="preserve">по ТВ – 35, </w:t>
      </w:r>
    </w:p>
    <w:p w:rsidR="008170C7" w:rsidRPr="005310D5" w:rsidRDefault="008170C7" w:rsidP="00CF6C2A">
      <w:pPr>
        <w:spacing w:after="0" w:line="240" w:lineRule="auto"/>
        <w:ind w:firstLine="851"/>
        <w:jc w:val="both"/>
        <w:rPr>
          <w:rFonts w:ascii="Times New Roman" w:hAnsi="Times New Roman" w:cs="Times New Roman"/>
          <w:sz w:val="28"/>
          <w:szCs w:val="28"/>
        </w:rPr>
      </w:pPr>
      <w:r w:rsidRPr="005310D5">
        <w:rPr>
          <w:rFonts w:ascii="Times New Roman" w:hAnsi="Times New Roman" w:cs="Times New Roman"/>
          <w:sz w:val="28"/>
          <w:szCs w:val="28"/>
        </w:rPr>
        <w:t>•</w:t>
      </w:r>
      <w:r w:rsidRPr="005310D5">
        <w:rPr>
          <w:rFonts w:ascii="Times New Roman" w:hAnsi="Times New Roman" w:cs="Times New Roman"/>
          <w:sz w:val="28"/>
          <w:szCs w:val="28"/>
        </w:rPr>
        <w:tab/>
        <w:t xml:space="preserve">по радио – 6, </w:t>
      </w:r>
    </w:p>
    <w:p w:rsidR="008170C7" w:rsidRPr="005310D5" w:rsidRDefault="008170C7" w:rsidP="00CF6C2A">
      <w:pPr>
        <w:spacing w:after="0" w:line="240" w:lineRule="auto"/>
        <w:ind w:firstLine="851"/>
        <w:jc w:val="both"/>
        <w:rPr>
          <w:rFonts w:ascii="Times New Roman" w:hAnsi="Times New Roman" w:cs="Times New Roman"/>
          <w:sz w:val="28"/>
          <w:szCs w:val="28"/>
        </w:rPr>
      </w:pPr>
      <w:r w:rsidRPr="005310D5">
        <w:rPr>
          <w:rFonts w:ascii="Times New Roman" w:hAnsi="Times New Roman" w:cs="Times New Roman"/>
          <w:sz w:val="28"/>
          <w:szCs w:val="28"/>
        </w:rPr>
        <w:t>•</w:t>
      </w:r>
      <w:r w:rsidRPr="005310D5">
        <w:rPr>
          <w:rFonts w:ascii="Times New Roman" w:hAnsi="Times New Roman" w:cs="Times New Roman"/>
          <w:sz w:val="28"/>
          <w:szCs w:val="28"/>
        </w:rPr>
        <w:tab/>
        <w:t>на федеральных Интернет-ресурсах – 3.</w:t>
      </w:r>
    </w:p>
    <w:p w:rsidR="008170C7" w:rsidRPr="005310D5" w:rsidRDefault="008170C7" w:rsidP="005310D5">
      <w:pPr>
        <w:spacing w:after="0" w:line="240" w:lineRule="auto"/>
        <w:ind w:firstLine="708"/>
        <w:jc w:val="both"/>
        <w:rPr>
          <w:rFonts w:ascii="Times New Roman" w:hAnsi="Times New Roman" w:cs="Times New Roman"/>
          <w:sz w:val="28"/>
          <w:szCs w:val="28"/>
        </w:rPr>
      </w:pPr>
      <w:r w:rsidRPr="005310D5">
        <w:rPr>
          <w:rFonts w:ascii="Times New Roman" w:hAnsi="Times New Roman" w:cs="Times New Roman"/>
          <w:sz w:val="28"/>
          <w:szCs w:val="28"/>
        </w:rPr>
        <w:t>Большая часть материалов – портретные зарисовки и публикации о ветеранах, почетных гражданах, заслуженных работниках, трудовых династиях; а также статьи и сюжеты, пропагандирующие достижения людей труда.</w:t>
      </w:r>
    </w:p>
    <w:p w:rsidR="008170C7" w:rsidRPr="005310D5" w:rsidRDefault="008170C7" w:rsidP="005310D5">
      <w:pPr>
        <w:spacing w:after="0" w:line="240" w:lineRule="auto"/>
        <w:ind w:firstLine="708"/>
        <w:jc w:val="both"/>
        <w:rPr>
          <w:rFonts w:ascii="Times New Roman" w:hAnsi="Times New Roman" w:cs="Times New Roman"/>
          <w:sz w:val="28"/>
          <w:szCs w:val="28"/>
        </w:rPr>
      </w:pPr>
      <w:r w:rsidRPr="005310D5">
        <w:rPr>
          <w:rFonts w:ascii="Times New Roman" w:hAnsi="Times New Roman" w:cs="Times New Roman"/>
          <w:sz w:val="28"/>
          <w:szCs w:val="28"/>
        </w:rPr>
        <w:t>Кроме того, в средствах массовой информации была размещена информация о мерах, способствующих улучшению ситуации в трудовой сфере (повышении уровня зарплат, создании новых рабочих мест, реализации инвестиционных проектов и модернизации производства).</w:t>
      </w:r>
    </w:p>
    <w:p w:rsidR="008170C7" w:rsidRDefault="008170C7" w:rsidP="008170C7">
      <w:pPr>
        <w:jc w:val="both"/>
        <w:rPr>
          <w:szCs w:val="28"/>
        </w:rPr>
      </w:pPr>
    </w:p>
    <w:p w:rsidR="008170C7" w:rsidRPr="00693C61" w:rsidRDefault="008170C7" w:rsidP="00693C61">
      <w:pPr>
        <w:spacing w:after="0" w:line="240" w:lineRule="auto"/>
        <w:jc w:val="center"/>
        <w:rPr>
          <w:rFonts w:ascii="Times New Roman" w:hAnsi="Times New Roman" w:cs="Times New Roman"/>
          <w:b/>
          <w:sz w:val="28"/>
          <w:szCs w:val="28"/>
          <w:u w:val="single"/>
        </w:rPr>
      </w:pPr>
      <w:r w:rsidRPr="00693C61">
        <w:rPr>
          <w:rFonts w:ascii="Times New Roman" w:hAnsi="Times New Roman" w:cs="Times New Roman"/>
          <w:b/>
          <w:sz w:val="28"/>
          <w:szCs w:val="28"/>
          <w:u w:val="single"/>
        </w:rPr>
        <w:t>Предоставление государственных услуг</w:t>
      </w:r>
    </w:p>
    <w:p w:rsidR="008170C7" w:rsidRPr="00693C61" w:rsidRDefault="008170C7" w:rsidP="00693C61">
      <w:pPr>
        <w:spacing w:after="0" w:line="240" w:lineRule="auto"/>
        <w:ind w:firstLine="708"/>
        <w:jc w:val="center"/>
        <w:rPr>
          <w:rFonts w:ascii="Times New Roman" w:hAnsi="Times New Roman" w:cs="Times New Roman"/>
          <w:b/>
          <w:sz w:val="28"/>
          <w:szCs w:val="28"/>
          <w:u w:val="single"/>
        </w:rPr>
      </w:pPr>
    </w:p>
    <w:p w:rsidR="008170C7" w:rsidRPr="00693C61" w:rsidRDefault="008170C7" w:rsidP="00693C61">
      <w:pPr>
        <w:spacing w:after="0" w:line="240" w:lineRule="auto"/>
        <w:rPr>
          <w:rFonts w:ascii="Times New Roman" w:hAnsi="Times New Roman" w:cs="Times New Roman"/>
          <w:b/>
          <w:i/>
          <w:sz w:val="28"/>
          <w:szCs w:val="28"/>
          <w:u w:val="single"/>
        </w:rPr>
      </w:pPr>
      <w:r w:rsidRPr="00693C61">
        <w:rPr>
          <w:rFonts w:ascii="Times New Roman" w:hAnsi="Times New Roman" w:cs="Times New Roman"/>
          <w:b/>
          <w:i/>
          <w:sz w:val="28"/>
          <w:szCs w:val="28"/>
          <w:u w:val="single"/>
        </w:rPr>
        <w:t>1. Уведомительная регистрация коллективных договоров и соглашений</w:t>
      </w:r>
    </w:p>
    <w:p w:rsidR="008170C7" w:rsidRPr="00693C61" w:rsidRDefault="008170C7" w:rsidP="00693C61">
      <w:pPr>
        <w:spacing w:after="0" w:line="240" w:lineRule="auto"/>
        <w:ind w:firstLine="708"/>
        <w:rPr>
          <w:rFonts w:ascii="Times New Roman" w:hAnsi="Times New Roman" w:cs="Times New Roman"/>
          <w:sz w:val="28"/>
          <w:szCs w:val="28"/>
          <w:u w:val="single"/>
        </w:rPr>
      </w:pPr>
    </w:p>
    <w:p w:rsidR="008170C7" w:rsidRPr="00693C61" w:rsidRDefault="008170C7" w:rsidP="00693C61">
      <w:pPr>
        <w:spacing w:after="0" w:line="240" w:lineRule="auto"/>
        <w:ind w:firstLine="708"/>
        <w:rPr>
          <w:rFonts w:ascii="Times New Roman" w:hAnsi="Times New Roman" w:cs="Times New Roman"/>
          <w:sz w:val="28"/>
          <w:szCs w:val="28"/>
        </w:rPr>
      </w:pPr>
      <w:r w:rsidRPr="00693C61">
        <w:rPr>
          <w:rFonts w:ascii="Times New Roman" w:hAnsi="Times New Roman" w:cs="Times New Roman"/>
          <w:sz w:val="28"/>
          <w:szCs w:val="28"/>
        </w:rPr>
        <w:t>Проводится уведомительная регистрация и экспертиза на соответствие трудовому законодательству коллективных договоров, соглашений и дополнений к коллективным договорам и соглашениям.</w:t>
      </w:r>
    </w:p>
    <w:p w:rsidR="008170C7" w:rsidRPr="00693C61" w:rsidRDefault="008170C7" w:rsidP="00693C61">
      <w:pPr>
        <w:spacing w:after="0" w:line="240" w:lineRule="auto"/>
        <w:ind w:firstLine="708"/>
        <w:rPr>
          <w:rFonts w:ascii="Times New Roman" w:hAnsi="Times New Roman" w:cs="Times New Roman"/>
          <w:sz w:val="28"/>
          <w:szCs w:val="28"/>
        </w:rPr>
      </w:pPr>
      <w:r w:rsidRPr="00693C61">
        <w:rPr>
          <w:rFonts w:ascii="Times New Roman" w:hAnsi="Times New Roman" w:cs="Times New Roman"/>
          <w:sz w:val="28"/>
          <w:szCs w:val="28"/>
        </w:rPr>
        <w:t>В период с 01.01.2014 до 01.07.2014 зарегистрировано 143 коллективных договора и дополнительных соглашений.</w:t>
      </w:r>
    </w:p>
    <w:p w:rsidR="008170C7" w:rsidRPr="00693C61" w:rsidRDefault="008170C7" w:rsidP="00693C61">
      <w:pPr>
        <w:spacing w:after="0" w:line="240" w:lineRule="auto"/>
        <w:ind w:firstLine="708"/>
        <w:rPr>
          <w:rFonts w:ascii="Times New Roman" w:hAnsi="Times New Roman" w:cs="Times New Roman"/>
          <w:sz w:val="28"/>
          <w:szCs w:val="28"/>
        </w:rPr>
      </w:pPr>
      <w:r w:rsidRPr="00693C61">
        <w:rPr>
          <w:rFonts w:ascii="Times New Roman" w:hAnsi="Times New Roman" w:cs="Times New Roman"/>
          <w:sz w:val="28"/>
          <w:szCs w:val="28"/>
        </w:rPr>
        <w:t>По итогам экспертизы нарушений трудового законодательства  не выявлено.</w:t>
      </w:r>
    </w:p>
    <w:p w:rsidR="008170C7" w:rsidRDefault="008170C7" w:rsidP="008170C7">
      <w:pPr>
        <w:jc w:val="both"/>
        <w:rPr>
          <w:szCs w:val="28"/>
        </w:rPr>
      </w:pPr>
      <w:r>
        <w:rPr>
          <w:szCs w:val="28"/>
        </w:rPr>
        <w:t xml:space="preserve"> </w:t>
      </w:r>
    </w:p>
    <w:p w:rsidR="008170C7" w:rsidRPr="00693C61" w:rsidRDefault="008170C7" w:rsidP="00693C61">
      <w:pPr>
        <w:spacing w:after="0" w:line="240" w:lineRule="auto"/>
        <w:jc w:val="both"/>
        <w:rPr>
          <w:rFonts w:ascii="Times New Roman" w:hAnsi="Times New Roman" w:cs="Times New Roman"/>
          <w:b/>
          <w:i/>
          <w:sz w:val="28"/>
          <w:szCs w:val="28"/>
          <w:u w:val="single"/>
        </w:rPr>
      </w:pPr>
      <w:r w:rsidRPr="00693C61">
        <w:rPr>
          <w:rFonts w:ascii="Times New Roman" w:hAnsi="Times New Roman" w:cs="Times New Roman"/>
          <w:b/>
          <w:i/>
          <w:sz w:val="28"/>
          <w:szCs w:val="28"/>
          <w:u w:val="single"/>
        </w:rPr>
        <w:t>2. Уведомительная регистрация коллективных трудовых споров</w:t>
      </w:r>
    </w:p>
    <w:p w:rsidR="008170C7" w:rsidRPr="00693C61" w:rsidRDefault="008170C7" w:rsidP="00693C61">
      <w:pPr>
        <w:spacing w:after="0" w:line="240" w:lineRule="auto"/>
        <w:jc w:val="both"/>
        <w:rPr>
          <w:rFonts w:ascii="Times New Roman" w:hAnsi="Times New Roman" w:cs="Times New Roman"/>
          <w:sz w:val="28"/>
          <w:szCs w:val="28"/>
        </w:rPr>
      </w:pP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lastRenderedPageBreak/>
        <w:t>В феврале 2014 г. проведена работа по предотвращению объявления забастовки с последующим невыходом на работу коллектива автобазы УФПС «Почта России».</w:t>
      </w:r>
    </w:p>
    <w:p w:rsidR="008170C7" w:rsidRPr="00693C61" w:rsidRDefault="008170C7" w:rsidP="00693C61">
      <w:pPr>
        <w:spacing w:after="0" w:line="240" w:lineRule="auto"/>
        <w:ind w:firstLine="708"/>
        <w:jc w:val="both"/>
        <w:rPr>
          <w:rFonts w:ascii="Times New Roman" w:hAnsi="Times New Roman" w:cs="Times New Roman"/>
          <w:sz w:val="28"/>
          <w:szCs w:val="28"/>
        </w:rPr>
      </w:pPr>
      <w:proofErr w:type="gramStart"/>
      <w:r w:rsidRPr="00693C61">
        <w:rPr>
          <w:rFonts w:ascii="Times New Roman" w:hAnsi="Times New Roman" w:cs="Times New Roman"/>
          <w:sz w:val="28"/>
          <w:szCs w:val="28"/>
        </w:rPr>
        <w:t xml:space="preserve">17 февраля 2014 года на общем собрании коллектива автобазы УФПС «Почта России» (г. Ульяновск, ул. Урицкого, д.15) с участием руководства организации и представителя Министерства здравоохранения, социального развития и спорта Ульяновской области коллективу была доведена информация о повышении уровня оплаты труда, изменении системы оплаты труда и, как следствие, необходимости внесения изменений в трудовой договор (заключение нового договора). </w:t>
      </w:r>
      <w:proofErr w:type="gramEnd"/>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По итогам собрания весь коллектив проголосовал за отмену забастовки с последующим невыходом на работу. Работодатель обязался проводить встречи с коллективом ежемесячно, а также ввести 1 представителя работников в состав комиссии по премированию персонала.</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В оперативном порядке были подготовлены и направлены соответствующие документы заявителям, информация представлена Губернатору – Председателю Правительства Ульяновской области и всем заинтересованным лицам.</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Конфликт был исчерпан, коллектив автобазы УФПС «Почта России»  продолжил работу.</w:t>
      </w:r>
    </w:p>
    <w:p w:rsidR="008170C7" w:rsidRDefault="008170C7" w:rsidP="008170C7">
      <w:pPr>
        <w:ind w:firstLine="708"/>
        <w:jc w:val="both"/>
        <w:rPr>
          <w:szCs w:val="28"/>
        </w:rPr>
      </w:pPr>
    </w:p>
    <w:p w:rsidR="008170C7" w:rsidRPr="00CF6C2A" w:rsidRDefault="008170C7" w:rsidP="00693C61">
      <w:pPr>
        <w:spacing w:after="0" w:line="240" w:lineRule="auto"/>
        <w:jc w:val="both"/>
        <w:rPr>
          <w:rFonts w:ascii="Times New Roman" w:hAnsi="Times New Roman" w:cs="Times New Roman"/>
          <w:b/>
          <w:sz w:val="28"/>
          <w:szCs w:val="28"/>
          <w:u w:val="single"/>
        </w:rPr>
      </w:pPr>
      <w:r w:rsidRPr="00CF6C2A">
        <w:rPr>
          <w:rFonts w:ascii="Times New Roman" w:hAnsi="Times New Roman" w:cs="Times New Roman"/>
          <w:b/>
          <w:sz w:val="28"/>
          <w:szCs w:val="28"/>
          <w:u w:val="single"/>
        </w:rPr>
        <w:t>3. Трудовые арбитры</w:t>
      </w:r>
    </w:p>
    <w:p w:rsidR="008170C7" w:rsidRPr="00693C61" w:rsidRDefault="008170C7" w:rsidP="00693C61">
      <w:pPr>
        <w:spacing w:after="0" w:line="240" w:lineRule="auto"/>
        <w:jc w:val="both"/>
        <w:rPr>
          <w:rFonts w:ascii="Times New Roman" w:hAnsi="Times New Roman" w:cs="Times New Roman"/>
          <w:sz w:val="28"/>
          <w:szCs w:val="28"/>
          <w:u w:val="single"/>
        </w:rPr>
      </w:pPr>
    </w:p>
    <w:p w:rsidR="008170C7" w:rsidRPr="00693C61" w:rsidRDefault="008170C7" w:rsidP="00693C61">
      <w:pPr>
        <w:spacing w:after="0" w:line="240" w:lineRule="auto"/>
        <w:ind w:firstLine="705"/>
        <w:jc w:val="both"/>
        <w:rPr>
          <w:rFonts w:ascii="Times New Roman" w:hAnsi="Times New Roman" w:cs="Times New Roman"/>
          <w:sz w:val="28"/>
          <w:szCs w:val="28"/>
        </w:rPr>
      </w:pPr>
      <w:r w:rsidRPr="00693C61">
        <w:rPr>
          <w:rFonts w:ascii="Times New Roman" w:hAnsi="Times New Roman" w:cs="Times New Roman"/>
          <w:sz w:val="28"/>
          <w:szCs w:val="28"/>
        </w:rPr>
        <w:t>На территории Ульяновской области действуют более 28 тысяч хозяйствующих субъектов с количеством работников на них около 400 000 человек.</w:t>
      </w:r>
    </w:p>
    <w:p w:rsidR="008170C7" w:rsidRPr="00693C61" w:rsidRDefault="008170C7" w:rsidP="00693C61">
      <w:pPr>
        <w:spacing w:after="0" w:line="240" w:lineRule="auto"/>
        <w:ind w:firstLine="705"/>
        <w:jc w:val="both"/>
        <w:rPr>
          <w:rFonts w:ascii="Times New Roman" w:hAnsi="Times New Roman" w:cs="Times New Roman"/>
          <w:sz w:val="28"/>
          <w:szCs w:val="28"/>
        </w:rPr>
      </w:pPr>
      <w:r w:rsidRPr="00693C61">
        <w:rPr>
          <w:rFonts w:ascii="Times New Roman" w:hAnsi="Times New Roman" w:cs="Times New Roman"/>
          <w:sz w:val="28"/>
          <w:szCs w:val="28"/>
        </w:rPr>
        <w:t xml:space="preserve"> В любой момент в любой из этих организаций может возникнуть трудовой конфликт, поэтому трудно переоценить значение такого механизма урегулирования коллективных трудовых споров как трудовой арбитраж. </w:t>
      </w:r>
    </w:p>
    <w:p w:rsidR="008170C7" w:rsidRPr="00693C61" w:rsidRDefault="008170C7" w:rsidP="00693C61">
      <w:pPr>
        <w:spacing w:after="0" w:line="240" w:lineRule="auto"/>
        <w:ind w:firstLine="705"/>
        <w:jc w:val="both"/>
        <w:rPr>
          <w:rFonts w:ascii="Times New Roman" w:hAnsi="Times New Roman" w:cs="Times New Roman"/>
          <w:sz w:val="28"/>
          <w:szCs w:val="28"/>
        </w:rPr>
      </w:pPr>
      <w:r w:rsidRPr="00693C61">
        <w:rPr>
          <w:rFonts w:ascii="Times New Roman" w:hAnsi="Times New Roman" w:cs="Times New Roman"/>
          <w:sz w:val="28"/>
          <w:szCs w:val="28"/>
        </w:rPr>
        <w:t xml:space="preserve">В своей работе трудовому арбитру необходимо хорошо разбираться в действующем законодательстве, должен обладать умением аргументировать, убеждать, оперировать обширной информацией, управлять дискуссией, чутко реагировать на смену настроения представителей сторон, аккумулировать все позитивное, что можно было бы использовать для достижения согласия и разрешения коллективного трудового спора. Большое значение имеют также его стремление к пониманию, заинтересованность, умение выслушивать оппонента, снимать напряженность переговорного процесса. </w:t>
      </w:r>
    </w:p>
    <w:p w:rsidR="008170C7" w:rsidRPr="00693C61" w:rsidRDefault="008170C7" w:rsidP="00693C61">
      <w:pPr>
        <w:spacing w:after="0" w:line="240" w:lineRule="auto"/>
        <w:ind w:firstLine="705"/>
        <w:jc w:val="both"/>
        <w:rPr>
          <w:rFonts w:ascii="Times New Roman" w:hAnsi="Times New Roman" w:cs="Times New Roman"/>
          <w:sz w:val="28"/>
          <w:szCs w:val="28"/>
        </w:rPr>
      </w:pPr>
      <w:r w:rsidRPr="00693C61">
        <w:rPr>
          <w:rFonts w:ascii="Times New Roman" w:hAnsi="Times New Roman" w:cs="Times New Roman"/>
          <w:sz w:val="28"/>
          <w:szCs w:val="28"/>
        </w:rPr>
        <w:t xml:space="preserve">На сегодняшний день в базу Федеральной службы по труду и занятости от Ульяновской области включено 47 человек (по данным 2012 года). </w:t>
      </w:r>
    </w:p>
    <w:p w:rsidR="008170C7" w:rsidRPr="00693C61" w:rsidRDefault="008170C7" w:rsidP="00693C61">
      <w:pPr>
        <w:spacing w:after="0" w:line="240" w:lineRule="auto"/>
        <w:ind w:firstLine="705"/>
        <w:jc w:val="both"/>
        <w:rPr>
          <w:rFonts w:ascii="Times New Roman" w:hAnsi="Times New Roman" w:cs="Times New Roman"/>
          <w:sz w:val="28"/>
          <w:szCs w:val="28"/>
        </w:rPr>
      </w:pPr>
      <w:r w:rsidRPr="00693C61">
        <w:rPr>
          <w:rFonts w:ascii="Times New Roman" w:hAnsi="Times New Roman" w:cs="Times New Roman"/>
          <w:sz w:val="28"/>
          <w:szCs w:val="28"/>
        </w:rPr>
        <w:t xml:space="preserve">В список трудовых арбитров вошли представители органов исполнительной власти, органов местного самоуправления, профсоюзных организаций и работодателей области. </w:t>
      </w:r>
    </w:p>
    <w:p w:rsidR="008170C7" w:rsidRPr="00693C61" w:rsidRDefault="008170C7" w:rsidP="00693C61">
      <w:pPr>
        <w:spacing w:after="0" w:line="240" w:lineRule="auto"/>
        <w:ind w:firstLine="705"/>
        <w:jc w:val="both"/>
        <w:rPr>
          <w:rFonts w:ascii="Times New Roman" w:hAnsi="Times New Roman" w:cs="Times New Roman"/>
          <w:sz w:val="28"/>
          <w:szCs w:val="28"/>
        </w:rPr>
      </w:pPr>
      <w:r w:rsidRPr="00693C61">
        <w:rPr>
          <w:rFonts w:ascii="Times New Roman" w:hAnsi="Times New Roman" w:cs="Times New Roman"/>
          <w:sz w:val="28"/>
          <w:szCs w:val="28"/>
        </w:rPr>
        <w:t xml:space="preserve">В настоящее время ведется работа по актуализации данного состава. Подготовлены информационные письма главам администраций МО. </w:t>
      </w:r>
    </w:p>
    <w:p w:rsidR="008170C7" w:rsidRPr="00693C61" w:rsidRDefault="008170C7" w:rsidP="00693C61">
      <w:pPr>
        <w:spacing w:after="0" w:line="240" w:lineRule="auto"/>
        <w:ind w:firstLine="705"/>
        <w:jc w:val="both"/>
        <w:rPr>
          <w:rFonts w:ascii="Times New Roman" w:hAnsi="Times New Roman" w:cs="Times New Roman"/>
          <w:sz w:val="28"/>
          <w:szCs w:val="28"/>
        </w:rPr>
      </w:pPr>
      <w:r w:rsidRPr="00693C61">
        <w:rPr>
          <w:rFonts w:ascii="Times New Roman" w:hAnsi="Times New Roman" w:cs="Times New Roman"/>
          <w:sz w:val="28"/>
          <w:szCs w:val="28"/>
        </w:rPr>
        <w:lastRenderedPageBreak/>
        <w:t xml:space="preserve">Ведется выверка персональных данных арбитров. </w:t>
      </w:r>
    </w:p>
    <w:p w:rsidR="008170C7" w:rsidRPr="00693C61" w:rsidRDefault="008170C7" w:rsidP="00693C61">
      <w:pPr>
        <w:spacing w:after="0" w:line="240" w:lineRule="auto"/>
        <w:ind w:firstLine="705"/>
        <w:jc w:val="both"/>
        <w:rPr>
          <w:rFonts w:ascii="Times New Roman" w:hAnsi="Times New Roman" w:cs="Times New Roman"/>
          <w:sz w:val="28"/>
          <w:szCs w:val="28"/>
        </w:rPr>
      </w:pPr>
      <w:r w:rsidRPr="00693C61">
        <w:rPr>
          <w:rFonts w:ascii="Times New Roman" w:hAnsi="Times New Roman" w:cs="Times New Roman"/>
          <w:sz w:val="28"/>
          <w:szCs w:val="28"/>
        </w:rPr>
        <w:t>Готовится материал для внесения изменений в базу данных трудовых арбитров Федеральной службы по труду и занятости Российской Федерации.</w:t>
      </w:r>
    </w:p>
    <w:p w:rsidR="008170C7" w:rsidRDefault="008170C7" w:rsidP="008170C7">
      <w:pPr>
        <w:jc w:val="both"/>
        <w:rPr>
          <w:szCs w:val="28"/>
        </w:rPr>
      </w:pPr>
    </w:p>
    <w:p w:rsidR="008170C7" w:rsidRPr="00693C61" w:rsidRDefault="008170C7" w:rsidP="00693C61">
      <w:pPr>
        <w:spacing w:after="0" w:line="240" w:lineRule="auto"/>
        <w:jc w:val="both"/>
        <w:rPr>
          <w:rFonts w:ascii="Times New Roman" w:hAnsi="Times New Roman" w:cs="Times New Roman"/>
          <w:b/>
          <w:sz w:val="28"/>
          <w:szCs w:val="28"/>
          <w:u w:val="single"/>
        </w:rPr>
      </w:pPr>
      <w:r w:rsidRPr="00693C61">
        <w:rPr>
          <w:rFonts w:ascii="Times New Roman" w:hAnsi="Times New Roman" w:cs="Times New Roman"/>
          <w:b/>
          <w:sz w:val="28"/>
          <w:szCs w:val="28"/>
          <w:u w:val="single"/>
        </w:rPr>
        <w:t>Работа областной трёхсторонней комиссии Ульяновской области по регулированию социально-трудовых отношений</w:t>
      </w:r>
    </w:p>
    <w:p w:rsidR="008170C7" w:rsidRPr="00693C61" w:rsidRDefault="008170C7" w:rsidP="00693C61">
      <w:pPr>
        <w:spacing w:after="0" w:line="240" w:lineRule="auto"/>
        <w:jc w:val="both"/>
        <w:rPr>
          <w:rFonts w:ascii="Times New Roman" w:hAnsi="Times New Roman" w:cs="Times New Roman"/>
          <w:sz w:val="28"/>
          <w:szCs w:val="28"/>
        </w:rPr>
      </w:pP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Состав областной трёхсторонней комиссии Ульяновской области по регулированию социально-трудовых отношений утверждён распоряжением Правительства Ульяновской области от 11.05.2010 № 278-пр.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Координатор и ответственный секретарь областной трёхсторонней комиссии Ульяновской области по регулированию социально-трудовых отношений утверждён распоряжением Губернатора Ульяновской области от 21.03.2013 № 98-р.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В связи с кадровыми изменениями, подготовлено и издано новое распоряжение Губернатора Ульяновской области от 20.05.2014 № 182-р, утверждающее координатора и ответственного секретаря областной трёхсторонней комиссии Ульяновской области по регулированию социально-трудовых отношений.</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Сводный отчёт о работе областной трёхсторонней комиссии Ульяновской области по регулированию социально-трудовых отношений за 2013 год (59 листов) подготовлен и направлен в г. Москву заместителю координатора  стороны Российской трёхсторонней комиссии Ульяновской области по регулированию социально-трудовых отношений, представляющей Правительство Российской Федерации </w:t>
      </w:r>
      <w:proofErr w:type="spellStart"/>
      <w:r w:rsidRPr="00693C61">
        <w:rPr>
          <w:rFonts w:ascii="Times New Roman" w:hAnsi="Times New Roman" w:cs="Times New Roman"/>
          <w:sz w:val="28"/>
          <w:szCs w:val="28"/>
        </w:rPr>
        <w:t>Л.Ю.Ельцовой</w:t>
      </w:r>
      <w:proofErr w:type="spellEnd"/>
      <w:r w:rsidRPr="00693C61">
        <w:rPr>
          <w:rFonts w:ascii="Times New Roman" w:hAnsi="Times New Roman" w:cs="Times New Roman"/>
          <w:sz w:val="28"/>
          <w:szCs w:val="28"/>
        </w:rPr>
        <w:t>.</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В связи с кадровыми изменениями в исполнительных органах государственной власти ведётся работа по формированию стороны Правительства трёхсторонней комиссии.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Отправлены запросы на предоставление кандидатур в состав комиссии, полученные ответы обработаны, идет работа над проектом распоряжения Правительства Ульяновской, которым будет утверждён состав трёхсторонней комиссии стороны Правительства Ульяновской области. </w:t>
      </w:r>
    </w:p>
    <w:p w:rsidR="008170C7" w:rsidRPr="00693C61" w:rsidRDefault="008170C7" w:rsidP="00693C61">
      <w:pPr>
        <w:spacing w:after="0" w:line="240" w:lineRule="auto"/>
        <w:ind w:firstLine="705"/>
        <w:jc w:val="both"/>
        <w:rPr>
          <w:rFonts w:ascii="Times New Roman" w:hAnsi="Times New Roman" w:cs="Times New Roman"/>
          <w:sz w:val="28"/>
          <w:szCs w:val="28"/>
        </w:rPr>
      </w:pPr>
      <w:r w:rsidRPr="00693C61">
        <w:rPr>
          <w:rFonts w:ascii="Times New Roman" w:hAnsi="Times New Roman" w:cs="Times New Roman"/>
          <w:sz w:val="28"/>
          <w:szCs w:val="28"/>
        </w:rPr>
        <w:t xml:space="preserve">На территории муниципальных образований ежеквартально проводятся заседания территориальных трёхсторонних комиссий. </w:t>
      </w:r>
    </w:p>
    <w:p w:rsidR="008170C7" w:rsidRPr="00693C61" w:rsidRDefault="008170C7" w:rsidP="00693C61">
      <w:pPr>
        <w:spacing w:after="0" w:line="240" w:lineRule="auto"/>
        <w:ind w:firstLine="705"/>
        <w:jc w:val="both"/>
        <w:rPr>
          <w:rFonts w:ascii="Times New Roman" w:hAnsi="Times New Roman" w:cs="Times New Roman"/>
          <w:sz w:val="28"/>
          <w:szCs w:val="28"/>
        </w:rPr>
      </w:pPr>
      <w:r w:rsidRPr="00693C61">
        <w:rPr>
          <w:rFonts w:ascii="Times New Roman" w:hAnsi="Times New Roman" w:cs="Times New Roman"/>
          <w:sz w:val="28"/>
          <w:szCs w:val="28"/>
        </w:rPr>
        <w:t>Во всех МО (кроме МО «Город Ульяновск», поскольку в данном МО трёхсторонней комиссии нет) заключены территориальные трёхсторонние соглашения.</w:t>
      </w:r>
    </w:p>
    <w:p w:rsidR="008170C7" w:rsidRDefault="008170C7" w:rsidP="008170C7">
      <w:pPr>
        <w:jc w:val="both"/>
        <w:rPr>
          <w:szCs w:val="28"/>
        </w:rPr>
      </w:pPr>
    </w:p>
    <w:p w:rsidR="008170C7" w:rsidRPr="00693C61" w:rsidRDefault="008170C7" w:rsidP="00693C61">
      <w:pPr>
        <w:spacing w:after="0" w:line="240" w:lineRule="auto"/>
        <w:jc w:val="center"/>
        <w:rPr>
          <w:rFonts w:ascii="Times New Roman" w:hAnsi="Times New Roman" w:cs="Times New Roman"/>
          <w:b/>
          <w:sz w:val="28"/>
          <w:szCs w:val="28"/>
          <w:u w:val="single"/>
        </w:rPr>
      </w:pPr>
      <w:r w:rsidRPr="00693C61">
        <w:rPr>
          <w:rFonts w:ascii="Times New Roman" w:hAnsi="Times New Roman" w:cs="Times New Roman"/>
          <w:b/>
          <w:sz w:val="28"/>
          <w:szCs w:val="28"/>
          <w:u w:val="single"/>
        </w:rPr>
        <w:t>Мониторинг потребности экономики Ульяновской области в специалистах и рабочих кадрах</w:t>
      </w:r>
    </w:p>
    <w:p w:rsidR="008170C7" w:rsidRPr="00693C61" w:rsidRDefault="008170C7" w:rsidP="00693C61">
      <w:pPr>
        <w:spacing w:after="0" w:line="240" w:lineRule="auto"/>
        <w:jc w:val="center"/>
        <w:rPr>
          <w:rFonts w:ascii="Times New Roman" w:hAnsi="Times New Roman" w:cs="Times New Roman"/>
          <w:sz w:val="28"/>
          <w:szCs w:val="28"/>
        </w:rPr>
      </w:pP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1. При участии Министерства образования и науки Ульяновской области и отраслевых исполнительных органов власти Ульяновской области </w:t>
      </w:r>
      <w:r w:rsidRPr="00693C61">
        <w:rPr>
          <w:rFonts w:ascii="Times New Roman" w:hAnsi="Times New Roman" w:cs="Times New Roman"/>
          <w:sz w:val="28"/>
          <w:szCs w:val="28"/>
        </w:rPr>
        <w:lastRenderedPageBreak/>
        <w:t>организована работа по проведению мониторинга потребности экономики Ульяновской области в специалистах и рабочих кадрах на 2014-2016 годы.</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По поручению Губернатора Ульяновской области от 29.05.2014 № 367-ПЧ разработана форма сведений о потребности в кадрах на 2014-2020 годы.</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2. Проработка вопроса по заключению контракта с «Анкор-Авиа» на обучение </w:t>
      </w:r>
      <w:proofErr w:type="spellStart"/>
      <w:r w:rsidRPr="00693C61">
        <w:rPr>
          <w:rFonts w:ascii="Times New Roman" w:hAnsi="Times New Roman" w:cs="Times New Roman"/>
          <w:sz w:val="28"/>
          <w:szCs w:val="28"/>
        </w:rPr>
        <w:t>рекрутингу</w:t>
      </w:r>
      <w:proofErr w:type="spellEnd"/>
      <w:r w:rsidRPr="00693C61">
        <w:rPr>
          <w:rFonts w:ascii="Times New Roman" w:hAnsi="Times New Roman" w:cs="Times New Roman"/>
          <w:sz w:val="28"/>
          <w:szCs w:val="28"/>
        </w:rPr>
        <w:t xml:space="preserve"> (поиск и подбор персонала) в количестве 12 человек.</w:t>
      </w:r>
    </w:p>
    <w:p w:rsidR="008170C7" w:rsidRDefault="008170C7" w:rsidP="008170C7">
      <w:pPr>
        <w:jc w:val="both"/>
        <w:rPr>
          <w:szCs w:val="28"/>
        </w:rPr>
      </w:pPr>
    </w:p>
    <w:p w:rsidR="008170C7" w:rsidRPr="00693C61" w:rsidRDefault="008170C7" w:rsidP="00693C61">
      <w:pPr>
        <w:spacing w:after="0" w:line="240" w:lineRule="auto"/>
        <w:jc w:val="both"/>
        <w:rPr>
          <w:rFonts w:ascii="Times New Roman" w:hAnsi="Times New Roman" w:cs="Times New Roman"/>
          <w:b/>
          <w:sz w:val="28"/>
          <w:szCs w:val="28"/>
          <w:u w:val="single"/>
        </w:rPr>
      </w:pPr>
      <w:r w:rsidRPr="00693C61">
        <w:rPr>
          <w:rFonts w:ascii="Times New Roman" w:hAnsi="Times New Roman" w:cs="Times New Roman"/>
          <w:b/>
          <w:sz w:val="28"/>
          <w:szCs w:val="28"/>
          <w:u w:val="single"/>
        </w:rPr>
        <w:t>Нормотворческая деятельность</w:t>
      </w:r>
    </w:p>
    <w:p w:rsidR="008170C7" w:rsidRPr="00693C61" w:rsidRDefault="008170C7" w:rsidP="00693C61">
      <w:pPr>
        <w:spacing w:after="0" w:line="240" w:lineRule="auto"/>
        <w:jc w:val="both"/>
        <w:rPr>
          <w:rFonts w:ascii="Times New Roman" w:hAnsi="Times New Roman" w:cs="Times New Roman"/>
          <w:sz w:val="28"/>
          <w:szCs w:val="28"/>
        </w:rPr>
      </w:pP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1. Разработан и принят Закон Ульяновской области от 04.03.2014 № 26-ЗО «О звании Ульяновской области «Организация трудовой славы».</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2. Разработан проект постановления Правительства Ульяновской области «О мерах по реализации Закона Ульяновской области «О звании Ульяновской области «Организация трудовой славы». Проект проходит согласование в установленном порядке.</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Проект постановления размещен на официальном сайте Губернатора и Правительства Ульяновской области и на сайте sobes73@mail.ru для общественного обсуждения.</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3. Разработан проект постановления Правительства Ульяновской области «О внесении изменений в Постановление Правительства Ульяновской области от 15.12.2011 № 617-П  и признании </w:t>
      </w:r>
      <w:proofErr w:type="gramStart"/>
      <w:r w:rsidRPr="00693C61">
        <w:rPr>
          <w:rFonts w:ascii="Times New Roman" w:hAnsi="Times New Roman" w:cs="Times New Roman"/>
          <w:sz w:val="28"/>
          <w:szCs w:val="28"/>
        </w:rPr>
        <w:t>утратившим</w:t>
      </w:r>
      <w:proofErr w:type="gramEnd"/>
      <w:r w:rsidRPr="00693C61">
        <w:rPr>
          <w:rFonts w:ascii="Times New Roman" w:hAnsi="Times New Roman" w:cs="Times New Roman"/>
          <w:sz w:val="28"/>
          <w:szCs w:val="28"/>
        </w:rPr>
        <w:t xml:space="preserve"> силу постановление Правительства Ульяновской области от 11.04.2012 № 158-П» (конкурс «Семейные трудовые династии»).</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Проект проходит согласование в установленном порядке.</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4. Разработан проект распоряжения Правительства Ульяновской области «О составе конкурсной комиссии «Семейные трудовые династии».</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Проект распоряжения прошел экспертизу в ГПУ, согласован со всеми заинтересованными сторонами.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Издание данного проекта возможно лишь после утверждения постановления Правительства Ульяновской области «О внесении изменений в Постановление Правительства Ульяновской области от 15.12.2011 № 617-П  и признании </w:t>
      </w:r>
      <w:proofErr w:type="gramStart"/>
      <w:r w:rsidRPr="00693C61">
        <w:rPr>
          <w:rFonts w:ascii="Times New Roman" w:hAnsi="Times New Roman" w:cs="Times New Roman"/>
          <w:sz w:val="28"/>
          <w:szCs w:val="28"/>
        </w:rPr>
        <w:t>утратившим</w:t>
      </w:r>
      <w:proofErr w:type="gramEnd"/>
      <w:r w:rsidRPr="00693C61">
        <w:rPr>
          <w:rFonts w:ascii="Times New Roman" w:hAnsi="Times New Roman" w:cs="Times New Roman"/>
          <w:sz w:val="28"/>
          <w:szCs w:val="28"/>
        </w:rPr>
        <w:t xml:space="preserve"> силу постановление Правительства Ульяновской области от 11.04.2012 № 158-П».</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5. Разработан проект распоряжения Правительства Ульяновской области «Об утверждении Стратегии развития трудовых ресурсов в соответствии с потребностями социально-экономического развития Ульяновской области на период до 2020 года».</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Проект проходит согласование в установленном порядке.</w:t>
      </w:r>
    </w:p>
    <w:p w:rsidR="008170C7" w:rsidRDefault="008170C7" w:rsidP="008170C7">
      <w:pPr>
        <w:ind w:firstLine="708"/>
        <w:jc w:val="both"/>
        <w:rPr>
          <w:szCs w:val="28"/>
        </w:rPr>
      </w:pPr>
    </w:p>
    <w:p w:rsidR="008170C7" w:rsidRPr="00693C61" w:rsidRDefault="008170C7" w:rsidP="00693C61">
      <w:pPr>
        <w:spacing w:after="0" w:line="240" w:lineRule="auto"/>
        <w:jc w:val="both"/>
        <w:rPr>
          <w:rFonts w:ascii="Times New Roman" w:hAnsi="Times New Roman" w:cs="Times New Roman"/>
          <w:b/>
          <w:sz w:val="28"/>
          <w:szCs w:val="28"/>
          <w:u w:val="single"/>
        </w:rPr>
      </w:pPr>
      <w:r w:rsidRPr="00693C61">
        <w:rPr>
          <w:rFonts w:ascii="Times New Roman" w:hAnsi="Times New Roman" w:cs="Times New Roman"/>
          <w:b/>
          <w:sz w:val="28"/>
          <w:szCs w:val="28"/>
          <w:u w:val="single"/>
        </w:rPr>
        <w:t>Работа с профсоюзами</w:t>
      </w:r>
    </w:p>
    <w:p w:rsidR="008170C7" w:rsidRPr="00693C61" w:rsidRDefault="008170C7" w:rsidP="00693C61">
      <w:pPr>
        <w:spacing w:after="0" w:line="240" w:lineRule="auto"/>
        <w:ind w:firstLine="708"/>
        <w:jc w:val="both"/>
        <w:rPr>
          <w:rFonts w:ascii="Times New Roman" w:hAnsi="Times New Roman" w:cs="Times New Roman"/>
          <w:sz w:val="28"/>
          <w:szCs w:val="28"/>
        </w:rPr>
      </w:pP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1. Координация работы по увеличению численности профсоюзов Ульяновской области» в исполнительных органах государственной власти </w:t>
      </w:r>
      <w:r w:rsidRPr="00693C61">
        <w:rPr>
          <w:rFonts w:ascii="Times New Roman" w:hAnsi="Times New Roman" w:cs="Times New Roman"/>
          <w:sz w:val="28"/>
          <w:szCs w:val="28"/>
        </w:rPr>
        <w:lastRenderedPageBreak/>
        <w:t xml:space="preserve">Ульяновской области, муниципальных образованиях Ульяновской области и Федерации организаций профсоюзов Ульяновской области.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2. Подготовка поручений Губернатора Ульяновской области, проведение мониторинга численности количество профсоюзных организаций и численности членов профсоюзов в разрезе муниципальных образований и отраслей промышленности Ульяновской области.</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3. Организация еженедельных совещаний под председательством М.А. Сычёва по теме: «Увеличение численности профсоюзов Ульяновской области».</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4. Участие в аппаратных совещаниях под председательством          В.А. Служивого в Федерации организаций профсоюзов Ульяновской области (2 раза в месяц).</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5.</w:t>
      </w:r>
      <w:r w:rsidRPr="00693C61">
        <w:rPr>
          <w:rFonts w:ascii="Times New Roman" w:hAnsi="Times New Roman" w:cs="Times New Roman"/>
          <w:sz w:val="28"/>
          <w:szCs w:val="28"/>
        </w:rPr>
        <w:tab/>
        <w:t xml:space="preserve">Организация выездных совещаний в муниципальные образования Ульяновской области под председательством </w:t>
      </w:r>
      <w:proofErr w:type="spellStart"/>
      <w:r w:rsidRPr="00693C61">
        <w:rPr>
          <w:rFonts w:ascii="Times New Roman" w:hAnsi="Times New Roman" w:cs="Times New Roman"/>
          <w:sz w:val="28"/>
          <w:szCs w:val="28"/>
        </w:rPr>
        <w:t>А.А.Васильева</w:t>
      </w:r>
      <w:proofErr w:type="spellEnd"/>
      <w:r w:rsidRPr="00693C61">
        <w:rPr>
          <w:rFonts w:ascii="Times New Roman" w:hAnsi="Times New Roman" w:cs="Times New Roman"/>
          <w:sz w:val="28"/>
          <w:szCs w:val="28"/>
        </w:rPr>
        <w:t xml:space="preserve"> по теме: «Увеличение численности профсоюзов Ульяновской области» (2 раза в месяц). </w:t>
      </w:r>
    </w:p>
    <w:p w:rsidR="008170C7" w:rsidRPr="00693C61" w:rsidRDefault="008170C7" w:rsidP="00693C61">
      <w:pPr>
        <w:spacing w:after="0" w:line="240" w:lineRule="auto"/>
        <w:ind w:firstLine="708"/>
        <w:jc w:val="both"/>
        <w:rPr>
          <w:rFonts w:ascii="Times New Roman" w:hAnsi="Times New Roman" w:cs="Times New Roman"/>
          <w:sz w:val="28"/>
          <w:szCs w:val="28"/>
        </w:rPr>
      </w:pPr>
      <w:proofErr w:type="gramStart"/>
      <w:r w:rsidRPr="00693C61">
        <w:rPr>
          <w:rFonts w:ascii="Times New Roman" w:hAnsi="Times New Roman" w:cs="Times New Roman"/>
          <w:sz w:val="28"/>
          <w:szCs w:val="28"/>
        </w:rPr>
        <w:t>Проведены 25.06.2014 в МО «Ульяновский район» и  15.07.2014 в МО «</w:t>
      </w:r>
      <w:proofErr w:type="spellStart"/>
      <w:r w:rsidRPr="00693C61">
        <w:rPr>
          <w:rFonts w:ascii="Times New Roman" w:hAnsi="Times New Roman" w:cs="Times New Roman"/>
          <w:sz w:val="28"/>
          <w:szCs w:val="28"/>
        </w:rPr>
        <w:t>Тереньгульский</w:t>
      </w:r>
      <w:proofErr w:type="spellEnd"/>
      <w:r w:rsidRPr="00693C61">
        <w:rPr>
          <w:rFonts w:ascii="Times New Roman" w:hAnsi="Times New Roman" w:cs="Times New Roman"/>
          <w:sz w:val="28"/>
          <w:szCs w:val="28"/>
        </w:rPr>
        <w:t xml:space="preserve"> район».</w:t>
      </w:r>
      <w:proofErr w:type="gramEnd"/>
    </w:p>
    <w:p w:rsidR="008170C7"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6. На ОАО «ДААЗ» 11.07.2014 с участием А.А. Васильева, М.Г. Глуховой, профсоюзов и работодателя проведено совещание по разрешению трудового конфликта по вопросу заключения коллективного договора.</w:t>
      </w:r>
    </w:p>
    <w:p w:rsidR="00693C61" w:rsidRPr="00693C61" w:rsidRDefault="00693C61" w:rsidP="00693C61">
      <w:pPr>
        <w:spacing w:after="0" w:line="240" w:lineRule="auto"/>
        <w:ind w:firstLine="708"/>
        <w:jc w:val="both"/>
        <w:rPr>
          <w:rFonts w:ascii="Times New Roman" w:hAnsi="Times New Roman" w:cs="Times New Roman"/>
          <w:sz w:val="28"/>
          <w:szCs w:val="28"/>
        </w:rPr>
      </w:pPr>
    </w:p>
    <w:p w:rsidR="008170C7" w:rsidRDefault="008170C7" w:rsidP="00693C61">
      <w:pPr>
        <w:pStyle w:val="28"/>
        <w:suppressAutoHyphens/>
        <w:spacing w:after="0" w:line="240" w:lineRule="auto"/>
        <w:ind w:left="360"/>
        <w:jc w:val="center"/>
        <w:rPr>
          <w:rFonts w:ascii="Times New Roman" w:hAnsi="Times New Roman"/>
          <w:b/>
          <w:sz w:val="28"/>
          <w:szCs w:val="28"/>
          <w:u w:val="single"/>
        </w:rPr>
      </w:pPr>
      <w:r>
        <w:rPr>
          <w:rFonts w:ascii="Times New Roman" w:hAnsi="Times New Roman"/>
          <w:b/>
          <w:sz w:val="28"/>
          <w:szCs w:val="28"/>
          <w:u w:val="single"/>
        </w:rPr>
        <w:t>Охрана труда</w:t>
      </w:r>
    </w:p>
    <w:p w:rsidR="008170C7" w:rsidRDefault="008170C7" w:rsidP="008170C7">
      <w:pPr>
        <w:pStyle w:val="28"/>
        <w:suppressAutoHyphens/>
        <w:spacing w:after="0" w:line="240" w:lineRule="auto"/>
        <w:rPr>
          <w:rFonts w:ascii="Times New Roman" w:hAnsi="Times New Roman"/>
          <w:b/>
          <w:sz w:val="28"/>
          <w:szCs w:val="28"/>
          <w:highlight w:val="yellow"/>
        </w:rPr>
      </w:pPr>
    </w:p>
    <w:p w:rsidR="008170C7" w:rsidRPr="00693C61" w:rsidRDefault="008170C7" w:rsidP="00693C61">
      <w:pPr>
        <w:spacing w:after="0" w:line="240" w:lineRule="auto"/>
        <w:jc w:val="both"/>
        <w:rPr>
          <w:rFonts w:ascii="Times New Roman" w:hAnsi="Times New Roman" w:cs="Times New Roman"/>
          <w:b/>
          <w:sz w:val="28"/>
          <w:szCs w:val="28"/>
          <w:u w:val="single"/>
        </w:rPr>
      </w:pPr>
      <w:r w:rsidRPr="00693C61">
        <w:rPr>
          <w:rFonts w:ascii="Times New Roman" w:hAnsi="Times New Roman" w:cs="Times New Roman"/>
          <w:b/>
          <w:sz w:val="28"/>
          <w:szCs w:val="28"/>
          <w:u w:val="single"/>
        </w:rPr>
        <w:t>Нормотворческая деятельность</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1. Разработано и принято распоряжение Правительства Ульяновской области от 25.03.2014 № 192-пр «Об организации и проведении месячника охраны труда в Ульяновской области».</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2. </w:t>
      </w:r>
      <w:proofErr w:type="gramStart"/>
      <w:r w:rsidRPr="00693C61">
        <w:rPr>
          <w:rFonts w:ascii="Times New Roman" w:hAnsi="Times New Roman" w:cs="Times New Roman"/>
          <w:sz w:val="28"/>
          <w:szCs w:val="28"/>
        </w:rPr>
        <w:t>Во</w:t>
      </w:r>
      <w:proofErr w:type="gramEnd"/>
      <w:r w:rsidRPr="00693C61">
        <w:rPr>
          <w:rFonts w:ascii="Times New Roman" w:hAnsi="Times New Roman" w:cs="Times New Roman"/>
          <w:sz w:val="28"/>
          <w:szCs w:val="28"/>
        </w:rPr>
        <w:t xml:space="preserve"> исполнении Федерального закона от 28.112.2013 № 426-ФЗ «О специальной оценке условий труда» приведены в соответствие следующие нормативные правовые акты Ульяновской области:</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 2.1. Постановление Правительства Ульяновской области от 21.02.2014 № 4/58-П «О внесении изменений в государственную программу Ульяновской области «Социальная поддержка и защита населения Ульяновской области на 2014-2018 годы».</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2.2. Постановление Правительства Ульяновской области от 06.06.2014 № 214-П «О признании </w:t>
      </w:r>
      <w:proofErr w:type="gramStart"/>
      <w:r w:rsidRPr="00693C61">
        <w:rPr>
          <w:rFonts w:ascii="Times New Roman" w:hAnsi="Times New Roman" w:cs="Times New Roman"/>
          <w:sz w:val="28"/>
          <w:szCs w:val="28"/>
        </w:rPr>
        <w:t>утратившими</w:t>
      </w:r>
      <w:proofErr w:type="gramEnd"/>
      <w:r w:rsidRPr="00693C61">
        <w:rPr>
          <w:rFonts w:ascii="Times New Roman" w:hAnsi="Times New Roman" w:cs="Times New Roman"/>
          <w:sz w:val="28"/>
          <w:szCs w:val="28"/>
        </w:rPr>
        <w:t xml:space="preserve"> силу отдельных постановлений Правительства Ульяновской области».</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2.3. Постановление Правительства Ульяновской области от 04.07.2014 № 266-П «О внесении изменений в постановление Правительства Ульяновской области от 07.11.2012 № 526-П».</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3. </w:t>
      </w:r>
      <w:proofErr w:type="gramStart"/>
      <w:r w:rsidRPr="00693C61">
        <w:rPr>
          <w:rFonts w:ascii="Times New Roman" w:hAnsi="Times New Roman" w:cs="Times New Roman"/>
          <w:sz w:val="28"/>
          <w:szCs w:val="28"/>
        </w:rPr>
        <w:t xml:space="preserve">Приказ Министерства здравоохранения и социального развития Ульяновской области от 26.05.2014 № 136-П «О признании утратившими силу отдельных приказов Министерства труда и социального развития Ульяновской области» (признан утратившим силу приказ Министерства </w:t>
      </w:r>
      <w:r w:rsidRPr="00693C61">
        <w:rPr>
          <w:rFonts w:ascii="Times New Roman" w:hAnsi="Times New Roman" w:cs="Times New Roman"/>
          <w:sz w:val="28"/>
          <w:szCs w:val="28"/>
        </w:rPr>
        <w:lastRenderedPageBreak/>
        <w:t>труда и социального развития Ульяновской области от 13.05.2011 № 44-П «Об утверждении административного регламента»).</w:t>
      </w:r>
      <w:proofErr w:type="gramEnd"/>
    </w:p>
    <w:p w:rsidR="008170C7" w:rsidRPr="00693C61" w:rsidRDefault="008170C7" w:rsidP="00693C61">
      <w:pPr>
        <w:spacing w:after="0" w:line="240" w:lineRule="auto"/>
        <w:ind w:firstLine="708"/>
        <w:jc w:val="both"/>
        <w:rPr>
          <w:rFonts w:ascii="Times New Roman" w:hAnsi="Times New Roman" w:cs="Times New Roman"/>
          <w:sz w:val="28"/>
          <w:szCs w:val="28"/>
        </w:rPr>
      </w:pPr>
    </w:p>
    <w:p w:rsidR="008170C7" w:rsidRPr="00693C61" w:rsidRDefault="008170C7" w:rsidP="00693C61">
      <w:pPr>
        <w:spacing w:after="0" w:line="240" w:lineRule="auto"/>
        <w:jc w:val="both"/>
        <w:rPr>
          <w:rFonts w:ascii="Times New Roman" w:hAnsi="Times New Roman" w:cs="Times New Roman"/>
          <w:b/>
          <w:sz w:val="28"/>
          <w:szCs w:val="28"/>
          <w:u w:val="single"/>
        </w:rPr>
      </w:pPr>
      <w:r w:rsidRPr="00693C61">
        <w:rPr>
          <w:rFonts w:ascii="Times New Roman" w:hAnsi="Times New Roman" w:cs="Times New Roman"/>
          <w:b/>
          <w:sz w:val="28"/>
          <w:szCs w:val="28"/>
          <w:u w:val="single"/>
        </w:rPr>
        <w:t>Месячник охраны труда в Ульяновской области</w:t>
      </w:r>
    </w:p>
    <w:p w:rsidR="008170C7" w:rsidRPr="00693C61" w:rsidRDefault="008170C7" w:rsidP="00693C61">
      <w:pPr>
        <w:spacing w:after="0" w:line="240" w:lineRule="auto"/>
        <w:jc w:val="both"/>
        <w:rPr>
          <w:rFonts w:ascii="Times New Roman" w:hAnsi="Times New Roman" w:cs="Times New Roman"/>
          <w:sz w:val="28"/>
          <w:szCs w:val="28"/>
        </w:rPr>
      </w:pPr>
    </w:p>
    <w:p w:rsidR="008170C7" w:rsidRPr="00693C61" w:rsidRDefault="008170C7" w:rsidP="00693C61">
      <w:pPr>
        <w:spacing w:after="0" w:line="240" w:lineRule="auto"/>
        <w:ind w:firstLine="708"/>
        <w:jc w:val="both"/>
        <w:rPr>
          <w:rFonts w:ascii="Times New Roman" w:hAnsi="Times New Roman" w:cs="Times New Roman"/>
          <w:sz w:val="28"/>
          <w:szCs w:val="28"/>
        </w:rPr>
      </w:pPr>
      <w:proofErr w:type="gramStart"/>
      <w:r w:rsidRPr="00693C61">
        <w:rPr>
          <w:rFonts w:ascii="Times New Roman" w:hAnsi="Times New Roman" w:cs="Times New Roman"/>
          <w:sz w:val="28"/>
          <w:szCs w:val="28"/>
        </w:rPr>
        <w:t>В целях осуществления государственной политики в области охраны труда на территории  Ульяновской области реализуется государственная программа Ульяновской области «Социальная поддержка и защита населения Ульяновской области на 2014-2018 годы» утверждённая постановлением Правительства Ульяновской области от 11.09.2013 № 37/408-П, в рамках которой действует подпрограмма «Содействие занятости населения, улучшение условий труда и охраны труда».</w:t>
      </w:r>
      <w:proofErr w:type="gramEnd"/>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В период </w:t>
      </w:r>
      <w:r w:rsidRPr="00693C61">
        <w:rPr>
          <w:rFonts w:ascii="Times New Roman" w:hAnsi="Times New Roman" w:cs="Times New Roman"/>
          <w:b/>
          <w:sz w:val="28"/>
          <w:szCs w:val="28"/>
        </w:rPr>
        <w:t>с 1 по 30 апреля 2014 года</w:t>
      </w:r>
      <w:r w:rsidRPr="00693C61">
        <w:rPr>
          <w:rFonts w:ascii="Times New Roman" w:hAnsi="Times New Roman" w:cs="Times New Roman"/>
          <w:sz w:val="28"/>
          <w:szCs w:val="28"/>
        </w:rPr>
        <w:t xml:space="preserve">, в рамках программы, был организован и проведён </w:t>
      </w:r>
      <w:r w:rsidRPr="00693C61">
        <w:rPr>
          <w:rFonts w:ascii="Times New Roman" w:hAnsi="Times New Roman" w:cs="Times New Roman"/>
          <w:b/>
          <w:sz w:val="28"/>
          <w:szCs w:val="28"/>
        </w:rPr>
        <w:t>месячник охраны труда</w:t>
      </w:r>
      <w:r w:rsidRPr="00693C61">
        <w:rPr>
          <w:rFonts w:ascii="Times New Roman" w:hAnsi="Times New Roman" w:cs="Times New Roman"/>
          <w:sz w:val="28"/>
          <w:szCs w:val="28"/>
        </w:rPr>
        <w:t xml:space="preserve"> в Ульяновской области.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В период месячника были проведены следующие мероприятия: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b/>
          <w:sz w:val="28"/>
          <w:szCs w:val="28"/>
        </w:rPr>
        <w:t>2 апреля 2014 года</w:t>
      </w:r>
      <w:r w:rsidRPr="00693C61">
        <w:rPr>
          <w:rFonts w:ascii="Times New Roman" w:hAnsi="Times New Roman" w:cs="Times New Roman"/>
          <w:sz w:val="28"/>
          <w:szCs w:val="28"/>
        </w:rPr>
        <w:t xml:space="preserve"> в Министерстве состоялся семинар на тему «Изменения трудового законодательства в области охраны труда» с участием работодателей и предпринимателей  Ульяновской области.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На семинаре был презентован интернет-сервис «</w:t>
      </w:r>
      <w:proofErr w:type="spellStart"/>
      <w:r w:rsidRPr="00693C61">
        <w:rPr>
          <w:rFonts w:ascii="Times New Roman" w:hAnsi="Times New Roman" w:cs="Times New Roman"/>
          <w:sz w:val="28"/>
          <w:szCs w:val="28"/>
        </w:rPr>
        <w:t>Трудкомплекс</w:t>
      </w:r>
      <w:proofErr w:type="spellEnd"/>
      <w:r w:rsidRPr="00693C61">
        <w:rPr>
          <w:rFonts w:ascii="Times New Roman" w:hAnsi="Times New Roman" w:cs="Times New Roman"/>
          <w:sz w:val="28"/>
          <w:szCs w:val="28"/>
        </w:rPr>
        <w:t>». Данная встреча стала своеобразным стартом  месячника охраны труда в Ульяновской области.</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Проведение семинара было направлено на оказание реальной помощи руководителям малого и среднего бизнеса в части исполнения требований Трудового кодекса Российской Федерации по обеспечению безопасных условий и охраны труда.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Участники семинара увидели, как с помощью интернет-сервиса «</w:t>
      </w:r>
      <w:proofErr w:type="spellStart"/>
      <w:r w:rsidRPr="00693C61">
        <w:rPr>
          <w:rFonts w:ascii="Times New Roman" w:hAnsi="Times New Roman" w:cs="Times New Roman"/>
          <w:sz w:val="28"/>
          <w:szCs w:val="28"/>
        </w:rPr>
        <w:t>Трудкомплекс</w:t>
      </w:r>
      <w:proofErr w:type="spellEnd"/>
      <w:r w:rsidRPr="00693C61">
        <w:rPr>
          <w:rFonts w:ascii="Times New Roman" w:hAnsi="Times New Roman" w:cs="Times New Roman"/>
          <w:sz w:val="28"/>
          <w:szCs w:val="28"/>
        </w:rPr>
        <w:t xml:space="preserve">» можно создать у себя на предприятии эффективную систему охраны труда, сократив время на разработку документов по охране труда, которые формируются автоматически при вводе данных о наименовании организации и штатной структуре. 50 участников семинара получили бесплатный доступ к </w:t>
      </w:r>
      <w:proofErr w:type="gramStart"/>
      <w:r w:rsidRPr="00693C61">
        <w:rPr>
          <w:rFonts w:ascii="Times New Roman" w:hAnsi="Times New Roman" w:cs="Times New Roman"/>
          <w:sz w:val="28"/>
          <w:szCs w:val="28"/>
        </w:rPr>
        <w:t>указанному</w:t>
      </w:r>
      <w:proofErr w:type="gramEnd"/>
      <w:r w:rsidRPr="00693C61">
        <w:rPr>
          <w:rFonts w:ascii="Times New Roman" w:hAnsi="Times New Roman" w:cs="Times New Roman"/>
          <w:sz w:val="28"/>
          <w:szCs w:val="28"/>
        </w:rPr>
        <w:t xml:space="preserve"> интернет-сервису.</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b/>
          <w:sz w:val="28"/>
          <w:szCs w:val="28"/>
        </w:rPr>
        <w:t>16 апреля 2014 года</w:t>
      </w:r>
      <w:r w:rsidRPr="00693C61">
        <w:rPr>
          <w:rFonts w:ascii="Times New Roman" w:hAnsi="Times New Roman" w:cs="Times New Roman"/>
          <w:sz w:val="28"/>
          <w:szCs w:val="28"/>
        </w:rPr>
        <w:t xml:space="preserve">  в Министерстве состоялась «горячая линия» по вопросам соблюдения прав и гарантий работников в возрасте до 18 лет в области охраны труда.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Цель организации данного общения: дать квалифицированный ответ на вопросы по охране труда, решение, которых вызывает затруднения у  работников, работодателей, индивидуальных предпринимателей родителей и подростков.</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Как можно устроиться на работу, и какие вакансии сегодня предлагают подросткам?</w:t>
      </w:r>
    </w:p>
    <w:p w:rsidR="008170C7" w:rsidRPr="00693C61" w:rsidRDefault="008170C7" w:rsidP="00693C61">
      <w:pPr>
        <w:spacing w:after="0" w:line="240" w:lineRule="auto"/>
        <w:jc w:val="both"/>
        <w:rPr>
          <w:rFonts w:ascii="Times New Roman" w:hAnsi="Times New Roman" w:cs="Times New Roman"/>
          <w:sz w:val="28"/>
          <w:szCs w:val="28"/>
        </w:rPr>
      </w:pPr>
      <w:r w:rsidRPr="00693C61">
        <w:rPr>
          <w:rFonts w:ascii="Times New Roman" w:hAnsi="Times New Roman" w:cs="Times New Roman"/>
          <w:sz w:val="28"/>
          <w:szCs w:val="28"/>
        </w:rPr>
        <w:t xml:space="preserve"> </w:t>
      </w:r>
      <w:r w:rsidRPr="00693C61">
        <w:rPr>
          <w:rFonts w:ascii="Times New Roman" w:hAnsi="Times New Roman" w:cs="Times New Roman"/>
          <w:sz w:val="28"/>
          <w:szCs w:val="28"/>
        </w:rPr>
        <w:tab/>
        <w:t xml:space="preserve">С какого возраста разрешено официально трудиться и должны ли с несовершеннолетними заключать трудовые договоры?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Какие документы потребуются для трудоустройства?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Какие нормы трудового законодательства действуют в отношении несовершеннолетних работников?</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lastRenderedPageBreak/>
        <w:t>Нужно ли проходить предварительный медицинский осмотр подростку перед трудоустройством?</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Может ли подросток работать на работах с вредными и тяжёлыми условиями труда?</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В целях информирования работодателя об особенностях применения труда несовершеннолетних в любой организации либо у индивидуального предпринимателя Министерством разработаны методические рекомендации по охране труда работников в возрасте до 18 лет.</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b/>
          <w:sz w:val="28"/>
          <w:szCs w:val="28"/>
        </w:rPr>
        <w:t>17 апреля 2014 года</w:t>
      </w:r>
      <w:r w:rsidRPr="00693C61">
        <w:rPr>
          <w:rFonts w:ascii="Times New Roman" w:hAnsi="Times New Roman" w:cs="Times New Roman"/>
          <w:sz w:val="28"/>
          <w:szCs w:val="28"/>
        </w:rPr>
        <w:t xml:space="preserve"> состоялась интернет - конференция на тему «Специальная оценка условий труда» на площадке сайта компании «Гарант-Сервис Симбирск».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В ходе </w:t>
      </w:r>
      <w:proofErr w:type="gramStart"/>
      <w:r w:rsidRPr="00693C61">
        <w:rPr>
          <w:rFonts w:ascii="Times New Roman" w:hAnsi="Times New Roman" w:cs="Times New Roman"/>
          <w:sz w:val="28"/>
          <w:szCs w:val="28"/>
        </w:rPr>
        <w:t>Интернет-конференции</w:t>
      </w:r>
      <w:proofErr w:type="gramEnd"/>
      <w:r w:rsidRPr="00693C61">
        <w:rPr>
          <w:rFonts w:ascii="Times New Roman" w:hAnsi="Times New Roman" w:cs="Times New Roman"/>
          <w:sz w:val="28"/>
          <w:szCs w:val="28"/>
        </w:rPr>
        <w:t xml:space="preserve"> были заданы актуальные вопросы по проведению специальной оценки условий труда. Ответы на поставленные вопросы и интернет-конференцию можно посмотреть на сайте garant73.ru.</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В связи с печальной статистикой 2013 года – смерть подростка на производстве – целый блок мероприятий месячника был посвящён профилактике производственного травматизма на рабочих местах несовершеннолетних.</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b/>
          <w:sz w:val="28"/>
          <w:szCs w:val="28"/>
        </w:rPr>
        <w:t>25 апреля 2014 года</w:t>
      </w:r>
      <w:r w:rsidRPr="00693C61">
        <w:rPr>
          <w:rFonts w:ascii="Times New Roman" w:hAnsi="Times New Roman" w:cs="Times New Roman"/>
          <w:sz w:val="28"/>
          <w:szCs w:val="28"/>
        </w:rPr>
        <w:t xml:space="preserve"> Министерством был подготовлен и выпущен информационный бюллетень «Безопасность и охрана труда».</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В брошюре освещены актуальные темы:</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программа безопасного использования химических веществ на рабочих местах;</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мониторинг условий и охраны труда в Ульяновской области;</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обзор законодательства в области охраны труда и др.</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b/>
          <w:sz w:val="28"/>
          <w:szCs w:val="28"/>
        </w:rPr>
        <w:t>28 апреля 2014 года</w:t>
      </w:r>
      <w:r w:rsidRPr="00693C61">
        <w:rPr>
          <w:rFonts w:ascii="Times New Roman" w:hAnsi="Times New Roman" w:cs="Times New Roman"/>
          <w:sz w:val="28"/>
          <w:szCs w:val="28"/>
        </w:rPr>
        <w:t xml:space="preserve"> состоялось областное совещание, посвящённое Всемирному дню охраны труда.</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В работе совещания приняли участие около 300 руководителей и специалистов по охране труда.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На совещании обсуждались вопросы:</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о нарушениях трудовых прав работников в части обеспечения средствами индивидуальной защиты, проведения медицинских осмотров, предоставления компенсаций за работу во вредных и опасных условиях труда;</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об изменениях трудового, административного и уголовного законодательства в части охраны труда;</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о Всероссийском съезде специалистов по охране труда;</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алгоритм проведения специальной оценки условий труда;</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инструменты экономического стимулирования работодателей к улучшению условий труда.</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На совещании за активную, добросовестную работу по </w:t>
      </w:r>
      <w:proofErr w:type="gramStart"/>
      <w:r w:rsidRPr="00693C61">
        <w:rPr>
          <w:rFonts w:ascii="Times New Roman" w:hAnsi="Times New Roman" w:cs="Times New Roman"/>
          <w:sz w:val="28"/>
          <w:szCs w:val="28"/>
        </w:rPr>
        <w:t>контролю за</w:t>
      </w:r>
      <w:proofErr w:type="gramEnd"/>
      <w:r w:rsidRPr="00693C61">
        <w:rPr>
          <w:rFonts w:ascii="Times New Roman" w:hAnsi="Times New Roman" w:cs="Times New Roman"/>
          <w:sz w:val="28"/>
          <w:szCs w:val="28"/>
        </w:rPr>
        <w:t xml:space="preserve"> улучшением состояния охраны труда и в связи с Всемирным днём охраны труда Почётными грамотами Федерации организации профсоюзов Ульяновской области были награждены лучшие уполномоченные по охране труда первичной профсоюзной организации:</w:t>
      </w:r>
    </w:p>
    <w:p w:rsidR="008170C7" w:rsidRPr="00693C61" w:rsidRDefault="008170C7" w:rsidP="00693C61">
      <w:pPr>
        <w:spacing w:after="0" w:line="240" w:lineRule="auto"/>
        <w:jc w:val="both"/>
        <w:rPr>
          <w:rFonts w:ascii="Times New Roman" w:hAnsi="Times New Roman" w:cs="Times New Roman"/>
          <w:sz w:val="28"/>
          <w:szCs w:val="28"/>
        </w:rPr>
      </w:pPr>
      <w:r w:rsidRPr="00693C61">
        <w:rPr>
          <w:rFonts w:ascii="Times New Roman" w:hAnsi="Times New Roman" w:cs="Times New Roman"/>
          <w:sz w:val="28"/>
          <w:szCs w:val="28"/>
        </w:rPr>
        <w:lastRenderedPageBreak/>
        <w:t xml:space="preserve"> </w:t>
      </w:r>
      <w:r w:rsidRPr="00693C61">
        <w:rPr>
          <w:rFonts w:ascii="Times New Roman" w:hAnsi="Times New Roman" w:cs="Times New Roman"/>
          <w:sz w:val="28"/>
          <w:szCs w:val="28"/>
        </w:rPr>
        <w:tab/>
        <w:t xml:space="preserve">- ГУЗ «Центральная городская клиническая больница г. Ульяновска»;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ГУЗ «Ульяновская областная клиническая больница»;</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ЗАО «УМ-2».</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В течение </w:t>
      </w:r>
      <w:r w:rsidRPr="00693C61">
        <w:rPr>
          <w:rFonts w:ascii="Times New Roman" w:hAnsi="Times New Roman" w:cs="Times New Roman"/>
          <w:b/>
          <w:sz w:val="28"/>
          <w:szCs w:val="28"/>
        </w:rPr>
        <w:t>апреля 2014 года</w:t>
      </w:r>
      <w:r w:rsidRPr="00693C61">
        <w:rPr>
          <w:rFonts w:ascii="Times New Roman" w:hAnsi="Times New Roman" w:cs="Times New Roman"/>
          <w:sz w:val="28"/>
          <w:szCs w:val="28"/>
        </w:rPr>
        <w:t xml:space="preserve"> мероприятия месячника охраны труда активно освещались в средствах массовой информации (телевидение, радио, интернет, печатные издания).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Всего на территории всех муниципальных образований региона было распространено более 40 сообщений по вопросам охраны труда.</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В течение апреля 2014 года в муниципальные образования Ульяновской области был направлен наглядный материал с символикой темы Всемирного дня «Профилактика профессиональных заболеваний» для распространения в организациях области.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Всего в период месячника распространено около 2000 плакатов в более чем 1 500 организациях Ульяновской области.</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В районах области прошли семинары по </w:t>
      </w:r>
      <w:proofErr w:type="spellStart"/>
      <w:r w:rsidRPr="00693C61">
        <w:rPr>
          <w:rFonts w:ascii="Times New Roman" w:hAnsi="Times New Roman" w:cs="Times New Roman"/>
          <w:sz w:val="28"/>
          <w:szCs w:val="28"/>
        </w:rPr>
        <w:t>трудоохранной</w:t>
      </w:r>
      <w:proofErr w:type="spellEnd"/>
      <w:r w:rsidRPr="00693C61">
        <w:rPr>
          <w:rFonts w:ascii="Times New Roman" w:hAnsi="Times New Roman" w:cs="Times New Roman"/>
          <w:sz w:val="28"/>
          <w:szCs w:val="28"/>
        </w:rPr>
        <w:t xml:space="preserve"> тематике, районные  совещания «Дни охраны труда», заседания круглых столов, семинары, заседания районных трёхсторонних комиссий по регулированию социально-трудовых отношений.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На телефоны «горячих линий» в муниципальных образованиях поступило более 70 звонков по вопросам соблюдения трудового законодательства, на которые были даны квалифицированные ответы.</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Активное участие в акции принимали предприятия Ульяновской области.</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Конкурсы на лучшее состояние охраны труда в структурных подразделениях организаций Ульяновской области прошли </w:t>
      </w:r>
      <w:proofErr w:type="gramStart"/>
      <w:r w:rsidRPr="00693C61">
        <w:rPr>
          <w:rFonts w:ascii="Times New Roman" w:hAnsi="Times New Roman" w:cs="Times New Roman"/>
          <w:sz w:val="28"/>
          <w:szCs w:val="28"/>
        </w:rPr>
        <w:t>в</w:t>
      </w:r>
      <w:proofErr w:type="gramEnd"/>
      <w:r w:rsidRPr="00693C61">
        <w:rPr>
          <w:rFonts w:ascii="Times New Roman" w:hAnsi="Times New Roman" w:cs="Times New Roman"/>
          <w:sz w:val="28"/>
          <w:szCs w:val="28"/>
        </w:rPr>
        <w:t xml:space="preserve">: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ООО «Молочный комбинат «Вита»;</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ООО «</w:t>
      </w:r>
      <w:proofErr w:type="spellStart"/>
      <w:r w:rsidRPr="00693C61">
        <w:rPr>
          <w:rFonts w:ascii="Times New Roman" w:hAnsi="Times New Roman" w:cs="Times New Roman"/>
          <w:sz w:val="28"/>
          <w:szCs w:val="28"/>
        </w:rPr>
        <w:t>Фанверк</w:t>
      </w:r>
      <w:proofErr w:type="spellEnd"/>
      <w:r w:rsidRPr="00693C61">
        <w:rPr>
          <w:rFonts w:ascii="Times New Roman" w:hAnsi="Times New Roman" w:cs="Times New Roman"/>
          <w:sz w:val="28"/>
          <w:szCs w:val="28"/>
        </w:rPr>
        <w:t>»;</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ООО «</w:t>
      </w:r>
      <w:proofErr w:type="spellStart"/>
      <w:r w:rsidRPr="00693C61">
        <w:rPr>
          <w:rFonts w:ascii="Times New Roman" w:hAnsi="Times New Roman" w:cs="Times New Roman"/>
          <w:sz w:val="28"/>
          <w:szCs w:val="28"/>
        </w:rPr>
        <w:t>Кузоватовский</w:t>
      </w:r>
      <w:proofErr w:type="spellEnd"/>
      <w:r w:rsidRPr="00693C61">
        <w:rPr>
          <w:rFonts w:ascii="Times New Roman" w:hAnsi="Times New Roman" w:cs="Times New Roman"/>
          <w:sz w:val="28"/>
          <w:szCs w:val="28"/>
        </w:rPr>
        <w:t xml:space="preserve"> комбикормовый завод»;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ООО «Мебель комплект»;</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ООО «Пальмира»;</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 ООО «Глобус-Альянс»;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ОАО «УМ-5».</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Дни безопасности проведены </w:t>
      </w:r>
      <w:proofErr w:type="gramStart"/>
      <w:r w:rsidRPr="00693C61">
        <w:rPr>
          <w:rFonts w:ascii="Times New Roman" w:hAnsi="Times New Roman" w:cs="Times New Roman"/>
          <w:sz w:val="28"/>
          <w:szCs w:val="28"/>
        </w:rPr>
        <w:t>в</w:t>
      </w:r>
      <w:proofErr w:type="gramEnd"/>
      <w:r w:rsidRPr="00693C61">
        <w:rPr>
          <w:rFonts w:ascii="Times New Roman" w:hAnsi="Times New Roman" w:cs="Times New Roman"/>
          <w:sz w:val="28"/>
          <w:szCs w:val="28"/>
        </w:rPr>
        <w:t xml:space="preserve">: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ОАО «</w:t>
      </w:r>
      <w:proofErr w:type="spellStart"/>
      <w:r w:rsidRPr="00693C61">
        <w:rPr>
          <w:rFonts w:ascii="Times New Roman" w:hAnsi="Times New Roman" w:cs="Times New Roman"/>
          <w:sz w:val="28"/>
          <w:szCs w:val="28"/>
        </w:rPr>
        <w:t>Автодеталь</w:t>
      </w:r>
      <w:proofErr w:type="spellEnd"/>
      <w:r w:rsidRPr="00693C61">
        <w:rPr>
          <w:rFonts w:ascii="Times New Roman" w:hAnsi="Times New Roman" w:cs="Times New Roman"/>
          <w:sz w:val="28"/>
          <w:szCs w:val="28"/>
        </w:rPr>
        <w:t xml:space="preserve">-Сервис»;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 ООО «Лесная нива»;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ОАО «Коммунальщик»;</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 ОАО «Ульяновский патронный завод»;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 ОАО «ПАТП-1»;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 ЗАО «ЖБИ-4»;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ЗАО «</w:t>
      </w:r>
      <w:proofErr w:type="spellStart"/>
      <w:r w:rsidRPr="00693C61">
        <w:rPr>
          <w:rFonts w:ascii="Times New Roman" w:hAnsi="Times New Roman" w:cs="Times New Roman"/>
          <w:sz w:val="28"/>
          <w:szCs w:val="28"/>
        </w:rPr>
        <w:t>Димитровградский</w:t>
      </w:r>
      <w:proofErr w:type="spellEnd"/>
      <w:r w:rsidRPr="00693C61">
        <w:rPr>
          <w:rFonts w:ascii="Times New Roman" w:hAnsi="Times New Roman" w:cs="Times New Roman"/>
          <w:sz w:val="28"/>
          <w:szCs w:val="28"/>
        </w:rPr>
        <w:t xml:space="preserve"> завод вкладышей»;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 ОАО «Дворцовый ряд;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 ФНПЦ ОАО «Научно-производственное объединение «Марс» и </w:t>
      </w:r>
      <w:proofErr w:type="spellStart"/>
      <w:r w:rsidRPr="00693C61">
        <w:rPr>
          <w:rFonts w:ascii="Times New Roman" w:hAnsi="Times New Roman" w:cs="Times New Roman"/>
          <w:sz w:val="28"/>
          <w:szCs w:val="28"/>
        </w:rPr>
        <w:t>вдругих</w:t>
      </w:r>
      <w:proofErr w:type="spellEnd"/>
      <w:r w:rsidRPr="00693C61">
        <w:rPr>
          <w:rFonts w:ascii="Times New Roman" w:hAnsi="Times New Roman" w:cs="Times New Roman"/>
          <w:sz w:val="28"/>
          <w:szCs w:val="28"/>
        </w:rPr>
        <w:t xml:space="preserve"> организациях.</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Фотопроект «</w:t>
      </w:r>
      <w:proofErr w:type="spellStart"/>
      <w:r w:rsidRPr="00693C61">
        <w:rPr>
          <w:rFonts w:ascii="Times New Roman" w:hAnsi="Times New Roman" w:cs="Times New Roman"/>
          <w:sz w:val="28"/>
          <w:szCs w:val="28"/>
        </w:rPr>
        <w:t>Винтажная</w:t>
      </w:r>
      <w:proofErr w:type="spellEnd"/>
      <w:r w:rsidRPr="00693C61">
        <w:rPr>
          <w:rFonts w:ascii="Times New Roman" w:hAnsi="Times New Roman" w:cs="Times New Roman"/>
          <w:sz w:val="28"/>
          <w:szCs w:val="28"/>
        </w:rPr>
        <w:t xml:space="preserve"> безопасность» прошёл в Ульяновском филиале ЗАО «Пивоварня Москва-Эфес».</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lastRenderedPageBreak/>
        <w:t>Конкурс рисунка «Безопасный труда глазами детей» был организован среди детей работников УМУП «</w:t>
      </w:r>
      <w:proofErr w:type="spellStart"/>
      <w:r w:rsidRPr="00693C61">
        <w:rPr>
          <w:rFonts w:ascii="Times New Roman" w:hAnsi="Times New Roman" w:cs="Times New Roman"/>
          <w:sz w:val="28"/>
          <w:szCs w:val="28"/>
        </w:rPr>
        <w:t>Ульяновскводоканал</w:t>
      </w:r>
      <w:proofErr w:type="spellEnd"/>
      <w:r w:rsidRPr="00693C61">
        <w:rPr>
          <w:rFonts w:ascii="Times New Roman" w:hAnsi="Times New Roman" w:cs="Times New Roman"/>
          <w:sz w:val="28"/>
          <w:szCs w:val="28"/>
        </w:rPr>
        <w:t>».</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Новые аспирационные и </w:t>
      </w:r>
      <w:proofErr w:type="gramStart"/>
      <w:r w:rsidRPr="00693C61">
        <w:rPr>
          <w:rFonts w:ascii="Times New Roman" w:hAnsi="Times New Roman" w:cs="Times New Roman"/>
          <w:sz w:val="28"/>
          <w:szCs w:val="28"/>
        </w:rPr>
        <w:t>пыле</w:t>
      </w:r>
      <w:proofErr w:type="gramEnd"/>
      <w:r w:rsidRPr="00693C61">
        <w:rPr>
          <w:rFonts w:ascii="Times New Roman" w:hAnsi="Times New Roman" w:cs="Times New Roman"/>
          <w:sz w:val="28"/>
          <w:szCs w:val="28"/>
        </w:rPr>
        <w:t xml:space="preserve"> газоулавливающие установки для обеспечения чистоты воздушной среды в рабочей зоне установлены в ООО «Старатели-Новоспасское».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Комплексный аудит по охране труда проведён  в Павловском линейном производственном управление магистральных газопроводов ООО «Газпром </w:t>
      </w:r>
      <w:proofErr w:type="spellStart"/>
      <w:r w:rsidRPr="00693C61">
        <w:rPr>
          <w:rFonts w:ascii="Times New Roman" w:hAnsi="Times New Roman" w:cs="Times New Roman"/>
          <w:sz w:val="28"/>
          <w:szCs w:val="28"/>
        </w:rPr>
        <w:t>трансгаз</w:t>
      </w:r>
      <w:proofErr w:type="spellEnd"/>
      <w:r w:rsidRPr="00693C61">
        <w:rPr>
          <w:rFonts w:ascii="Times New Roman" w:hAnsi="Times New Roman" w:cs="Times New Roman"/>
          <w:sz w:val="28"/>
          <w:szCs w:val="28"/>
        </w:rPr>
        <w:t xml:space="preserve"> Самара», ООО «</w:t>
      </w:r>
      <w:proofErr w:type="spellStart"/>
      <w:r w:rsidRPr="00693C61">
        <w:rPr>
          <w:rFonts w:ascii="Times New Roman" w:hAnsi="Times New Roman" w:cs="Times New Roman"/>
          <w:sz w:val="28"/>
          <w:szCs w:val="28"/>
        </w:rPr>
        <w:t>Димитровградский</w:t>
      </w:r>
      <w:proofErr w:type="spellEnd"/>
      <w:r w:rsidRPr="00693C61">
        <w:rPr>
          <w:rFonts w:ascii="Times New Roman" w:hAnsi="Times New Roman" w:cs="Times New Roman"/>
          <w:sz w:val="28"/>
          <w:szCs w:val="28"/>
        </w:rPr>
        <w:t xml:space="preserve"> инструментальный завод» и других организациях.</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В Месячнике охраны труда принимали активное участие не только предприятия промышленной отрасли, но и образовательные учреждения, учреждения соцзащиты и культуры, центры занятости населения.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В общеобразовательных учреждениях проведен целый ряд мероприятий: от классных часов до конкурсов среди учащихся по охране труда на лучший плакат по охране труда. </w:t>
      </w:r>
    </w:p>
    <w:p w:rsidR="008170C7" w:rsidRPr="00693C61" w:rsidRDefault="008170C7" w:rsidP="00693C61">
      <w:pPr>
        <w:spacing w:after="0" w:line="240" w:lineRule="auto"/>
        <w:jc w:val="both"/>
        <w:rPr>
          <w:rFonts w:ascii="Times New Roman" w:hAnsi="Times New Roman" w:cs="Times New Roman"/>
          <w:sz w:val="28"/>
          <w:szCs w:val="28"/>
        </w:rPr>
      </w:pPr>
      <w:r w:rsidRPr="00693C61">
        <w:rPr>
          <w:rFonts w:ascii="Times New Roman" w:hAnsi="Times New Roman" w:cs="Times New Roman"/>
          <w:sz w:val="28"/>
          <w:szCs w:val="28"/>
        </w:rPr>
        <w:t xml:space="preserve">Проведены тематические занятия по теме «Безопасность жизнедеятельности», встречи с представителями рабочих профессий, встречи студентов с государственными инспекторами труда в Ульяновской области.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В библиотеках были представлены выставки книг и статей по охране труда.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Федерацией организаций профсоюзов Ульяновской области были организованы проверки соблюдения трудового законодательства на предприятиях, смотры - конкурсы «Лучший уполномоченный по охране труда».</w:t>
      </w:r>
    </w:p>
    <w:p w:rsidR="008170C7" w:rsidRPr="00693C61" w:rsidRDefault="008170C7" w:rsidP="00693C61">
      <w:pPr>
        <w:spacing w:after="0" w:line="240" w:lineRule="auto"/>
        <w:ind w:firstLine="708"/>
        <w:jc w:val="both"/>
        <w:rPr>
          <w:rFonts w:ascii="Times New Roman" w:hAnsi="Times New Roman" w:cs="Times New Roman"/>
          <w:sz w:val="28"/>
          <w:szCs w:val="28"/>
        </w:rPr>
      </w:pPr>
      <w:proofErr w:type="gramStart"/>
      <w:r w:rsidRPr="00693C61">
        <w:rPr>
          <w:rFonts w:ascii="Times New Roman" w:hAnsi="Times New Roman" w:cs="Times New Roman"/>
          <w:sz w:val="28"/>
          <w:szCs w:val="28"/>
        </w:rPr>
        <w:t>Обучение по охране</w:t>
      </w:r>
      <w:proofErr w:type="gramEnd"/>
      <w:r w:rsidRPr="00693C61">
        <w:rPr>
          <w:rFonts w:ascii="Times New Roman" w:hAnsi="Times New Roman" w:cs="Times New Roman"/>
          <w:sz w:val="28"/>
          <w:szCs w:val="28"/>
        </w:rPr>
        <w:t xml:space="preserve"> труда прошли более 730 руководителей и специалистов из 365 организаций Ульяновской области. Из них 298 человек обучено впервые.</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Дни открытых дверей были организованы организациями, оказывающими услуги в области охраны труда,  проведены семинары для организаций малого и среднего бизнеса с  распространением  учебно-методического пособия по охране труда.</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В течение </w:t>
      </w:r>
      <w:r w:rsidRPr="00693C61">
        <w:rPr>
          <w:rFonts w:ascii="Times New Roman" w:hAnsi="Times New Roman" w:cs="Times New Roman"/>
          <w:b/>
          <w:sz w:val="28"/>
          <w:szCs w:val="28"/>
        </w:rPr>
        <w:t>апреля 2014 года</w:t>
      </w:r>
      <w:r w:rsidRPr="00693C61">
        <w:rPr>
          <w:rFonts w:ascii="Times New Roman" w:hAnsi="Times New Roman" w:cs="Times New Roman"/>
          <w:sz w:val="28"/>
          <w:szCs w:val="28"/>
        </w:rPr>
        <w:t xml:space="preserve"> было реализовано более 80  мероприятий, направленных на привлечение внимания трудящегося населения к охране труда, пропаганде и агитации безопасности труда, на профилактику производственного травматизма и профзаболеваний.</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Поставленные задачи, связанные с заинтересованностью работодателей и работников в обеспечении безопасного производства, развитием пропаганды и культуры труда, предупреждения несчастных случаев на производстве, внедрением положительного опыта работы других организаций, регионов и стран по  управлению охраной труда на производстве реализованы.</w:t>
      </w:r>
    </w:p>
    <w:p w:rsidR="008170C7" w:rsidRDefault="008170C7" w:rsidP="008170C7">
      <w:pPr>
        <w:jc w:val="both"/>
        <w:rPr>
          <w:szCs w:val="28"/>
        </w:rPr>
      </w:pPr>
    </w:p>
    <w:p w:rsidR="008170C7" w:rsidRPr="00693C61" w:rsidRDefault="008170C7" w:rsidP="00693C61">
      <w:pPr>
        <w:spacing w:after="0" w:line="240" w:lineRule="auto"/>
        <w:jc w:val="both"/>
        <w:rPr>
          <w:rFonts w:ascii="Times New Roman" w:hAnsi="Times New Roman" w:cs="Times New Roman"/>
          <w:b/>
          <w:sz w:val="28"/>
          <w:szCs w:val="28"/>
          <w:u w:val="single"/>
        </w:rPr>
      </w:pPr>
      <w:r w:rsidRPr="00693C61">
        <w:rPr>
          <w:rFonts w:ascii="Times New Roman" w:hAnsi="Times New Roman" w:cs="Times New Roman"/>
          <w:b/>
          <w:sz w:val="28"/>
          <w:szCs w:val="28"/>
          <w:u w:val="single"/>
        </w:rPr>
        <w:t>Областная межведомственная комиссия по охране труда</w:t>
      </w:r>
    </w:p>
    <w:p w:rsidR="008170C7" w:rsidRPr="00693C61" w:rsidRDefault="008170C7" w:rsidP="00693C61">
      <w:pPr>
        <w:spacing w:after="0" w:line="240" w:lineRule="auto"/>
        <w:jc w:val="both"/>
        <w:rPr>
          <w:rFonts w:ascii="Times New Roman" w:hAnsi="Times New Roman" w:cs="Times New Roman"/>
          <w:sz w:val="28"/>
          <w:szCs w:val="28"/>
        </w:rPr>
      </w:pP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lastRenderedPageBreak/>
        <w:t xml:space="preserve">Координирующим органом в решении вопросов охраны труда на территории Ульяновской области является областная межведомственная комиссия по охране труда.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За 1 полугодие 2014 года  было проведено  2 заседания комиссии:</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b/>
          <w:sz w:val="28"/>
          <w:szCs w:val="28"/>
        </w:rPr>
        <w:t>28 февраля 2014 года</w:t>
      </w:r>
      <w:r w:rsidRPr="00693C61">
        <w:rPr>
          <w:rFonts w:ascii="Times New Roman" w:hAnsi="Times New Roman" w:cs="Times New Roman"/>
          <w:sz w:val="28"/>
          <w:szCs w:val="28"/>
        </w:rPr>
        <w:t xml:space="preserve"> на заседании рассматривались следующие вопросы:</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 о состоянии условий и охраны труда в организациях строительной Ульяновской области; </w:t>
      </w:r>
    </w:p>
    <w:p w:rsidR="008170C7" w:rsidRPr="00693C61" w:rsidRDefault="008170C7" w:rsidP="00693C61">
      <w:pPr>
        <w:spacing w:after="0" w:line="240" w:lineRule="auto"/>
        <w:ind w:firstLine="708"/>
        <w:jc w:val="both"/>
        <w:rPr>
          <w:rFonts w:ascii="Times New Roman" w:hAnsi="Times New Roman" w:cs="Times New Roman"/>
          <w:sz w:val="28"/>
          <w:szCs w:val="28"/>
        </w:rPr>
      </w:pPr>
      <w:proofErr w:type="gramStart"/>
      <w:r w:rsidRPr="00693C61">
        <w:rPr>
          <w:rFonts w:ascii="Times New Roman" w:hAnsi="Times New Roman" w:cs="Times New Roman"/>
          <w:sz w:val="28"/>
          <w:szCs w:val="28"/>
        </w:rPr>
        <w:t>- о состоянии законности в сфере охраны труда; о производственном травматизма и надзорной деятельности, осуществляемой Государственной инспекцией труда в Ульяновской области в организациях строительной отрасли;</w:t>
      </w:r>
      <w:proofErr w:type="gramEnd"/>
    </w:p>
    <w:p w:rsidR="008170C7" w:rsidRPr="00693C61" w:rsidRDefault="008170C7" w:rsidP="00693C61">
      <w:pPr>
        <w:spacing w:after="0" w:line="240" w:lineRule="auto"/>
        <w:jc w:val="both"/>
        <w:rPr>
          <w:rFonts w:ascii="Times New Roman" w:hAnsi="Times New Roman" w:cs="Times New Roman"/>
          <w:sz w:val="28"/>
          <w:szCs w:val="28"/>
        </w:rPr>
      </w:pPr>
      <w:r w:rsidRPr="00693C61">
        <w:rPr>
          <w:rFonts w:ascii="Times New Roman" w:hAnsi="Times New Roman" w:cs="Times New Roman"/>
          <w:sz w:val="28"/>
          <w:szCs w:val="28"/>
        </w:rPr>
        <w:t xml:space="preserve"> </w:t>
      </w:r>
      <w:r w:rsidRPr="00693C61">
        <w:rPr>
          <w:rFonts w:ascii="Times New Roman" w:hAnsi="Times New Roman" w:cs="Times New Roman"/>
          <w:sz w:val="28"/>
          <w:szCs w:val="28"/>
        </w:rPr>
        <w:tab/>
        <w:t>- о финансовом обеспечении превентивных мер, направленных на профилактику производственного травматизма организациями строительной отрасли Ульяновской области;</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 об обеспечении условий труда и охраны труда в ООО «Авиакомпания «Волга-Днепр».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На совещании были приглашены члены областной межведомственной комиссии по охране труда, работодатели, допустившие грубые нарушения правил охраны труда в организациях строительной отрасли, повлекшие тяжкие последствия.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По итогам заседания комиссии по охране труда работодателям строительной отрасли были даны рекомендации по организации безопасного труда на предприятиях области.</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b/>
          <w:sz w:val="28"/>
          <w:szCs w:val="28"/>
        </w:rPr>
        <w:t>22  мая 2014 года</w:t>
      </w:r>
      <w:r w:rsidRPr="00693C61">
        <w:rPr>
          <w:rFonts w:ascii="Times New Roman" w:hAnsi="Times New Roman" w:cs="Times New Roman"/>
          <w:sz w:val="28"/>
          <w:szCs w:val="28"/>
        </w:rPr>
        <w:t xml:space="preserve"> на заседании рассматривались следующие вопросы:</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о трудоустройстве несовершеннолетних граждан в возрасте от 14 до 18 лет, принятие дополнительных мер по вопросам обеспечения безопасных условий труда и охраны труда подростков;</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об организации дополнительного образования по охране труда (о повышении уровня профессиональных знаний специалистов и руководителей служб охраны труда в области управления охраной труда на предприятии);</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о подведение итогов месячника охраны труда в Ульяновской области.</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По итогам заседания комиссия рекомендовала работодателям Ульяновской области:</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активно участвовать в выполнении подпрограммы «Содействие занятости населения, улучшение условий и охраны труда Государственной программы Ульяновской области «Социальная поддержка и защита населения Ульяновской области» на 2014-2018 годы» по трудоустройству несовершеннолетних граждан;</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обеспечить выполнение государственных нормативных требований охраны труда с внедрением передовых безопасных технологий, безопасных  условий на каждом рабочем месте.</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принять участие в проводимом в 4 квартале 2014 года областном конкурсе на лучшую организацию работы по охране труда – 2014.</w:t>
      </w:r>
    </w:p>
    <w:p w:rsidR="008170C7" w:rsidRPr="00693C61" w:rsidRDefault="008170C7" w:rsidP="00693C61">
      <w:pPr>
        <w:spacing w:after="0" w:line="240" w:lineRule="auto"/>
        <w:ind w:firstLine="708"/>
        <w:jc w:val="both"/>
        <w:rPr>
          <w:rFonts w:ascii="Times New Roman" w:hAnsi="Times New Roman" w:cs="Times New Roman"/>
          <w:b/>
          <w:sz w:val="28"/>
          <w:szCs w:val="28"/>
        </w:rPr>
      </w:pPr>
    </w:p>
    <w:p w:rsidR="008170C7" w:rsidRPr="00693C61" w:rsidRDefault="008170C7" w:rsidP="00693C61">
      <w:pPr>
        <w:spacing w:after="0" w:line="240" w:lineRule="auto"/>
        <w:jc w:val="both"/>
        <w:rPr>
          <w:rFonts w:ascii="Times New Roman" w:hAnsi="Times New Roman" w:cs="Times New Roman"/>
          <w:b/>
          <w:sz w:val="28"/>
          <w:szCs w:val="28"/>
          <w:u w:val="single"/>
        </w:rPr>
      </w:pPr>
      <w:r w:rsidRPr="00693C61">
        <w:rPr>
          <w:rFonts w:ascii="Times New Roman" w:hAnsi="Times New Roman" w:cs="Times New Roman"/>
          <w:b/>
          <w:sz w:val="28"/>
          <w:szCs w:val="28"/>
          <w:u w:val="single"/>
        </w:rPr>
        <w:lastRenderedPageBreak/>
        <w:t>Мероприятия по охране труда</w:t>
      </w:r>
    </w:p>
    <w:p w:rsidR="008170C7" w:rsidRPr="00693C61" w:rsidRDefault="008170C7" w:rsidP="00693C61">
      <w:pPr>
        <w:spacing w:after="0" w:line="240" w:lineRule="auto"/>
        <w:ind w:firstLine="708"/>
        <w:jc w:val="both"/>
        <w:rPr>
          <w:rFonts w:ascii="Times New Roman" w:hAnsi="Times New Roman" w:cs="Times New Roman"/>
          <w:b/>
          <w:sz w:val="28"/>
          <w:szCs w:val="28"/>
        </w:rPr>
      </w:pP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b/>
          <w:sz w:val="28"/>
          <w:szCs w:val="28"/>
        </w:rPr>
        <w:t>В июне 2014 года</w:t>
      </w:r>
      <w:r w:rsidRPr="00693C61">
        <w:rPr>
          <w:rFonts w:ascii="Times New Roman" w:hAnsi="Times New Roman" w:cs="Times New Roman"/>
          <w:sz w:val="28"/>
          <w:szCs w:val="28"/>
        </w:rPr>
        <w:t xml:space="preserve"> Министерством в сфере охраны труда были организованы и проведены следующие мероприятия.</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b/>
          <w:sz w:val="28"/>
          <w:szCs w:val="28"/>
        </w:rPr>
        <w:t>18 июня 2014 года</w:t>
      </w:r>
      <w:r w:rsidRPr="00693C61">
        <w:rPr>
          <w:rFonts w:ascii="Times New Roman" w:hAnsi="Times New Roman" w:cs="Times New Roman"/>
          <w:sz w:val="28"/>
          <w:szCs w:val="28"/>
        </w:rPr>
        <w:t xml:space="preserve"> состоялась пресс-конференция по соблюдению прав и гарантий работников в возрасте до 18 лет в области охраны труда.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Пресс-конференция прошла на территории ОАО «Пассажирское автотранспортное предприятия № 1» с участием представителей администрации и работников предприятия, в том числе и несовершеннолетних.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На вопросы журналистов отвечал директор департамента занятости населения, труда и развития социального партнёрства.</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Основная цель пресс-конференции: информирование работодателей, родителей и подростков об особенностях применения труда несовершеннолетних в организациях любой формы собственности, в том числе и у индивидуальных предпринимателей. </w:t>
      </w:r>
    </w:p>
    <w:p w:rsidR="008170C7" w:rsidRPr="00693C61" w:rsidRDefault="008170C7" w:rsidP="00693C61">
      <w:pPr>
        <w:spacing w:after="0" w:line="240" w:lineRule="auto"/>
        <w:jc w:val="both"/>
        <w:rPr>
          <w:rFonts w:ascii="Times New Roman" w:hAnsi="Times New Roman" w:cs="Times New Roman"/>
          <w:sz w:val="28"/>
          <w:szCs w:val="28"/>
        </w:rPr>
      </w:pPr>
      <w:r w:rsidRPr="00693C61">
        <w:rPr>
          <w:rFonts w:ascii="Times New Roman" w:hAnsi="Times New Roman" w:cs="Times New Roman"/>
          <w:sz w:val="28"/>
          <w:szCs w:val="28"/>
        </w:rPr>
        <w:t xml:space="preserve">  </w:t>
      </w:r>
      <w:r w:rsidRPr="00693C61">
        <w:rPr>
          <w:rFonts w:ascii="Times New Roman" w:hAnsi="Times New Roman" w:cs="Times New Roman"/>
          <w:sz w:val="28"/>
          <w:szCs w:val="28"/>
        </w:rPr>
        <w:tab/>
        <w:t>Особое внимание подростков и их родителей в ходе пресс-конференции было обращено на то что, что главным условием для трудоустройства несовершеннолетних работников является прохождение медицинского осмотра и инструктажей по охране труда, заключение трудового договора, а для тех, кто трудоустраивается впервые, оформление трудовой  книжки. Только после официальных процедур можно  приступать к выполнению трудовых обязанностей.</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Информация о пресс-конференции  прошла на телеканале ГТРК «Волга» 18.06.2014 и в газете «Ульяновская правда» 20.06.2014 в статье «Каникулы. Пора на работу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В связи с трагической ситуацией, произошедшей </w:t>
      </w:r>
      <w:r w:rsidRPr="00693C61">
        <w:rPr>
          <w:rFonts w:ascii="Times New Roman" w:hAnsi="Times New Roman" w:cs="Times New Roman"/>
          <w:b/>
          <w:sz w:val="28"/>
          <w:szCs w:val="28"/>
        </w:rPr>
        <w:t xml:space="preserve">10 июня 2014 года </w:t>
      </w:r>
      <w:r w:rsidRPr="00693C61">
        <w:rPr>
          <w:rFonts w:ascii="Times New Roman" w:hAnsi="Times New Roman" w:cs="Times New Roman"/>
          <w:sz w:val="28"/>
          <w:szCs w:val="28"/>
        </w:rPr>
        <w:t xml:space="preserve">в г. Ульяновске, повлекшей гибель 3 человек Министерством </w:t>
      </w:r>
      <w:r w:rsidRPr="00693C61">
        <w:rPr>
          <w:rFonts w:ascii="Times New Roman" w:hAnsi="Times New Roman" w:cs="Times New Roman"/>
          <w:b/>
          <w:sz w:val="28"/>
          <w:szCs w:val="28"/>
        </w:rPr>
        <w:t>20 июня 2014 года</w:t>
      </w:r>
      <w:r w:rsidRPr="00693C61">
        <w:rPr>
          <w:rFonts w:ascii="Times New Roman" w:hAnsi="Times New Roman" w:cs="Times New Roman"/>
          <w:sz w:val="28"/>
          <w:szCs w:val="28"/>
        </w:rPr>
        <w:t xml:space="preserve"> проведено видео селекторное совещание с работодателями и муниципальными образованиями Ульяновской области по вопросу соблюдения мер безопасности при работах в колодцах и коллекторах. </w:t>
      </w:r>
    </w:p>
    <w:p w:rsidR="008170C7" w:rsidRPr="00693C61" w:rsidRDefault="008170C7" w:rsidP="00693C61">
      <w:pPr>
        <w:spacing w:after="0" w:line="240" w:lineRule="auto"/>
        <w:ind w:firstLine="708"/>
        <w:jc w:val="both"/>
        <w:rPr>
          <w:rFonts w:ascii="Times New Roman" w:hAnsi="Times New Roman" w:cs="Times New Roman"/>
          <w:sz w:val="28"/>
          <w:szCs w:val="28"/>
        </w:rPr>
      </w:pPr>
      <w:proofErr w:type="spellStart"/>
      <w:r w:rsidRPr="00693C61">
        <w:rPr>
          <w:rFonts w:ascii="Times New Roman" w:hAnsi="Times New Roman" w:cs="Times New Roman"/>
          <w:sz w:val="28"/>
          <w:szCs w:val="28"/>
        </w:rPr>
        <w:t>Видеоселектор</w:t>
      </w:r>
      <w:proofErr w:type="spellEnd"/>
      <w:r w:rsidRPr="00693C61">
        <w:rPr>
          <w:rFonts w:ascii="Times New Roman" w:hAnsi="Times New Roman" w:cs="Times New Roman"/>
          <w:sz w:val="28"/>
          <w:szCs w:val="28"/>
        </w:rPr>
        <w:t xml:space="preserve"> провёл директор департамента занятости населения, труда и развития социального партнёрства.</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В целях недопущения подобных трагических случаев на территории Ульяновской области на совещание были приглашены представители Управления </w:t>
      </w:r>
      <w:proofErr w:type="spellStart"/>
      <w:r w:rsidRPr="00693C61">
        <w:rPr>
          <w:rFonts w:ascii="Times New Roman" w:hAnsi="Times New Roman" w:cs="Times New Roman"/>
          <w:sz w:val="28"/>
          <w:szCs w:val="28"/>
        </w:rPr>
        <w:t>Роспотребнадзора</w:t>
      </w:r>
      <w:proofErr w:type="spellEnd"/>
      <w:r w:rsidRPr="00693C61">
        <w:rPr>
          <w:rFonts w:ascii="Times New Roman" w:hAnsi="Times New Roman" w:cs="Times New Roman"/>
          <w:sz w:val="28"/>
          <w:szCs w:val="28"/>
        </w:rPr>
        <w:t xml:space="preserve"> и Государственной инспекции труда в Ульяновской области, которые довели информацию  о мерах по профилактике острых отравлений, об основных требованиях безопасности при работе в колодцах, коллекторах; о профилактике производственного травматизма и профессиональных заболеваний.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На </w:t>
      </w:r>
      <w:proofErr w:type="spellStart"/>
      <w:r w:rsidRPr="00693C61">
        <w:rPr>
          <w:rFonts w:ascii="Times New Roman" w:hAnsi="Times New Roman" w:cs="Times New Roman"/>
          <w:sz w:val="28"/>
          <w:szCs w:val="28"/>
        </w:rPr>
        <w:t>видеоселекторном</w:t>
      </w:r>
      <w:proofErr w:type="spellEnd"/>
      <w:r w:rsidRPr="00693C61">
        <w:rPr>
          <w:rFonts w:ascii="Times New Roman" w:hAnsi="Times New Roman" w:cs="Times New Roman"/>
          <w:sz w:val="28"/>
          <w:szCs w:val="28"/>
        </w:rPr>
        <w:t xml:space="preserve"> совещании до сведения работодателей и администраций муниципальных образований доведена информация о состоявшемся 22-24 мая 2014 года Петербургском экономическом форуме.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В перечне поручений Президента РФ о дополнительных мерах по стимулированию экономического роста Правительству Российской </w:t>
      </w:r>
      <w:r w:rsidRPr="00693C61">
        <w:rPr>
          <w:rFonts w:ascii="Times New Roman" w:hAnsi="Times New Roman" w:cs="Times New Roman"/>
          <w:sz w:val="28"/>
          <w:szCs w:val="28"/>
        </w:rPr>
        <w:lastRenderedPageBreak/>
        <w:t xml:space="preserve">Федерации поручено в срок до 1 декабря 2014 года </w:t>
      </w:r>
      <w:proofErr w:type="gramStart"/>
      <w:r w:rsidRPr="00693C61">
        <w:rPr>
          <w:rFonts w:ascii="Times New Roman" w:hAnsi="Times New Roman" w:cs="Times New Roman"/>
          <w:sz w:val="28"/>
          <w:szCs w:val="28"/>
        </w:rPr>
        <w:t>принять</w:t>
      </w:r>
      <w:proofErr w:type="gramEnd"/>
      <w:r w:rsidRPr="00693C61">
        <w:rPr>
          <w:rFonts w:ascii="Times New Roman" w:hAnsi="Times New Roman" w:cs="Times New Roman"/>
          <w:sz w:val="28"/>
          <w:szCs w:val="28"/>
        </w:rPr>
        <w:t xml:space="preserve"> решение о проведении в 2015–2016 годах специальной оценки рабочих мест основного персонала крупных предприятий промышленности, транспорта и связи.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В целях реализации указанного поручения в организациях Ульяновской области Главам администраций муниципальных районов и городских округов Ульяновской области по итогам совещания даны следующие поручения:</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1.  Провести мониторинг предприятий промышленности, транспорта и связи на предмет выявления количества рабочих мест, подлежащих проведению специальной оценки условий труда.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2. Процесс проведения </w:t>
      </w:r>
      <w:proofErr w:type="spellStart"/>
      <w:r w:rsidRPr="00693C61">
        <w:rPr>
          <w:rFonts w:ascii="Times New Roman" w:hAnsi="Times New Roman" w:cs="Times New Roman"/>
          <w:sz w:val="28"/>
          <w:szCs w:val="28"/>
        </w:rPr>
        <w:t>спецоценки</w:t>
      </w:r>
      <w:proofErr w:type="spellEnd"/>
      <w:r w:rsidRPr="00693C61">
        <w:rPr>
          <w:rFonts w:ascii="Times New Roman" w:hAnsi="Times New Roman" w:cs="Times New Roman"/>
          <w:sz w:val="28"/>
          <w:szCs w:val="28"/>
        </w:rPr>
        <w:t xml:space="preserve"> рабочих мест в организациях, находящихся на территории муниципального образования, отслеживать в постоянном режиме.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3. Результаты мониторинга ежеквартально направлять в Министерство здравоохранения и социального развития Ульяновской области  для контроля и дальнейшего прогноза ситуации.</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В настоящее время ведется работа по проведению специальной оценки условий труда в ЗАО «Авиастар-СП», ОАО «УАЗ», ОАО «</w:t>
      </w:r>
      <w:proofErr w:type="spellStart"/>
      <w:r w:rsidRPr="00693C61">
        <w:rPr>
          <w:rFonts w:ascii="Times New Roman" w:hAnsi="Times New Roman" w:cs="Times New Roman"/>
          <w:sz w:val="28"/>
          <w:szCs w:val="28"/>
        </w:rPr>
        <w:t>Ульяновскнефть</w:t>
      </w:r>
      <w:proofErr w:type="spellEnd"/>
      <w:r w:rsidRPr="00693C61">
        <w:rPr>
          <w:rFonts w:ascii="Times New Roman" w:hAnsi="Times New Roman" w:cs="Times New Roman"/>
          <w:sz w:val="28"/>
          <w:szCs w:val="28"/>
        </w:rPr>
        <w:t>», ООО «</w:t>
      </w:r>
      <w:proofErr w:type="spellStart"/>
      <w:r w:rsidRPr="00693C61">
        <w:rPr>
          <w:rFonts w:ascii="Times New Roman" w:hAnsi="Times New Roman" w:cs="Times New Roman"/>
          <w:sz w:val="28"/>
          <w:szCs w:val="28"/>
        </w:rPr>
        <w:t>Димитровградский</w:t>
      </w:r>
      <w:proofErr w:type="spellEnd"/>
      <w:r w:rsidRPr="00693C61">
        <w:rPr>
          <w:rFonts w:ascii="Times New Roman" w:hAnsi="Times New Roman" w:cs="Times New Roman"/>
          <w:sz w:val="28"/>
          <w:szCs w:val="28"/>
        </w:rPr>
        <w:t xml:space="preserve"> инструментальный завод» и ряде других организаций.</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За 1 полугодие 2014 года в области </w:t>
      </w:r>
      <w:r w:rsidRPr="00693C61">
        <w:rPr>
          <w:rFonts w:ascii="Times New Roman" w:hAnsi="Times New Roman" w:cs="Times New Roman"/>
          <w:b/>
          <w:sz w:val="28"/>
          <w:szCs w:val="28"/>
        </w:rPr>
        <w:t>обучено по охране труда руководителей и специалистов – 5640 человек</w:t>
      </w:r>
      <w:r w:rsidRPr="00693C61">
        <w:rPr>
          <w:rFonts w:ascii="Times New Roman" w:hAnsi="Times New Roman" w:cs="Times New Roman"/>
          <w:sz w:val="28"/>
          <w:szCs w:val="28"/>
        </w:rPr>
        <w:t xml:space="preserve">.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Из них  впервые привлеченных к обучению 3372  человек.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 xml:space="preserve">Количество руководителей предприятий, прошедших </w:t>
      </w:r>
      <w:proofErr w:type="gramStart"/>
      <w:r w:rsidRPr="00693C61">
        <w:rPr>
          <w:rFonts w:ascii="Times New Roman" w:hAnsi="Times New Roman" w:cs="Times New Roman"/>
          <w:sz w:val="28"/>
          <w:szCs w:val="28"/>
        </w:rPr>
        <w:t>обучение по охране</w:t>
      </w:r>
      <w:proofErr w:type="gramEnd"/>
      <w:r w:rsidRPr="00693C61">
        <w:rPr>
          <w:rFonts w:ascii="Times New Roman" w:hAnsi="Times New Roman" w:cs="Times New Roman"/>
          <w:sz w:val="28"/>
          <w:szCs w:val="28"/>
        </w:rPr>
        <w:t xml:space="preserve"> труда за 1 полугодие 2014 года, составило  814 человек. </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Кроме того, за 1 полугодие 2014 года обучено 266 представителей малого бизнеса.</w:t>
      </w:r>
    </w:p>
    <w:p w:rsidR="008170C7" w:rsidRPr="00693C61" w:rsidRDefault="008170C7" w:rsidP="00693C61">
      <w:pPr>
        <w:spacing w:after="0" w:line="240" w:lineRule="auto"/>
        <w:ind w:firstLine="708"/>
        <w:jc w:val="both"/>
        <w:rPr>
          <w:rFonts w:ascii="Times New Roman" w:hAnsi="Times New Roman" w:cs="Times New Roman"/>
          <w:sz w:val="28"/>
          <w:szCs w:val="28"/>
        </w:rPr>
      </w:pPr>
      <w:r w:rsidRPr="00693C61">
        <w:rPr>
          <w:rFonts w:ascii="Times New Roman" w:hAnsi="Times New Roman" w:cs="Times New Roman"/>
          <w:sz w:val="28"/>
          <w:szCs w:val="28"/>
        </w:rPr>
        <w:t>В настоящее время на территории Ульяновской области действует 16 аккредитованных организаций, осуществляющих  обучение работодателей и работников по вопросам охраны труда.</w:t>
      </w:r>
    </w:p>
    <w:p w:rsidR="008170C7" w:rsidRPr="00693C61" w:rsidRDefault="008170C7" w:rsidP="00693C61">
      <w:pPr>
        <w:spacing w:after="0" w:line="240" w:lineRule="auto"/>
        <w:jc w:val="both"/>
        <w:rPr>
          <w:rFonts w:ascii="Times New Roman" w:hAnsi="Times New Roman" w:cs="Times New Roman"/>
          <w:sz w:val="28"/>
          <w:szCs w:val="28"/>
        </w:rPr>
      </w:pPr>
      <w:r w:rsidRPr="00693C61">
        <w:rPr>
          <w:rFonts w:ascii="Times New Roman" w:hAnsi="Times New Roman" w:cs="Times New Roman"/>
          <w:sz w:val="28"/>
          <w:szCs w:val="28"/>
        </w:rPr>
        <w:t xml:space="preserve"> </w:t>
      </w:r>
      <w:r w:rsidRPr="00693C61">
        <w:rPr>
          <w:rFonts w:ascii="Times New Roman" w:hAnsi="Times New Roman" w:cs="Times New Roman"/>
          <w:sz w:val="28"/>
          <w:szCs w:val="28"/>
        </w:rPr>
        <w:tab/>
        <w:t xml:space="preserve">По итогам 1 полугодия  2014 года доля работников, прошедших </w:t>
      </w:r>
      <w:proofErr w:type="gramStart"/>
      <w:r w:rsidRPr="00693C61">
        <w:rPr>
          <w:rFonts w:ascii="Times New Roman" w:hAnsi="Times New Roman" w:cs="Times New Roman"/>
          <w:sz w:val="28"/>
          <w:szCs w:val="28"/>
        </w:rPr>
        <w:t>обучение по охране</w:t>
      </w:r>
      <w:proofErr w:type="gramEnd"/>
      <w:r w:rsidRPr="00693C61">
        <w:rPr>
          <w:rFonts w:ascii="Times New Roman" w:hAnsi="Times New Roman" w:cs="Times New Roman"/>
          <w:sz w:val="28"/>
          <w:szCs w:val="28"/>
        </w:rPr>
        <w:t xml:space="preserve"> труда в расчёте на 50 работающих, от общей численности работников в организациях, расположенных на территории Ульяновской области составила 1,33 человека, что соответствует плановому показателю программы.</w:t>
      </w:r>
    </w:p>
    <w:p w:rsidR="008170C7" w:rsidRPr="00693C61" w:rsidRDefault="008170C7" w:rsidP="00693C61">
      <w:pPr>
        <w:pStyle w:val="220"/>
        <w:ind w:firstLine="680"/>
        <w:rPr>
          <w:sz w:val="28"/>
          <w:szCs w:val="28"/>
        </w:rPr>
      </w:pPr>
      <w:r w:rsidRPr="00693C61">
        <w:rPr>
          <w:sz w:val="28"/>
          <w:szCs w:val="28"/>
        </w:rPr>
        <w:t xml:space="preserve">В 1 полугодии 2014 года в организациях Ульяновской области пострадало </w:t>
      </w:r>
      <w:r w:rsidRPr="00693C61">
        <w:rPr>
          <w:b/>
          <w:sz w:val="28"/>
          <w:szCs w:val="28"/>
        </w:rPr>
        <w:t>155 человек, что в 1,9 раза меньше</w:t>
      </w:r>
      <w:r w:rsidRPr="00693C61">
        <w:rPr>
          <w:sz w:val="28"/>
          <w:szCs w:val="28"/>
        </w:rPr>
        <w:t xml:space="preserve"> численности пострадавших в результате несчастных случаев на производстве с утратой трудоспособности на 1 рабочий день и более запланированных показателями.</w:t>
      </w:r>
    </w:p>
    <w:p w:rsidR="008170C7" w:rsidRPr="00693C61" w:rsidRDefault="008170C7" w:rsidP="00693C61">
      <w:pPr>
        <w:pStyle w:val="220"/>
        <w:ind w:firstLine="680"/>
        <w:rPr>
          <w:sz w:val="28"/>
          <w:szCs w:val="28"/>
        </w:rPr>
      </w:pPr>
    </w:p>
    <w:sectPr w:rsidR="008170C7" w:rsidRPr="00693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krainianTimesE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n-ea">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4CA8C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E"/>
    <w:multiLevelType w:val="multilevel"/>
    <w:tmpl w:val="0000000E"/>
    <w:name w:val="WW8Num14"/>
    <w:lvl w:ilvl="0">
      <w:start w:val="1"/>
      <w:numFmt w:val="bullet"/>
      <w:lvlText w:val=""/>
      <w:lvlJc w:val="left"/>
      <w:pPr>
        <w:tabs>
          <w:tab w:val="num" w:pos="1428"/>
        </w:tabs>
        <w:ind w:left="1428" w:hanging="360"/>
      </w:pPr>
      <w:rPr>
        <w:rFonts w:ascii="Wingdings" w:hAnsi="Wingdings"/>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4">
    <w:nsid w:val="150524F7"/>
    <w:multiLevelType w:val="multilevel"/>
    <w:tmpl w:val="50647A6C"/>
    <w:lvl w:ilvl="0">
      <w:start w:val="1"/>
      <w:numFmt w:val="decimal"/>
      <w:lvlText w:val="%1."/>
      <w:lvlJc w:val="left"/>
      <w:pPr>
        <w:ind w:left="1495"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3218" w:hanging="720"/>
      </w:pPr>
      <w:rPr>
        <w:rFonts w:cs="Times New Roman"/>
      </w:rPr>
    </w:lvl>
    <w:lvl w:ilvl="3">
      <w:start w:val="1"/>
      <w:numFmt w:val="decimal"/>
      <w:isLgl/>
      <w:lvlText w:val="%1.%2.%3.%4."/>
      <w:lvlJc w:val="left"/>
      <w:pPr>
        <w:ind w:left="4647" w:hanging="1080"/>
      </w:pPr>
      <w:rPr>
        <w:rFonts w:cs="Times New Roman"/>
      </w:rPr>
    </w:lvl>
    <w:lvl w:ilvl="4">
      <w:start w:val="1"/>
      <w:numFmt w:val="decimal"/>
      <w:isLgl/>
      <w:lvlText w:val="%1.%2.%3.%4.%5."/>
      <w:lvlJc w:val="left"/>
      <w:pPr>
        <w:ind w:left="5716" w:hanging="1080"/>
      </w:pPr>
      <w:rPr>
        <w:rFonts w:cs="Times New Roman"/>
      </w:rPr>
    </w:lvl>
    <w:lvl w:ilvl="5">
      <w:start w:val="1"/>
      <w:numFmt w:val="decimal"/>
      <w:isLgl/>
      <w:lvlText w:val="%1.%2.%3.%4.%5.%6."/>
      <w:lvlJc w:val="left"/>
      <w:pPr>
        <w:ind w:left="7145" w:hanging="1440"/>
      </w:pPr>
      <w:rPr>
        <w:rFonts w:cs="Times New Roman"/>
      </w:rPr>
    </w:lvl>
    <w:lvl w:ilvl="6">
      <w:start w:val="1"/>
      <w:numFmt w:val="decimal"/>
      <w:isLgl/>
      <w:lvlText w:val="%1.%2.%3.%4.%5.%6.%7."/>
      <w:lvlJc w:val="left"/>
      <w:pPr>
        <w:ind w:left="8574" w:hanging="1800"/>
      </w:pPr>
      <w:rPr>
        <w:rFonts w:cs="Times New Roman"/>
      </w:rPr>
    </w:lvl>
    <w:lvl w:ilvl="7">
      <w:start w:val="1"/>
      <w:numFmt w:val="decimal"/>
      <w:isLgl/>
      <w:lvlText w:val="%1.%2.%3.%4.%5.%6.%7.%8."/>
      <w:lvlJc w:val="left"/>
      <w:pPr>
        <w:ind w:left="9643" w:hanging="1800"/>
      </w:pPr>
      <w:rPr>
        <w:rFonts w:cs="Times New Roman"/>
      </w:rPr>
    </w:lvl>
    <w:lvl w:ilvl="8">
      <w:start w:val="1"/>
      <w:numFmt w:val="decimal"/>
      <w:isLgl/>
      <w:lvlText w:val="%1.%2.%3.%4.%5.%6.%7.%8.%9."/>
      <w:lvlJc w:val="left"/>
      <w:pPr>
        <w:ind w:left="11072" w:hanging="2160"/>
      </w:pPr>
      <w:rPr>
        <w:rFonts w:cs="Times New Roman"/>
      </w:rPr>
    </w:lvl>
  </w:abstractNum>
  <w:abstractNum w:abstractNumId="5">
    <w:nsid w:val="1AA73E0A"/>
    <w:multiLevelType w:val="hybridMultilevel"/>
    <w:tmpl w:val="4CF6111E"/>
    <w:lvl w:ilvl="0" w:tplc="A774A6CC">
      <w:start w:val="4"/>
      <w:numFmt w:val="decimal"/>
      <w:lvlText w:val="%1."/>
      <w:lvlJc w:val="left"/>
      <w:pPr>
        <w:ind w:left="1855" w:hanging="360"/>
      </w:p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start w:val="1"/>
      <w:numFmt w:val="decimal"/>
      <w:lvlText w:val="%4."/>
      <w:lvlJc w:val="left"/>
      <w:pPr>
        <w:ind w:left="4015" w:hanging="360"/>
      </w:pPr>
    </w:lvl>
    <w:lvl w:ilvl="4" w:tplc="04190019">
      <w:start w:val="1"/>
      <w:numFmt w:val="lowerLetter"/>
      <w:lvlText w:val="%5."/>
      <w:lvlJc w:val="left"/>
      <w:pPr>
        <w:ind w:left="4735" w:hanging="360"/>
      </w:pPr>
    </w:lvl>
    <w:lvl w:ilvl="5" w:tplc="0419001B">
      <w:start w:val="1"/>
      <w:numFmt w:val="lowerRoman"/>
      <w:lvlText w:val="%6."/>
      <w:lvlJc w:val="right"/>
      <w:pPr>
        <w:ind w:left="5455" w:hanging="180"/>
      </w:pPr>
    </w:lvl>
    <w:lvl w:ilvl="6" w:tplc="0419000F">
      <w:start w:val="1"/>
      <w:numFmt w:val="decimal"/>
      <w:lvlText w:val="%7."/>
      <w:lvlJc w:val="left"/>
      <w:pPr>
        <w:ind w:left="6175" w:hanging="360"/>
      </w:pPr>
    </w:lvl>
    <w:lvl w:ilvl="7" w:tplc="04190019">
      <w:start w:val="1"/>
      <w:numFmt w:val="lowerLetter"/>
      <w:lvlText w:val="%8."/>
      <w:lvlJc w:val="left"/>
      <w:pPr>
        <w:ind w:left="6895" w:hanging="360"/>
      </w:pPr>
    </w:lvl>
    <w:lvl w:ilvl="8" w:tplc="0419001B">
      <w:start w:val="1"/>
      <w:numFmt w:val="lowerRoman"/>
      <w:lvlText w:val="%9."/>
      <w:lvlJc w:val="right"/>
      <w:pPr>
        <w:ind w:left="7615" w:hanging="180"/>
      </w:pPr>
    </w:lvl>
  </w:abstractNum>
  <w:abstractNum w:abstractNumId="6">
    <w:nsid w:val="1D1F6A58"/>
    <w:multiLevelType w:val="hybridMultilevel"/>
    <w:tmpl w:val="AEC8C9AA"/>
    <w:lvl w:ilvl="0" w:tplc="13365428">
      <w:start w:val="1"/>
      <w:numFmt w:val="decimal"/>
      <w:lvlText w:val="%1."/>
      <w:lvlJc w:val="left"/>
      <w:pPr>
        <w:ind w:left="644" w:hanging="36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12B363C"/>
    <w:multiLevelType w:val="hybridMultilevel"/>
    <w:tmpl w:val="64407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13D67B9"/>
    <w:multiLevelType w:val="hybridMultilevel"/>
    <w:tmpl w:val="71065F82"/>
    <w:lvl w:ilvl="0" w:tplc="BD32C5F2">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9">
    <w:nsid w:val="29C40E24"/>
    <w:multiLevelType w:val="multilevel"/>
    <w:tmpl w:val="45820924"/>
    <w:lvl w:ilvl="0">
      <w:start w:val="4"/>
      <w:numFmt w:val="decimal"/>
      <w:lvlText w:val="%1."/>
      <w:lvlJc w:val="left"/>
      <w:pPr>
        <w:ind w:left="390" w:hanging="390"/>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352" w:hanging="1800"/>
      </w:pPr>
    </w:lvl>
  </w:abstractNum>
  <w:abstractNum w:abstractNumId="10">
    <w:nsid w:val="3194371C"/>
    <w:multiLevelType w:val="multilevel"/>
    <w:tmpl w:val="EB826474"/>
    <w:lvl w:ilvl="0">
      <w:start w:val="1"/>
      <w:numFmt w:val="decimal"/>
      <w:lvlText w:val="%1."/>
      <w:lvlJc w:val="left"/>
      <w:pPr>
        <w:ind w:left="1065" w:hanging="360"/>
      </w:pPr>
      <w:rPr>
        <w:rFonts w:cs="Times New Roman"/>
      </w:rPr>
    </w:lvl>
    <w:lvl w:ilvl="1">
      <w:start w:val="2"/>
      <w:numFmt w:val="decimal"/>
      <w:isLgl/>
      <w:lvlText w:val="%1.%2."/>
      <w:lvlJc w:val="left"/>
      <w:pPr>
        <w:ind w:left="1428" w:hanging="720"/>
      </w:pPr>
      <w:rPr>
        <w:rFonts w:cs="Times New Roman"/>
      </w:rPr>
    </w:lvl>
    <w:lvl w:ilvl="2">
      <w:start w:val="1"/>
      <w:numFmt w:val="decimal"/>
      <w:isLgl/>
      <w:lvlText w:val="%1.%2.%3."/>
      <w:lvlJc w:val="left"/>
      <w:pPr>
        <w:ind w:left="1431" w:hanging="720"/>
      </w:pPr>
      <w:rPr>
        <w:rFonts w:cs="Times New Roman"/>
      </w:rPr>
    </w:lvl>
    <w:lvl w:ilvl="3">
      <w:start w:val="1"/>
      <w:numFmt w:val="decimal"/>
      <w:isLgl/>
      <w:lvlText w:val="%1.%2.%3.%4."/>
      <w:lvlJc w:val="left"/>
      <w:pPr>
        <w:ind w:left="1794" w:hanging="1080"/>
      </w:pPr>
      <w:rPr>
        <w:rFonts w:cs="Times New Roman"/>
      </w:rPr>
    </w:lvl>
    <w:lvl w:ilvl="4">
      <w:start w:val="1"/>
      <w:numFmt w:val="decimal"/>
      <w:isLgl/>
      <w:lvlText w:val="%1.%2.%3.%4.%5."/>
      <w:lvlJc w:val="left"/>
      <w:pPr>
        <w:ind w:left="1797"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3" w:hanging="1800"/>
      </w:pPr>
      <w:rPr>
        <w:rFonts w:cs="Times New Roman"/>
      </w:rPr>
    </w:lvl>
    <w:lvl w:ilvl="7">
      <w:start w:val="1"/>
      <w:numFmt w:val="decimal"/>
      <w:isLgl/>
      <w:lvlText w:val="%1.%2.%3.%4.%5.%6.%7.%8."/>
      <w:lvlJc w:val="left"/>
      <w:pPr>
        <w:ind w:left="2526" w:hanging="1800"/>
      </w:pPr>
      <w:rPr>
        <w:rFonts w:cs="Times New Roman"/>
      </w:rPr>
    </w:lvl>
    <w:lvl w:ilvl="8">
      <w:start w:val="1"/>
      <w:numFmt w:val="decimal"/>
      <w:isLgl/>
      <w:lvlText w:val="%1.%2.%3.%4.%5.%6.%7.%8.%9."/>
      <w:lvlJc w:val="left"/>
      <w:pPr>
        <w:ind w:left="2889" w:hanging="2160"/>
      </w:pPr>
      <w:rPr>
        <w:rFonts w:cs="Times New Roman"/>
      </w:rPr>
    </w:lvl>
  </w:abstractNum>
  <w:abstractNum w:abstractNumId="11">
    <w:nsid w:val="44315FC6"/>
    <w:multiLevelType w:val="hybridMultilevel"/>
    <w:tmpl w:val="037C2B86"/>
    <w:lvl w:ilvl="0" w:tplc="DD2EE3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4FB126D"/>
    <w:multiLevelType w:val="hybridMultilevel"/>
    <w:tmpl w:val="20DC03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559157CE"/>
    <w:multiLevelType w:val="hybridMultilevel"/>
    <w:tmpl w:val="61D24E24"/>
    <w:lvl w:ilvl="0" w:tplc="4CE45A70">
      <w:start w:val="1"/>
      <w:numFmt w:val="decimal"/>
      <w:lvlText w:val="%1."/>
      <w:lvlJc w:val="left"/>
      <w:pPr>
        <w:ind w:left="928" w:hanging="360"/>
      </w:pPr>
      <w:rPr>
        <w:b/>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4">
    <w:nsid w:val="6960686E"/>
    <w:multiLevelType w:val="hybridMultilevel"/>
    <w:tmpl w:val="FCEEDAE0"/>
    <w:lvl w:ilvl="0" w:tplc="4D843000">
      <w:start w:val="1"/>
      <w:numFmt w:val="bullet"/>
      <w:lvlText w:val=""/>
      <w:lvlJc w:val="left"/>
      <w:pPr>
        <w:tabs>
          <w:tab w:val="num" w:pos="227"/>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C716FD9"/>
    <w:multiLevelType w:val="multilevel"/>
    <w:tmpl w:val="50647A6C"/>
    <w:lvl w:ilvl="0">
      <w:start w:val="1"/>
      <w:numFmt w:val="decimal"/>
      <w:lvlText w:val="%1."/>
      <w:lvlJc w:val="left"/>
      <w:pPr>
        <w:ind w:left="1495"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3218" w:hanging="720"/>
      </w:pPr>
      <w:rPr>
        <w:rFonts w:cs="Times New Roman"/>
      </w:rPr>
    </w:lvl>
    <w:lvl w:ilvl="3">
      <w:start w:val="1"/>
      <w:numFmt w:val="decimal"/>
      <w:isLgl/>
      <w:lvlText w:val="%1.%2.%3.%4."/>
      <w:lvlJc w:val="left"/>
      <w:pPr>
        <w:ind w:left="4647" w:hanging="1080"/>
      </w:pPr>
      <w:rPr>
        <w:rFonts w:cs="Times New Roman"/>
      </w:rPr>
    </w:lvl>
    <w:lvl w:ilvl="4">
      <w:start w:val="1"/>
      <w:numFmt w:val="decimal"/>
      <w:isLgl/>
      <w:lvlText w:val="%1.%2.%3.%4.%5."/>
      <w:lvlJc w:val="left"/>
      <w:pPr>
        <w:ind w:left="5716" w:hanging="1080"/>
      </w:pPr>
      <w:rPr>
        <w:rFonts w:cs="Times New Roman"/>
      </w:rPr>
    </w:lvl>
    <w:lvl w:ilvl="5">
      <w:start w:val="1"/>
      <w:numFmt w:val="decimal"/>
      <w:isLgl/>
      <w:lvlText w:val="%1.%2.%3.%4.%5.%6."/>
      <w:lvlJc w:val="left"/>
      <w:pPr>
        <w:ind w:left="7145" w:hanging="1440"/>
      </w:pPr>
      <w:rPr>
        <w:rFonts w:cs="Times New Roman"/>
      </w:rPr>
    </w:lvl>
    <w:lvl w:ilvl="6">
      <w:start w:val="1"/>
      <w:numFmt w:val="decimal"/>
      <w:isLgl/>
      <w:lvlText w:val="%1.%2.%3.%4.%5.%6.%7."/>
      <w:lvlJc w:val="left"/>
      <w:pPr>
        <w:ind w:left="8574" w:hanging="1800"/>
      </w:pPr>
      <w:rPr>
        <w:rFonts w:cs="Times New Roman"/>
      </w:rPr>
    </w:lvl>
    <w:lvl w:ilvl="7">
      <w:start w:val="1"/>
      <w:numFmt w:val="decimal"/>
      <w:isLgl/>
      <w:lvlText w:val="%1.%2.%3.%4.%5.%6.%7.%8."/>
      <w:lvlJc w:val="left"/>
      <w:pPr>
        <w:ind w:left="9643" w:hanging="1800"/>
      </w:pPr>
      <w:rPr>
        <w:rFonts w:cs="Times New Roman"/>
      </w:rPr>
    </w:lvl>
    <w:lvl w:ilvl="8">
      <w:start w:val="1"/>
      <w:numFmt w:val="decimal"/>
      <w:isLgl/>
      <w:lvlText w:val="%1.%2.%3.%4.%5.%6.%7.%8.%9."/>
      <w:lvlJc w:val="left"/>
      <w:pPr>
        <w:ind w:left="11072" w:hanging="21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4E"/>
    <w:rsid w:val="00021A14"/>
    <w:rsid w:val="00032D0C"/>
    <w:rsid w:val="00056F32"/>
    <w:rsid w:val="000634A0"/>
    <w:rsid w:val="00064F33"/>
    <w:rsid w:val="00087628"/>
    <w:rsid w:val="00093E25"/>
    <w:rsid w:val="0009634C"/>
    <w:rsid w:val="00097590"/>
    <w:rsid w:val="000B2DA5"/>
    <w:rsid w:val="000F0BAA"/>
    <w:rsid w:val="000F601C"/>
    <w:rsid w:val="001036D7"/>
    <w:rsid w:val="00121434"/>
    <w:rsid w:val="0012157D"/>
    <w:rsid w:val="00170845"/>
    <w:rsid w:val="00173E78"/>
    <w:rsid w:val="0017481D"/>
    <w:rsid w:val="001B7CCF"/>
    <w:rsid w:val="001F683A"/>
    <w:rsid w:val="00226233"/>
    <w:rsid w:val="00226688"/>
    <w:rsid w:val="00237495"/>
    <w:rsid w:val="00253BB5"/>
    <w:rsid w:val="00257B97"/>
    <w:rsid w:val="00290D8F"/>
    <w:rsid w:val="002913F2"/>
    <w:rsid w:val="002A1D87"/>
    <w:rsid w:val="002F06C3"/>
    <w:rsid w:val="002F0CDA"/>
    <w:rsid w:val="0030578C"/>
    <w:rsid w:val="00316B32"/>
    <w:rsid w:val="00324373"/>
    <w:rsid w:val="00340A76"/>
    <w:rsid w:val="00347322"/>
    <w:rsid w:val="003511B9"/>
    <w:rsid w:val="003806CF"/>
    <w:rsid w:val="00381AA4"/>
    <w:rsid w:val="00382ED4"/>
    <w:rsid w:val="00392CDD"/>
    <w:rsid w:val="003A15C5"/>
    <w:rsid w:val="003D73EC"/>
    <w:rsid w:val="0042295B"/>
    <w:rsid w:val="00431598"/>
    <w:rsid w:val="00432735"/>
    <w:rsid w:val="00442156"/>
    <w:rsid w:val="0044686A"/>
    <w:rsid w:val="004509DF"/>
    <w:rsid w:val="00483666"/>
    <w:rsid w:val="0048676A"/>
    <w:rsid w:val="004C6EA2"/>
    <w:rsid w:val="005310D5"/>
    <w:rsid w:val="005463BC"/>
    <w:rsid w:val="00546B48"/>
    <w:rsid w:val="005B71A8"/>
    <w:rsid w:val="005C2809"/>
    <w:rsid w:val="005C2B71"/>
    <w:rsid w:val="005E1C7C"/>
    <w:rsid w:val="00690598"/>
    <w:rsid w:val="006922FB"/>
    <w:rsid w:val="00693C61"/>
    <w:rsid w:val="006C0AD3"/>
    <w:rsid w:val="006E1F6F"/>
    <w:rsid w:val="00701529"/>
    <w:rsid w:val="00711AD0"/>
    <w:rsid w:val="007638A4"/>
    <w:rsid w:val="007745BC"/>
    <w:rsid w:val="007840A2"/>
    <w:rsid w:val="00791E70"/>
    <w:rsid w:val="007B3243"/>
    <w:rsid w:val="007C5E3F"/>
    <w:rsid w:val="007E3875"/>
    <w:rsid w:val="008170C7"/>
    <w:rsid w:val="00824788"/>
    <w:rsid w:val="00834B72"/>
    <w:rsid w:val="008C3585"/>
    <w:rsid w:val="008C7AEB"/>
    <w:rsid w:val="008E16EC"/>
    <w:rsid w:val="008E7B0E"/>
    <w:rsid w:val="0090500F"/>
    <w:rsid w:val="009258F4"/>
    <w:rsid w:val="009557FD"/>
    <w:rsid w:val="009A4121"/>
    <w:rsid w:val="009A4BC3"/>
    <w:rsid w:val="009A564C"/>
    <w:rsid w:val="009C0F4B"/>
    <w:rsid w:val="009E0040"/>
    <w:rsid w:val="009E0ACF"/>
    <w:rsid w:val="009F28AE"/>
    <w:rsid w:val="009F6EBB"/>
    <w:rsid w:val="00A06C03"/>
    <w:rsid w:val="00A12AF6"/>
    <w:rsid w:val="00A96B9B"/>
    <w:rsid w:val="00A97C17"/>
    <w:rsid w:val="00B12247"/>
    <w:rsid w:val="00B42737"/>
    <w:rsid w:val="00B5225A"/>
    <w:rsid w:val="00B6030E"/>
    <w:rsid w:val="00B67092"/>
    <w:rsid w:val="00B75802"/>
    <w:rsid w:val="00B85C78"/>
    <w:rsid w:val="00B91178"/>
    <w:rsid w:val="00B91395"/>
    <w:rsid w:val="00BB2CFA"/>
    <w:rsid w:val="00BD3939"/>
    <w:rsid w:val="00BF0A3B"/>
    <w:rsid w:val="00BF45DF"/>
    <w:rsid w:val="00BF5AFF"/>
    <w:rsid w:val="00C33A23"/>
    <w:rsid w:val="00CA3286"/>
    <w:rsid w:val="00CE4F92"/>
    <w:rsid w:val="00CE5CDB"/>
    <w:rsid w:val="00CF6C2A"/>
    <w:rsid w:val="00D10F14"/>
    <w:rsid w:val="00D256F2"/>
    <w:rsid w:val="00D513C8"/>
    <w:rsid w:val="00D65CA4"/>
    <w:rsid w:val="00D810A3"/>
    <w:rsid w:val="00DA2CD7"/>
    <w:rsid w:val="00DB094E"/>
    <w:rsid w:val="00DC46E6"/>
    <w:rsid w:val="00E047B1"/>
    <w:rsid w:val="00E058A3"/>
    <w:rsid w:val="00E12833"/>
    <w:rsid w:val="00E15CEF"/>
    <w:rsid w:val="00E1750C"/>
    <w:rsid w:val="00E245D1"/>
    <w:rsid w:val="00E70677"/>
    <w:rsid w:val="00E77217"/>
    <w:rsid w:val="00EE4952"/>
    <w:rsid w:val="00EE55DA"/>
    <w:rsid w:val="00F073FB"/>
    <w:rsid w:val="00F07E11"/>
    <w:rsid w:val="00F14F65"/>
    <w:rsid w:val="00F5525D"/>
    <w:rsid w:val="00F634DF"/>
    <w:rsid w:val="00F82094"/>
    <w:rsid w:val="00F82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47B1"/>
  </w:style>
  <w:style w:type="paragraph" w:styleId="1">
    <w:name w:val="heading 1"/>
    <w:basedOn w:val="a0"/>
    <w:next w:val="a0"/>
    <w:link w:val="10"/>
    <w:uiPriority w:val="99"/>
    <w:qFormat/>
    <w:rsid w:val="009A564C"/>
    <w:pPr>
      <w:widowControl w:val="0"/>
      <w:autoSpaceDE w:val="0"/>
      <w:autoSpaceDN w:val="0"/>
      <w:adjustRightInd w:val="0"/>
      <w:spacing w:before="108" w:after="108" w:line="240" w:lineRule="auto"/>
      <w:ind w:firstLine="709"/>
      <w:jc w:val="center"/>
      <w:outlineLvl w:val="0"/>
    </w:pPr>
    <w:rPr>
      <w:rFonts w:ascii="Arial" w:eastAsia="Times New Roman" w:hAnsi="Arial" w:cs="Arial"/>
      <w:b/>
      <w:bCs/>
      <w:color w:val="000080"/>
      <w:sz w:val="24"/>
      <w:szCs w:val="24"/>
      <w:lang w:eastAsia="ru-RU"/>
    </w:rPr>
  </w:style>
  <w:style w:type="paragraph" w:styleId="2">
    <w:name w:val="heading 2"/>
    <w:basedOn w:val="a0"/>
    <w:next w:val="a0"/>
    <w:link w:val="20"/>
    <w:semiHidden/>
    <w:unhideWhenUsed/>
    <w:qFormat/>
    <w:rsid w:val="00CE4F9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
    <w:semiHidden/>
    <w:unhideWhenUsed/>
    <w:qFormat/>
    <w:rsid w:val="00CE4F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CE4F9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CE4F9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121434"/>
    <w:pPr>
      <w:spacing w:before="240" w:after="60"/>
      <w:outlineLvl w:val="5"/>
    </w:pPr>
    <w:rPr>
      <w:rFonts w:ascii="Calibri" w:eastAsia="Calibri" w:hAnsi="Calibri" w:cs="Times New Roman"/>
      <w:b/>
      <w:bCs/>
      <w:sz w:val="20"/>
      <w:szCs w:val="20"/>
      <w:lang w:val="x-none" w:eastAsia="x-none"/>
    </w:rPr>
  </w:style>
  <w:style w:type="paragraph" w:styleId="7">
    <w:name w:val="heading 7"/>
    <w:basedOn w:val="a0"/>
    <w:next w:val="a0"/>
    <w:link w:val="70"/>
    <w:uiPriority w:val="9"/>
    <w:semiHidden/>
    <w:unhideWhenUsed/>
    <w:qFormat/>
    <w:rsid w:val="00CE4F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CE4F9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semiHidden/>
    <w:unhideWhenUsed/>
    <w:qFormat/>
    <w:rsid w:val="00CE4F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A564C"/>
    <w:rPr>
      <w:rFonts w:ascii="Arial" w:eastAsia="Times New Roman" w:hAnsi="Arial" w:cs="Arial"/>
      <w:b/>
      <w:bCs/>
      <w:color w:val="000080"/>
      <w:sz w:val="24"/>
      <w:szCs w:val="24"/>
      <w:lang w:eastAsia="ru-RU"/>
    </w:rPr>
  </w:style>
  <w:style w:type="character" w:customStyle="1" w:styleId="20">
    <w:name w:val="Заголовок 2 Знак"/>
    <w:basedOn w:val="a1"/>
    <w:link w:val="2"/>
    <w:semiHidden/>
    <w:rsid w:val="00CE4F92"/>
    <w:rPr>
      <w:rFonts w:ascii="Arial" w:eastAsia="Times New Roman" w:hAnsi="Arial" w:cs="Arial"/>
      <w:b/>
      <w:bCs/>
      <w:i/>
      <w:iCs/>
      <w:sz w:val="28"/>
      <w:szCs w:val="28"/>
      <w:lang w:eastAsia="ru-RU"/>
    </w:rPr>
  </w:style>
  <w:style w:type="character" w:customStyle="1" w:styleId="30">
    <w:name w:val="Заголовок 3 Знак"/>
    <w:basedOn w:val="a1"/>
    <w:link w:val="3"/>
    <w:uiPriority w:val="9"/>
    <w:semiHidden/>
    <w:rsid w:val="00CE4F92"/>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CE4F92"/>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CE4F92"/>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CE4F92"/>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CE4F9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semiHidden/>
    <w:rsid w:val="00CE4F92"/>
    <w:rPr>
      <w:rFonts w:asciiTheme="majorHAnsi" w:eastAsiaTheme="majorEastAsia" w:hAnsiTheme="majorHAnsi" w:cstheme="majorBidi"/>
      <w:i/>
      <w:iCs/>
      <w:color w:val="404040" w:themeColor="text1" w:themeTint="BF"/>
      <w:sz w:val="20"/>
      <w:szCs w:val="20"/>
    </w:rPr>
  </w:style>
  <w:style w:type="paragraph" w:styleId="a4">
    <w:name w:val="Body Text"/>
    <w:basedOn w:val="a0"/>
    <w:link w:val="a5"/>
    <w:unhideWhenUsed/>
    <w:rsid w:val="00B6030E"/>
    <w:pPr>
      <w:spacing w:after="120"/>
    </w:pPr>
    <w:rPr>
      <w:rFonts w:ascii="Calibri" w:eastAsia="Times New Roman" w:hAnsi="Calibri" w:cs="Times New Roman"/>
      <w:lang w:eastAsia="ru-RU"/>
    </w:rPr>
  </w:style>
  <w:style w:type="character" w:customStyle="1" w:styleId="a5">
    <w:name w:val="Основной текст Знак"/>
    <w:basedOn w:val="a1"/>
    <w:link w:val="a4"/>
    <w:rsid w:val="00B6030E"/>
    <w:rPr>
      <w:rFonts w:ascii="Calibri" w:eastAsia="Times New Roman" w:hAnsi="Calibri" w:cs="Times New Roman"/>
      <w:lang w:eastAsia="ru-RU"/>
    </w:rPr>
  </w:style>
  <w:style w:type="paragraph" w:styleId="a6">
    <w:name w:val="Body Text Indent"/>
    <w:basedOn w:val="a0"/>
    <w:link w:val="a7"/>
    <w:semiHidden/>
    <w:unhideWhenUsed/>
    <w:rsid w:val="00B6030E"/>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semiHidden/>
    <w:rsid w:val="00B6030E"/>
    <w:rPr>
      <w:rFonts w:ascii="Times New Roman" w:eastAsia="Times New Roman" w:hAnsi="Times New Roman" w:cs="Times New Roman"/>
      <w:sz w:val="24"/>
      <w:szCs w:val="24"/>
      <w:lang w:eastAsia="ru-RU"/>
    </w:rPr>
  </w:style>
  <w:style w:type="character" w:customStyle="1" w:styleId="a8">
    <w:name w:val="Абзац списка Знак"/>
    <w:link w:val="a9"/>
    <w:uiPriority w:val="34"/>
    <w:locked/>
    <w:rsid w:val="00B6030E"/>
  </w:style>
  <w:style w:type="paragraph" w:styleId="a9">
    <w:name w:val="List Paragraph"/>
    <w:basedOn w:val="a0"/>
    <w:link w:val="a8"/>
    <w:qFormat/>
    <w:rsid w:val="00B6030E"/>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uiPriority w:val="99"/>
    <w:locked/>
    <w:rsid w:val="009A564C"/>
    <w:rPr>
      <w:rFonts w:ascii="Times New Roman" w:eastAsia="Times New Roman" w:hAnsi="Times New Roman" w:cs="Times New Roman"/>
      <w:sz w:val="24"/>
      <w:szCs w:val="24"/>
    </w:rPr>
  </w:style>
  <w:style w:type="paragraph" w:styleId="aa">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1"/>
    <w:uiPriority w:val="99"/>
    <w:unhideWhenUsed/>
    <w:qFormat/>
    <w:rsid w:val="009A564C"/>
    <w:pPr>
      <w:ind w:left="720" w:firstLine="709"/>
      <w:jc w:val="both"/>
    </w:pPr>
    <w:rPr>
      <w:rFonts w:ascii="Times New Roman" w:eastAsia="Times New Roman" w:hAnsi="Times New Roman" w:cs="Times New Roman"/>
      <w:sz w:val="24"/>
      <w:szCs w:val="24"/>
    </w:rPr>
  </w:style>
  <w:style w:type="paragraph" w:customStyle="1" w:styleId="ab">
    <w:name w:val="Заголовок статьи"/>
    <w:basedOn w:val="a0"/>
    <w:next w:val="a0"/>
    <w:uiPriority w:val="99"/>
    <w:rsid w:val="009A564C"/>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msonormalbullet2gif">
    <w:name w:val="msonormalbullet2.gif"/>
    <w:basedOn w:val="a0"/>
    <w:uiPriority w:val="99"/>
    <w:rsid w:val="009A564C"/>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onsPlusNonformat">
    <w:name w:val="ConsPlusNonformat"/>
    <w:uiPriority w:val="99"/>
    <w:rsid w:val="009A564C"/>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character" w:customStyle="1" w:styleId="ac">
    <w:name w:val="Гипертекстовая ссылка"/>
    <w:rsid w:val="009A564C"/>
    <w:rPr>
      <w:color w:val="008000"/>
    </w:rPr>
  </w:style>
  <w:style w:type="character" w:customStyle="1" w:styleId="12">
    <w:name w:val="Основной шрифт абзаца1"/>
    <w:uiPriority w:val="99"/>
    <w:rsid w:val="009A564C"/>
  </w:style>
  <w:style w:type="paragraph" w:customStyle="1" w:styleId="13">
    <w:name w:val="Основной текст с отступом1"/>
    <w:basedOn w:val="a0"/>
    <w:rsid w:val="00093E25"/>
    <w:pPr>
      <w:spacing w:after="0" w:line="240" w:lineRule="auto"/>
      <w:ind w:left="4536"/>
      <w:jc w:val="both"/>
    </w:pPr>
    <w:rPr>
      <w:rFonts w:ascii="Times New Roman" w:eastAsia="Times New Roman" w:hAnsi="Times New Roman" w:cs="Times New Roman"/>
      <w:sz w:val="28"/>
      <w:szCs w:val="28"/>
      <w:lang w:eastAsia="ru-RU"/>
    </w:rPr>
  </w:style>
  <w:style w:type="paragraph" w:styleId="ad">
    <w:name w:val="Title"/>
    <w:basedOn w:val="a0"/>
    <w:link w:val="ae"/>
    <w:qFormat/>
    <w:rsid w:val="00E245D1"/>
    <w:pPr>
      <w:tabs>
        <w:tab w:val="left" w:pos="0"/>
      </w:tabs>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1"/>
    <w:link w:val="ad"/>
    <w:rsid w:val="00E245D1"/>
    <w:rPr>
      <w:rFonts w:ascii="Times New Roman" w:eastAsia="Times New Roman" w:hAnsi="Times New Roman" w:cs="Times New Roman"/>
      <w:sz w:val="28"/>
      <w:szCs w:val="20"/>
      <w:lang w:eastAsia="ru-RU"/>
    </w:rPr>
  </w:style>
  <w:style w:type="character" w:customStyle="1" w:styleId="af">
    <w:name w:val="Без интервала Знак"/>
    <w:basedOn w:val="a1"/>
    <w:link w:val="af0"/>
    <w:locked/>
    <w:rsid w:val="00E245D1"/>
    <w:rPr>
      <w:sz w:val="28"/>
      <w:szCs w:val="32"/>
    </w:rPr>
  </w:style>
  <w:style w:type="paragraph" w:styleId="af0">
    <w:name w:val="No Spacing"/>
    <w:basedOn w:val="a0"/>
    <w:link w:val="af"/>
    <w:qFormat/>
    <w:rsid w:val="00E245D1"/>
    <w:pPr>
      <w:spacing w:after="0" w:line="240" w:lineRule="auto"/>
    </w:pPr>
    <w:rPr>
      <w:sz w:val="28"/>
      <w:szCs w:val="32"/>
    </w:rPr>
  </w:style>
  <w:style w:type="paragraph" w:styleId="af1">
    <w:name w:val="header"/>
    <w:basedOn w:val="a0"/>
    <w:link w:val="af2"/>
    <w:unhideWhenUsed/>
    <w:rsid w:val="00CE4F92"/>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2">
    <w:name w:val="Верхний колонтитул Знак"/>
    <w:basedOn w:val="a1"/>
    <w:link w:val="af1"/>
    <w:rsid w:val="00CE4F92"/>
    <w:rPr>
      <w:rFonts w:ascii="Times New Roman" w:eastAsia="Times New Roman" w:hAnsi="Times New Roman" w:cs="Times New Roman"/>
      <w:sz w:val="24"/>
      <w:szCs w:val="20"/>
      <w:lang w:eastAsia="ru-RU"/>
    </w:rPr>
  </w:style>
  <w:style w:type="paragraph" w:styleId="af3">
    <w:name w:val="footer"/>
    <w:basedOn w:val="a0"/>
    <w:link w:val="af4"/>
    <w:semiHidden/>
    <w:unhideWhenUsed/>
    <w:rsid w:val="00CE4F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3"/>
    <w:semiHidden/>
    <w:rsid w:val="00CE4F92"/>
    <w:rPr>
      <w:rFonts w:ascii="Times New Roman" w:eastAsia="Times New Roman" w:hAnsi="Times New Roman" w:cs="Times New Roman"/>
      <w:sz w:val="24"/>
      <w:szCs w:val="24"/>
      <w:lang w:eastAsia="ru-RU"/>
    </w:rPr>
  </w:style>
  <w:style w:type="paragraph" w:styleId="af5">
    <w:name w:val="caption"/>
    <w:basedOn w:val="a0"/>
    <w:next w:val="a0"/>
    <w:semiHidden/>
    <w:unhideWhenUsed/>
    <w:qFormat/>
    <w:rsid w:val="00CE4F92"/>
    <w:pPr>
      <w:overflowPunct w:val="0"/>
      <w:autoSpaceDE w:val="0"/>
      <w:autoSpaceDN w:val="0"/>
      <w:adjustRightInd w:val="0"/>
      <w:spacing w:after="0" w:line="240" w:lineRule="auto"/>
      <w:jc w:val="center"/>
    </w:pPr>
    <w:rPr>
      <w:rFonts w:ascii="Times New Roman" w:eastAsia="Times New Roman" w:hAnsi="Times New Roman" w:cs="Times New Roman"/>
      <w:b/>
      <w:i/>
      <w:color w:val="0000FF"/>
      <w:sz w:val="28"/>
      <w:szCs w:val="20"/>
      <w:lang w:eastAsia="ru-RU"/>
    </w:rPr>
  </w:style>
  <w:style w:type="paragraph" w:styleId="a">
    <w:name w:val="List Bullet"/>
    <w:basedOn w:val="a0"/>
    <w:semiHidden/>
    <w:unhideWhenUsed/>
    <w:rsid w:val="00CE4F92"/>
    <w:pPr>
      <w:numPr>
        <w:numId w:val="2"/>
      </w:numPr>
      <w:spacing w:after="0" w:line="240" w:lineRule="auto"/>
    </w:pPr>
    <w:rPr>
      <w:rFonts w:ascii="Times New Roman" w:eastAsia="Times New Roman" w:hAnsi="Times New Roman" w:cs="Times New Roman"/>
      <w:sz w:val="24"/>
      <w:szCs w:val="24"/>
      <w:lang w:eastAsia="ru-RU"/>
    </w:rPr>
  </w:style>
  <w:style w:type="paragraph" w:styleId="21">
    <w:name w:val="Body Text 2"/>
    <w:basedOn w:val="a0"/>
    <w:link w:val="22"/>
    <w:semiHidden/>
    <w:unhideWhenUsed/>
    <w:rsid w:val="00CE4F9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semiHidden/>
    <w:rsid w:val="00CE4F92"/>
    <w:rPr>
      <w:rFonts w:ascii="Times New Roman" w:eastAsia="Times New Roman" w:hAnsi="Times New Roman" w:cs="Times New Roman"/>
      <w:sz w:val="24"/>
      <w:szCs w:val="24"/>
      <w:lang w:eastAsia="ru-RU"/>
    </w:rPr>
  </w:style>
  <w:style w:type="paragraph" w:styleId="31">
    <w:name w:val="Body Text 3"/>
    <w:basedOn w:val="a0"/>
    <w:link w:val="32"/>
    <w:semiHidden/>
    <w:unhideWhenUsed/>
    <w:rsid w:val="00CE4F9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semiHidden/>
    <w:rsid w:val="00CE4F92"/>
    <w:rPr>
      <w:rFonts w:ascii="Times New Roman" w:eastAsia="Times New Roman" w:hAnsi="Times New Roman" w:cs="Times New Roman"/>
      <w:sz w:val="16"/>
      <w:szCs w:val="16"/>
      <w:lang w:eastAsia="ru-RU"/>
    </w:rPr>
  </w:style>
  <w:style w:type="paragraph" w:styleId="23">
    <w:name w:val="Body Text Indent 2"/>
    <w:basedOn w:val="a0"/>
    <w:link w:val="24"/>
    <w:semiHidden/>
    <w:unhideWhenUsed/>
    <w:rsid w:val="00CE4F9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semiHidden/>
    <w:rsid w:val="00CE4F92"/>
    <w:rPr>
      <w:rFonts w:ascii="Times New Roman" w:eastAsia="Times New Roman" w:hAnsi="Times New Roman" w:cs="Times New Roman"/>
      <w:sz w:val="24"/>
      <w:szCs w:val="24"/>
      <w:lang w:eastAsia="ru-RU"/>
    </w:rPr>
  </w:style>
  <w:style w:type="paragraph" w:styleId="33">
    <w:name w:val="Body Text Indent 3"/>
    <w:basedOn w:val="a0"/>
    <w:link w:val="34"/>
    <w:semiHidden/>
    <w:unhideWhenUsed/>
    <w:rsid w:val="00CE4F9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3"/>
    <w:semiHidden/>
    <w:rsid w:val="00CE4F92"/>
    <w:rPr>
      <w:rFonts w:ascii="Times New Roman" w:eastAsia="Times New Roman" w:hAnsi="Times New Roman" w:cs="Times New Roman"/>
      <w:sz w:val="24"/>
      <w:szCs w:val="24"/>
      <w:lang w:eastAsia="ru-RU"/>
    </w:rPr>
  </w:style>
  <w:style w:type="paragraph" w:styleId="af6">
    <w:name w:val="Document Map"/>
    <w:basedOn w:val="a0"/>
    <w:link w:val="af7"/>
    <w:semiHidden/>
    <w:unhideWhenUsed/>
    <w:rsid w:val="00CE4F92"/>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semiHidden/>
    <w:rsid w:val="00CE4F92"/>
    <w:rPr>
      <w:rFonts w:ascii="Tahoma" w:eastAsia="Times New Roman" w:hAnsi="Tahoma" w:cs="Tahoma"/>
      <w:sz w:val="20"/>
      <w:szCs w:val="20"/>
      <w:shd w:val="clear" w:color="auto" w:fill="000080"/>
      <w:lang w:eastAsia="ru-RU"/>
    </w:rPr>
  </w:style>
  <w:style w:type="paragraph" w:styleId="af8">
    <w:name w:val="Plain Text"/>
    <w:basedOn w:val="a0"/>
    <w:link w:val="af9"/>
    <w:semiHidden/>
    <w:unhideWhenUsed/>
    <w:rsid w:val="00CE4F92"/>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1"/>
    <w:link w:val="af8"/>
    <w:semiHidden/>
    <w:rsid w:val="00CE4F92"/>
    <w:rPr>
      <w:rFonts w:ascii="Courier New" w:eastAsia="Times New Roman" w:hAnsi="Courier New" w:cs="Courier New"/>
      <w:sz w:val="20"/>
      <w:szCs w:val="20"/>
      <w:lang w:eastAsia="ru-RU"/>
    </w:rPr>
  </w:style>
  <w:style w:type="paragraph" w:styleId="afa">
    <w:name w:val="Balloon Text"/>
    <w:basedOn w:val="a0"/>
    <w:link w:val="afb"/>
    <w:unhideWhenUsed/>
    <w:rsid w:val="00CE4F9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1"/>
    <w:link w:val="afa"/>
    <w:rsid w:val="00CE4F92"/>
    <w:rPr>
      <w:rFonts w:ascii="Tahoma" w:eastAsia="Times New Roman" w:hAnsi="Tahoma" w:cs="Tahoma"/>
      <w:sz w:val="16"/>
      <w:szCs w:val="16"/>
      <w:lang w:eastAsia="ru-RU"/>
    </w:rPr>
  </w:style>
  <w:style w:type="paragraph" w:customStyle="1" w:styleId="210">
    <w:name w:val="Основной текст с отступом 21"/>
    <w:basedOn w:val="a0"/>
    <w:rsid w:val="00CE4F92"/>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paragraph" w:customStyle="1" w:styleId="211">
    <w:name w:val="Основной текст 21"/>
    <w:basedOn w:val="a0"/>
    <w:rsid w:val="00CE4F92"/>
    <w:pPr>
      <w:overflowPunct w:val="0"/>
      <w:autoSpaceDE w:val="0"/>
      <w:autoSpaceDN w:val="0"/>
      <w:adjustRightInd w:val="0"/>
      <w:spacing w:after="0" w:line="240" w:lineRule="auto"/>
      <w:ind w:firstLine="454"/>
      <w:jc w:val="both"/>
    </w:pPr>
    <w:rPr>
      <w:rFonts w:ascii="Times New Roman" w:eastAsia="Times New Roman" w:hAnsi="Times New Roman" w:cs="Times New Roman"/>
      <w:sz w:val="26"/>
      <w:szCs w:val="20"/>
      <w:lang w:eastAsia="ru-RU"/>
    </w:rPr>
  </w:style>
  <w:style w:type="paragraph" w:customStyle="1" w:styleId="310">
    <w:name w:val="Основной текст с отступом 31"/>
    <w:basedOn w:val="a0"/>
    <w:rsid w:val="00CE4F92"/>
    <w:pPr>
      <w:overflowPunct w:val="0"/>
      <w:autoSpaceDE w:val="0"/>
      <w:autoSpaceDN w:val="0"/>
      <w:adjustRightInd w:val="0"/>
      <w:spacing w:after="0" w:line="240" w:lineRule="auto"/>
      <w:ind w:firstLine="567"/>
    </w:pPr>
    <w:rPr>
      <w:rFonts w:ascii="Times New Roman" w:eastAsia="Times New Roman" w:hAnsi="Times New Roman" w:cs="Times New Roman"/>
      <w:sz w:val="26"/>
      <w:szCs w:val="20"/>
      <w:lang w:eastAsia="ru-RU"/>
    </w:rPr>
  </w:style>
  <w:style w:type="paragraph" w:customStyle="1" w:styleId="311">
    <w:name w:val="Основной текст 31"/>
    <w:basedOn w:val="a0"/>
    <w:rsid w:val="00CE4F92"/>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212">
    <w:name w:val="Основной текст с отступом 21"/>
    <w:basedOn w:val="a0"/>
    <w:rsid w:val="00CE4F92"/>
    <w:pPr>
      <w:suppressAutoHyphens/>
      <w:spacing w:after="0" w:line="240" w:lineRule="auto"/>
      <w:ind w:firstLine="709"/>
      <w:jc w:val="both"/>
    </w:pPr>
    <w:rPr>
      <w:rFonts w:ascii="Times New Roman" w:eastAsia="Times New Roman" w:hAnsi="Times New Roman" w:cs="Times New Roman"/>
      <w:kern w:val="2"/>
      <w:sz w:val="24"/>
      <w:szCs w:val="24"/>
      <w:lang w:eastAsia="ar-SA"/>
    </w:rPr>
  </w:style>
  <w:style w:type="paragraph" w:customStyle="1" w:styleId="312">
    <w:name w:val="Основной текст с отступом 31"/>
    <w:basedOn w:val="a0"/>
    <w:rsid w:val="00CE4F92"/>
    <w:pPr>
      <w:suppressAutoHyphens/>
      <w:spacing w:after="0" w:line="240" w:lineRule="auto"/>
      <w:ind w:firstLine="360"/>
      <w:jc w:val="both"/>
    </w:pPr>
    <w:rPr>
      <w:rFonts w:ascii="Times New Roman" w:eastAsia="Times New Roman" w:hAnsi="Times New Roman" w:cs="Times New Roman"/>
      <w:kern w:val="2"/>
      <w:sz w:val="24"/>
      <w:szCs w:val="24"/>
      <w:lang w:eastAsia="ar-SA"/>
    </w:rPr>
  </w:style>
  <w:style w:type="paragraph" w:customStyle="1" w:styleId="afc">
    <w:name w:val="Знак Знак Знак Знак"/>
    <w:basedOn w:val="a0"/>
    <w:rsid w:val="00CE4F92"/>
    <w:pPr>
      <w:spacing w:after="0" w:line="240" w:lineRule="auto"/>
    </w:pPr>
    <w:rPr>
      <w:rFonts w:ascii="Verdana" w:eastAsia="Times New Roman" w:hAnsi="Verdana" w:cs="Verdana"/>
      <w:sz w:val="20"/>
      <w:szCs w:val="20"/>
      <w:lang w:val="en-US"/>
    </w:rPr>
  </w:style>
  <w:style w:type="paragraph" w:customStyle="1" w:styleId="ConsPlusNormal">
    <w:name w:val="ConsPlusNormal"/>
    <w:qFormat/>
    <w:rsid w:val="00CE4F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Абзац списка1"/>
    <w:basedOn w:val="a0"/>
    <w:rsid w:val="00CE4F92"/>
    <w:pPr>
      <w:keepNext/>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Знак Знак Знак Знак1"/>
    <w:basedOn w:val="a0"/>
    <w:rsid w:val="00CE4F9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1"/>
    <w:rsid w:val="00CE4F92"/>
  </w:style>
  <w:style w:type="character" w:customStyle="1" w:styleId="apple-converted-space">
    <w:name w:val="apple-converted-space"/>
    <w:basedOn w:val="a1"/>
    <w:uiPriority w:val="99"/>
    <w:rsid w:val="00CE4F92"/>
  </w:style>
  <w:style w:type="table" w:styleId="afd">
    <w:name w:val="Table Grid"/>
    <w:basedOn w:val="a2"/>
    <w:rsid w:val="00CE4F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1"/>
    <w:link w:val="6"/>
    <w:uiPriority w:val="9"/>
    <w:semiHidden/>
    <w:rsid w:val="00121434"/>
    <w:rPr>
      <w:rFonts w:ascii="Calibri" w:eastAsia="Calibri" w:hAnsi="Calibri" w:cs="Times New Roman"/>
      <w:b/>
      <w:bCs/>
      <w:sz w:val="20"/>
      <w:szCs w:val="20"/>
      <w:lang w:val="x-none" w:eastAsia="x-none"/>
    </w:rPr>
  </w:style>
  <w:style w:type="character" w:styleId="afe">
    <w:name w:val="Emphasis"/>
    <w:uiPriority w:val="20"/>
    <w:qFormat/>
    <w:rsid w:val="00121434"/>
    <w:rPr>
      <w:rFonts w:ascii="Calibri" w:hAnsi="Calibri" w:hint="default"/>
      <w:b/>
      <w:bCs w:val="0"/>
      <w:i/>
      <w:iCs/>
    </w:rPr>
  </w:style>
  <w:style w:type="character" w:customStyle="1" w:styleId="aff">
    <w:name w:val="Подзаголовок Знак"/>
    <w:basedOn w:val="a1"/>
    <w:link w:val="aff0"/>
    <w:locked/>
    <w:rsid w:val="00121434"/>
    <w:rPr>
      <w:rFonts w:ascii="Cambria" w:eastAsia="Times New Roman" w:hAnsi="Cambria"/>
      <w:sz w:val="24"/>
      <w:szCs w:val="24"/>
      <w:lang w:val="x-none" w:eastAsia="x-none"/>
    </w:rPr>
  </w:style>
  <w:style w:type="paragraph" w:styleId="aff0">
    <w:name w:val="Subtitle"/>
    <w:basedOn w:val="a0"/>
    <w:next w:val="a0"/>
    <w:link w:val="aff"/>
    <w:qFormat/>
    <w:rsid w:val="00121434"/>
    <w:pPr>
      <w:numPr>
        <w:ilvl w:val="1"/>
      </w:numPr>
    </w:pPr>
    <w:rPr>
      <w:rFonts w:ascii="Cambria" w:eastAsia="Times New Roman" w:hAnsi="Cambria"/>
      <w:sz w:val="24"/>
      <w:szCs w:val="24"/>
      <w:lang w:val="x-none" w:eastAsia="x-none"/>
    </w:rPr>
  </w:style>
  <w:style w:type="character" w:customStyle="1" w:styleId="25">
    <w:name w:val="Цитата 2 Знак"/>
    <w:basedOn w:val="a1"/>
    <w:link w:val="26"/>
    <w:uiPriority w:val="29"/>
    <w:locked/>
    <w:rsid w:val="00121434"/>
    <w:rPr>
      <w:i/>
      <w:sz w:val="24"/>
      <w:szCs w:val="24"/>
      <w:lang w:val="x-none" w:eastAsia="x-none"/>
    </w:rPr>
  </w:style>
  <w:style w:type="paragraph" w:styleId="26">
    <w:name w:val="Quote"/>
    <w:basedOn w:val="a0"/>
    <w:next w:val="a0"/>
    <w:link w:val="25"/>
    <w:uiPriority w:val="29"/>
    <w:qFormat/>
    <w:rsid w:val="00121434"/>
    <w:rPr>
      <w:i/>
      <w:sz w:val="24"/>
      <w:szCs w:val="24"/>
      <w:lang w:val="x-none" w:eastAsia="x-none"/>
    </w:rPr>
  </w:style>
  <w:style w:type="character" w:customStyle="1" w:styleId="aff1">
    <w:name w:val="Выделенная цитата Знак"/>
    <w:basedOn w:val="a1"/>
    <w:link w:val="aff2"/>
    <w:uiPriority w:val="30"/>
    <w:locked/>
    <w:rsid w:val="00121434"/>
    <w:rPr>
      <w:b/>
      <w:i/>
      <w:sz w:val="24"/>
      <w:lang w:val="x-none" w:eastAsia="x-none"/>
    </w:rPr>
  </w:style>
  <w:style w:type="paragraph" w:styleId="aff2">
    <w:name w:val="Intense Quote"/>
    <w:basedOn w:val="a0"/>
    <w:next w:val="a0"/>
    <w:link w:val="aff1"/>
    <w:uiPriority w:val="30"/>
    <w:qFormat/>
    <w:rsid w:val="00121434"/>
    <w:pPr>
      <w:pBdr>
        <w:bottom w:val="single" w:sz="4" w:space="4" w:color="4F81BD" w:themeColor="accent1"/>
      </w:pBdr>
      <w:spacing w:before="200" w:after="280"/>
      <w:ind w:left="936" w:right="936"/>
    </w:pPr>
    <w:rPr>
      <w:b/>
      <w:i/>
      <w:sz w:val="24"/>
      <w:lang w:val="x-none" w:eastAsia="x-none"/>
    </w:rPr>
  </w:style>
  <w:style w:type="paragraph" w:customStyle="1" w:styleId="aff3">
    <w:name w:val="Знак"/>
    <w:basedOn w:val="a0"/>
    <w:qFormat/>
    <w:rsid w:val="0012143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qFormat/>
    <w:rsid w:val="00121434"/>
    <w:pPr>
      <w:suppressAutoHyphens/>
      <w:spacing w:after="0" w:line="240" w:lineRule="auto"/>
    </w:pPr>
    <w:rPr>
      <w:rFonts w:ascii="Times New Roman" w:eastAsia="Arial" w:hAnsi="Times New Roman" w:cs="Times New Roman"/>
      <w:sz w:val="20"/>
      <w:szCs w:val="20"/>
      <w:lang w:eastAsia="ar-SA"/>
    </w:rPr>
  </w:style>
  <w:style w:type="paragraph" w:customStyle="1" w:styleId="Iauiue">
    <w:name w:val="Iau?iue"/>
    <w:uiPriority w:val="99"/>
    <w:qFormat/>
    <w:rsid w:val="00121434"/>
    <w:pPr>
      <w:spacing w:after="0" w:line="240" w:lineRule="auto"/>
    </w:pPr>
    <w:rPr>
      <w:rFonts w:ascii="Times New Roman" w:eastAsia="Times New Roman" w:hAnsi="Times New Roman" w:cs="Times New Roman"/>
      <w:sz w:val="20"/>
      <w:szCs w:val="20"/>
      <w:lang w:val="en-US" w:eastAsia="ru-RU"/>
    </w:rPr>
  </w:style>
  <w:style w:type="paragraph" w:customStyle="1" w:styleId="Iauiue1">
    <w:name w:val="Iau?iue1"/>
    <w:qFormat/>
    <w:rsid w:val="00121434"/>
    <w:pPr>
      <w:suppressAutoHyphens/>
      <w:spacing w:after="0" w:line="240" w:lineRule="auto"/>
    </w:pPr>
    <w:rPr>
      <w:rFonts w:ascii="UkrainianTimesET" w:eastAsia="Arial" w:hAnsi="UkrainianTimesET" w:cs="Times New Roman"/>
      <w:sz w:val="20"/>
      <w:szCs w:val="20"/>
      <w:lang w:val="de-DE" w:eastAsia="ar-SA"/>
    </w:rPr>
  </w:style>
  <w:style w:type="character" w:customStyle="1" w:styleId="aff4">
    <w:name w:val="Норм. текст Знак"/>
    <w:link w:val="aff5"/>
    <w:locked/>
    <w:rsid w:val="00121434"/>
    <w:rPr>
      <w:rFonts w:ascii="Times New Roman" w:eastAsia="Times New Roman" w:hAnsi="Times New Roman" w:cs="Times New Roman"/>
      <w:sz w:val="28"/>
      <w:lang w:val="x-none"/>
    </w:rPr>
  </w:style>
  <w:style w:type="paragraph" w:customStyle="1" w:styleId="aff5">
    <w:name w:val="Норм. текст"/>
    <w:basedOn w:val="a0"/>
    <w:link w:val="aff4"/>
    <w:qFormat/>
    <w:rsid w:val="00121434"/>
    <w:pPr>
      <w:widowControl w:val="0"/>
      <w:tabs>
        <w:tab w:val="left" w:pos="1418"/>
      </w:tabs>
      <w:spacing w:before="60" w:after="60" w:line="360" w:lineRule="auto"/>
      <w:ind w:firstLine="709"/>
      <w:jc w:val="both"/>
    </w:pPr>
    <w:rPr>
      <w:rFonts w:ascii="Times New Roman" w:eastAsia="Times New Roman" w:hAnsi="Times New Roman" w:cs="Times New Roman"/>
      <w:sz w:val="28"/>
      <w:lang w:val="x-none"/>
    </w:rPr>
  </w:style>
  <w:style w:type="paragraph" w:customStyle="1" w:styleId="aff6">
    <w:name w:val="Содержимое таблицы"/>
    <w:basedOn w:val="a0"/>
    <w:qFormat/>
    <w:rsid w:val="00121434"/>
    <w:pPr>
      <w:suppressLineNumbers/>
      <w:spacing w:after="0" w:line="240" w:lineRule="auto"/>
    </w:pPr>
    <w:rPr>
      <w:rFonts w:ascii="Times New Roman" w:eastAsia="Times New Roman" w:hAnsi="Times New Roman" w:cs="Times New Roman"/>
      <w:sz w:val="20"/>
      <w:szCs w:val="20"/>
      <w:lang w:eastAsia="ar-SA"/>
    </w:rPr>
  </w:style>
  <w:style w:type="character" w:customStyle="1" w:styleId="aff7">
    <w:name w:val="Основной текст_"/>
    <w:link w:val="17"/>
    <w:locked/>
    <w:rsid w:val="00121434"/>
    <w:rPr>
      <w:rFonts w:ascii="Times New Roman" w:eastAsia="Times New Roman" w:hAnsi="Times New Roman" w:cs="Times New Roman"/>
      <w:sz w:val="26"/>
      <w:szCs w:val="26"/>
      <w:shd w:val="clear" w:color="auto" w:fill="FFFFFF"/>
    </w:rPr>
  </w:style>
  <w:style w:type="paragraph" w:customStyle="1" w:styleId="17">
    <w:name w:val="Основной текст1"/>
    <w:basedOn w:val="a0"/>
    <w:link w:val="aff7"/>
    <w:qFormat/>
    <w:rsid w:val="00121434"/>
    <w:pPr>
      <w:widowControl w:val="0"/>
      <w:shd w:val="clear" w:color="auto" w:fill="FFFFFF"/>
      <w:spacing w:after="300" w:line="360" w:lineRule="exact"/>
      <w:jc w:val="both"/>
    </w:pPr>
    <w:rPr>
      <w:rFonts w:ascii="Times New Roman" w:eastAsia="Times New Roman" w:hAnsi="Times New Roman" w:cs="Times New Roman"/>
      <w:sz w:val="26"/>
      <w:szCs w:val="26"/>
    </w:rPr>
  </w:style>
  <w:style w:type="character" w:styleId="aff8">
    <w:name w:val="Subtle Emphasis"/>
    <w:uiPriority w:val="19"/>
    <w:qFormat/>
    <w:rsid w:val="00121434"/>
    <w:rPr>
      <w:i/>
      <w:iCs w:val="0"/>
      <w:color w:val="5A5A5A"/>
    </w:rPr>
  </w:style>
  <w:style w:type="character" w:styleId="aff9">
    <w:name w:val="Intense Emphasis"/>
    <w:uiPriority w:val="21"/>
    <w:qFormat/>
    <w:rsid w:val="00121434"/>
    <w:rPr>
      <w:b/>
      <w:bCs w:val="0"/>
      <w:i/>
      <w:iCs w:val="0"/>
      <w:sz w:val="24"/>
      <w:szCs w:val="24"/>
      <w:u w:val="single"/>
    </w:rPr>
  </w:style>
  <w:style w:type="character" w:styleId="affa">
    <w:name w:val="Subtle Reference"/>
    <w:uiPriority w:val="31"/>
    <w:qFormat/>
    <w:rsid w:val="00121434"/>
    <w:rPr>
      <w:sz w:val="24"/>
      <w:szCs w:val="24"/>
      <w:u w:val="single"/>
    </w:rPr>
  </w:style>
  <w:style w:type="character" w:styleId="affb">
    <w:name w:val="Intense Reference"/>
    <w:uiPriority w:val="32"/>
    <w:qFormat/>
    <w:rsid w:val="00121434"/>
    <w:rPr>
      <w:b/>
      <w:bCs w:val="0"/>
      <w:sz w:val="24"/>
      <w:u w:val="single"/>
    </w:rPr>
  </w:style>
  <w:style w:type="character" w:styleId="affc">
    <w:name w:val="Book Title"/>
    <w:uiPriority w:val="33"/>
    <w:qFormat/>
    <w:rsid w:val="00121434"/>
    <w:rPr>
      <w:rFonts w:ascii="Cambria" w:eastAsia="Times New Roman" w:hAnsi="Cambria" w:hint="default"/>
      <w:b/>
      <w:bCs w:val="0"/>
      <w:i/>
      <w:iCs w:val="0"/>
      <w:sz w:val="24"/>
      <w:szCs w:val="24"/>
    </w:rPr>
  </w:style>
  <w:style w:type="character" w:customStyle="1" w:styleId="18">
    <w:name w:val="Название Знак1"/>
    <w:basedOn w:val="a1"/>
    <w:uiPriority w:val="10"/>
    <w:rsid w:val="001214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9">
    <w:name w:val="Подзаголовок Знак1"/>
    <w:basedOn w:val="a1"/>
    <w:uiPriority w:val="11"/>
    <w:rsid w:val="00121434"/>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1"/>
    <w:uiPriority w:val="29"/>
    <w:rsid w:val="00121434"/>
    <w:rPr>
      <w:i/>
      <w:iCs/>
      <w:color w:val="000000" w:themeColor="text1"/>
    </w:rPr>
  </w:style>
  <w:style w:type="character" w:customStyle="1" w:styleId="1a">
    <w:name w:val="Выделенная цитата Знак1"/>
    <w:basedOn w:val="a1"/>
    <w:uiPriority w:val="30"/>
    <w:rsid w:val="00121434"/>
    <w:rPr>
      <w:b/>
      <w:bCs/>
      <w:i/>
      <w:iCs/>
      <w:color w:val="4F81BD" w:themeColor="accent1"/>
    </w:rPr>
  </w:style>
  <w:style w:type="character" w:customStyle="1" w:styleId="27">
    <w:name w:val="Знак Знак2"/>
    <w:locked/>
    <w:rsid w:val="00121434"/>
    <w:rPr>
      <w:sz w:val="28"/>
      <w:szCs w:val="24"/>
      <w:lang w:val="ru-RU" w:eastAsia="ru-RU" w:bidi="ar-SA"/>
    </w:rPr>
  </w:style>
  <w:style w:type="character" w:customStyle="1" w:styleId="WW8Num7z1">
    <w:name w:val="WW8Num7z1"/>
    <w:rsid w:val="00121434"/>
    <w:rPr>
      <w:rFonts w:ascii="OpenSymbol" w:hAnsi="OpenSymbol" w:cs="OpenSymbol" w:hint="default"/>
    </w:rPr>
  </w:style>
  <w:style w:type="character" w:customStyle="1" w:styleId="WW8Num6z1">
    <w:name w:val="WW8Num6z1"/>
    <w:rsid w:val="00121434"/>
    <w:rPr>
      <w:rFonts w:ascii="OpenSymbol" w:hAnsi="OpenSymbol" w:cs="OpenSymbol" w:hint="default"/>
    </w:rPr>
  </w:style>
  <w:style w:type="character" w:customStyle="1" w:styleId="110">
    <w:name w:val="Основной текст + 11"/>
    <w:aliases w:val="5 pt"/>
    <w:rsid w:val="00121434"/>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styleId="affd">
    <w:name w:val="Hyperlink"/>
    <w:basedOn w:val="a1"/>
    <w:semiHidden/>
    <w:unhideWhenUsed/>
    <w:rsid w:val="00121434"/>
    <w:rPr>
      <w:color w:val="0000FF"/>
      <w:u w:val="single"/>
    </w:rPr>
  </w:style>
  <w:style w:type="paragraph" w:customStyle="1" w:styleId="1b">
    <w:name w:val="Без интервала1"/>
    <w:rsid w:val="00701529"/>
    <w:pPr>
      <w:spacing w:after="0" w:line="240" w:lineRule="auto"/>
    </w:pPr>
    <w:rPr>
      <w:rFonts w:ascii="Calibri" w:eastAsia="Times New Roman" w:hAnsi="Calibri" w:cs="Times New Roman"/>
      <w:lang w:eastAsia="ru-RU"/>
    </w:rPr>
  </w:style>
  <w:style w:type="character" w:styleId="affe">
    <w:name w:val="Strong"/>
    <w:qFormat/>
    <w:rsid w:val="005E1C7C"/>
    <w:rPr>
      <w:rFonts w:ascii="Times New Roman" w:hAnsi="Times New Roman" w:cs="Times New Roman" w:hint="default"/>
      <w:b/>
      <w:bCs w:val="0"/>
    </w:rPr>
  </w:style>
  <w:style w:type="character" w:customStyle="1" w:styleId="FontStyle14">
    <w:name w:val="Font Style14"/>
    <w:rsid w:val="005E1C7C"/>
    <w:rPr>
      <w:rFonts w:ascii="Times New Roman" w:hAnsi="Times New Roman" w:cs="Times New Roman" w:hint="default"/>
      <w:sz w:val="26"/>
      <w:szCs w:val="26"/>
    </w:rPr>
  </w:style>
  <w:style w:type="paragraph" w:customStyle="1" w:styleId="1c">
    <w:name w:val="Цитата1"/>
    <w:basedOn w:val="a0"/>
    <w:rsid w:val="00253BB5"/>
    <w:pPr>
      <w:spacing w:after="0" w:line="240" w:lineRule="auto"/>
      <w:ind w:left="993" w:right="990"/>
      <w:jc w:val="both"/>
    </w:pPr>
    <w:rPr>
      <w:rFonts w:ascii="Times New Roman" w:eastAsia="Times New Roman" w:hAnsi="Times New Roman" w:cs="Times New Roman"/>
      <w:b/>
      <w:sz w:val="28"/>
      <w:szCs w:val="20"/>
      <w:lang w:eastAsia="ar-SA"/>
    </w:rPr>
  </w:style>
  <w:style w:type="character" w:styleId="afff">
    <w:name w:val="FollowedHyperlink"/>
    <w:basedOn w:val="a1"/>
    <w:uiPriority w:val="99"/>
    <w:semiHidden/>
    <w:unhideWhenUsed/>
    <w:rsid w:val="008170C7"/>
    <w:rPr>
      <w:color w:val="800080" w:themeColor="followedHyperlink"/>
      <w:u w:val="single"/>
    </w:rPr>
  </w:style>
  <w:style w:type="paragraph" w:customStyle="1" w:styleId="220">
    <w:name w:val="Основной текст 22"/>
    <w:basedOn w:val="a0"/>
    <w:rsid w:val="008170C7"/>
    <w:pPr>
      <w:overflowPunct w:val="0"/>
      <w:autoSpaceDE w:val="0"/>
      <w:autoSpaceDN w:val="0"/>
      <w:adjustRightInd w:val="0"/>
      <w:spacing w:after="0" w:line="240" w:lineRule="auto"/>
      <w:ind w:firstLine="454"/>
      <w:jc w:val="both"/>
    </w:pPr>
    <w:rPr>
      <w:rFonts w:ascii="Times New Roman" w:eastAsia="Times New Roman" w:hAnsi="Times New Roman" w:cs="Times New Roman"/>
      <w:sz w:val="26"/>
      <w:szCs w:val="20"/>
      <w:lang w:eastAsia="ru-RU"/>
    </w:rPr>
  </w:style>
  <w:style w:type="paragraph" w:customStyle="1" w:styleId="28">
    <w:name w:val="Абзац списка2"/>
    <w:basedOn w:val="a0"/>
    <w:rsid w:val="008170C7"/>
    <w:pPr>
      <w:ind w:left="720"/>
      <w:contextualSpacing/>
    </w:pPr>
    <w:rPr>
      <w:rFonts w:ascii="Calibri" w:eastAsia="Times New Roman" w:hAnsi="Calibri" w:cs="Times New Roman"/>
    </w:rPr>
  </w:style>
  <w:style w:type="paragraph" w:customStyle="1" w:styleId="Standard">
    <w:name w:val="Standard"/>
    <w:rsid w:val="008170C7"/>
    <w:pPr>
      <w:widowControl w:val="0"/>
      <w:suppressAutoHyphens/>
      <w:autoSpaceDN w:val="0"/>
      <w:spacing w:after="0" w:line="240" w:lineRule="auto"/>
    </w:pPr>
    <w:rPr>
      <w:rFonts w:ascii="Arial" w:eastAsia="Arial Unicode MS" w:hAnsi="Arial" w:cs="Mangal"/>
      <w:kern w:val="3"/>
      <w:sz w:val="24"/>
      <w:szCs w:val="24"/>
      <w:lang w:eastAsia="zh-CN" w:bidi="hi-IN"/>
    </w:rPr>
  </w:style>
  <w:style w:type="paragraph" w:customStyle="1" w:styleId="consplustitle">
    <w:name w:val="consplustitle"/>
    <w:basedOn w:val="a0"/>
    <w:rsid w:val="00817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бычный2"/>
    <w:rsid w:val="008170C7"/>
    <w:pPr>
      <w:snapToGrid w:val="0"/>
      <w:spacing w:after="0" w:line="240" w:lineRule="auto"/>
    </w:pPr>
    <w:rPr>
      <w:rFonts w:ascii="Times New Roman" w:eastAsia="Times New Roman" w:hAnsi="Times New Roman" w:cs="Times New Roman"/>
      <w:sz w:val="20"/>
      <w:szCs w:val="20"/>
      <w:lang w:eastAsia="ru-RU"/>
    </w:rPr>
  </w:style>
  <w:style w:type="character" w:customStyle="1" w:styleId="afff0">
    <w:name w:val="Знак Знак"/>
    <w:rsid w:val="008170C7"/>
    <w:rPr>
      <w:rFonts w:ascii="Tahoma" w:hAnsi="Tahoma" w:cs="Tahoma" w:hint="default"/>
      <w:sz w:val="16"/>
      <w:szCs w:val="16"/>
      <w:lang w:eastAsia="ar-SA"/>
    </w:rPr>
  </w:style>
  <w:style w:type="character" w:customStyle="1" w:styleId="1d">
    <w:name w:val="Основной текст Знак1"/>
    <w:uiPriority w:val="99"/>
    <w:semiHidden/>
    <w:rsid w:val="002913F2"/>
    <w:rPr>
      <w:rFonts w:ascii="Times New Roman" w:hAnsi="Times New Roman" w:cs="Times New Roman" w:hint="default"/>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47B1"/>
  </w:style>
  <w:style w:type="paragraph" w:styleId="1">
    <w:name w:val="heading 1"/>
    <w:basedOn w:val="a0"/>
    <w:next w:val="a0"/>
    <w:link w:val="10"/>
    <w:uiPriority w:val="99"/>
    <w:qFormat/>
    <w:rsid w:val="009A564C"/>
    <w:pPr>
      <w:widowControl w:val="0"/>
      <w:autoSpaceDE w:val="0"/>
      <w:autoSpaceDN w:val="0"/>
      <w:adjustRightInd w:val="0"/>
      <w:spacing w:before="108" w:after="108" w:line="240" w:lineRule="auto"/>
      <w:ind w:firstLine="709"/>
      <w:jc w:val="center"/>
      <w:outlineLvl w:val="0"/>
    </w:pPr>
    <w:rPr>
      <w:rFonts w:ascii="Arial" w:eastAsia="Times New Roman" w:hAnsi="Arial" w:cs="Arial"/>
      <w:b/>
      <w:bCs/>
      <w:color w:val="000080"/>
      <w:sz w:val="24"/>
      <w:szCs w:val="24"/>
      <w:lang w:eastAsia="ru-RU"/>
    </w:rPr>
  </w:style>
  <w:style w:type="paragraph" w:styleId="2">
    <w:name w:val="heading 2"/>
    <w:basedOn w:val="a0"/>
    <w:next w:val="a0"/>
    <w:link w:val="20"/>
    <w:semiHidden/>
    <w:unhideWhenUsed/>
    <w:qFormat/>
    <w:rsid w:val="00CE4F9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
    <w:semiHidden/>
    <w:unhideWhenUsed/>
    <w:qFormat/>
    <w:rsid w:val="00CE4F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CE4F9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CE4F9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121434"/>
    <w:pPr>
      <w:spacing w:before="240" w:after="60"/>
      <w:outlineLvl w:val="5"/>
    </w:pPr>
    <w:rPr>
      <w:rFonts w:ascii="Calibri" w:eastAsia="Calibri" w:hAnsi="Calibri" w:cs="Times New Roman"/>
      <w:b/>
      <w:bCs/>
      <w:sz w:val="20"/>
      <w:szCs w:val="20"/>
      <w:lang w:val="x-none" w:eastAsia="x-none"/>
    </w:rPr>
  </w:style>
  <w:style w:type="paragraph" w:styleId="7">
    <w:name w:val="heading 7"/>
    <w:basedOn w:val="a0"/>
    <w:next w:val="a0"/>
    <w:link w:val="70"/>
    <w:uiPriority w:val="9"/>
    <w:semiHidden/>
    <w:unhideWhenUsed/>
    <w:qFormat/>
    <w:rsid w:val="00CE4F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CE4F9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semiHidden/>
    <w:unhideWhenUsed/>
    <w:qFormat/>
    <w:rsid w:val="00CE4F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A564C"/>
    <w:rPr>
      <w:rFonts w:ascii="Arial" w:eastAsia="Times New Roman" w:hAnsi="Arial" w:cs="Arial"/>
      <w:b/>
      <w:bCs/>
      <w:color w:val="000080"/>
      <w:sz w:val="24"/>
      <w:szCs w:val="24"/>
      <w:lang w:eastAsia="ru-RU"/>
    </w:rPr>
  </w:style>
  <w:style w:type="character" w:customStyle="1" w:styleId="20">
    <w:name w:val="Заголовок 2 Знак"/>
    <w:basedOn w:val="a1"/>
    <w:link w:val="2"/>
    <w:semiHidden/>
    <w:rsid w:val="00CE4F92"/>
    <w:rPr>
      <w:rFonts w:ascii="Arial" w:eastAsia="Times New Roman" w:hAnsi="Arial" w:cs="Arial"/>
      <w:b/>
      <w:bCs/>
      <w:i/>
      <w:iCs/>
      <w:sz w:val="28"/>
      <w:szCs w:val="28"/>
      <w:lang w:eastAsia="ru-RU"/>
    </w:rPr>
  </w:style>
  <w:style w:type="character" w:customStyle="1" w:styleId="30">
    <w:name w:val="Заголовок 3 Знак"/>
    <w:basedOn w:val="a1"/>
    <w:link w:val="3"/>
    <w:uiPriority w:val="9"/>
    <w:semiHidden/>
    <w:rsid w:val="00CE4F92"/>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CE4F92"/>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CE4F92"/>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CE4F92"/>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CE4F9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semiHidden/>
    <w:rsid w:val="00CE4F92"/>
    <w:rPr>
      <w:rFonts w:asciiTheme="majorHAnsi" w:eastAsiaTheme="majorEastAsia" w:hAnsiTheme="majorHAnsi" w:cstheme="majorBidi"/>
      <w:i/>
      <w:iCs/>
      <w:color w:val="404040" w:themeColor="text1" w:themeTint="BF"/>
      <w:sz w:val="20"/>
      <w:szCs w:val="20"/>
    </w:rPr>
  </w:style>
  <w:style w:type="paragraph" w:styleId="a4">
    <w:name w:val="Body Text"/>
    <w:basedOn w:val="a0"/>
    <w:link w:val="a5"/>
    <w:unhideWhenUsed/>
    <w:rsid w:val="00B6030E"/>
    <w:pPr>
      <w:spacing w:after="120"/>
    </w:pPr>
    <w:rPr>
      <w:rFonts w:ascii="Calibri" w:eastAsia="Times New Roman" w:hAnsi="Calibri" w:cs="Times New Roman"/>
      <w:lang w:eastAsia="ru-RU"/>
    </w:rPr>
  </w:style>
  <w:style w:type="character" w:customStyle="1" w:styleId="a5">
    <w:name w:val="Основной текст Знак"/>
    <w:basedOn w:val="a1"/>
    <w:link w:val="a4"/>
    <w:rsid w:val="00B6030E"/>
    <w:rPr>
      <w:rFonts w:ascii="Calibri" w:eastAsia="Times New Roman" w:hAnsi="Calibri" w:cs="Times New Roman"/>
      <w:lang w:eastAsia="ru-RU"/>
    </w:rPr>
  </w:style>
  <w:style w:type="paragraph" w:styleId="a6">
    <w:name w:val="Body Text Indent"/>
    <w:basedOn w:val="a0"/>
    <w:link w:val="a7"/>
    <w:semiHidden/>
    <w:unhideWhenUsed/>
    <w:rsid w:val="00B6030E"/>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semiHidden/>
    <w:rsid w:val="00B6030E"/>
    <w:rPr>
      <w:rFonts w:ascii="Times New Roman" w:eastAsia="Times New Roman" w:hAnsi="Times New Roman" w:cs="Times New Roman"/>
      <w:sz w:val="24"/>
      <w:szCs w:val="24"/>
      <w:lang w:eastAsia="ru-RU"/>
    </w:rPr>
  </w:style>
  <w:style w:type="character" w:customStyle="1" w:styleId="a8">
    <w:name w:val="Абзац списка Знак"/>
    <w:link w:val="a9"/>
    <w:uiPriority w:val="34"/>
    <w:locked/>
    <w:rsid w:val="00B6030E"/>
  </w:style>
  <w:style w:type="paragraph" w:styleId="a9">
    <w:name w:val="List Paragraph"/>
    <w:basedOn w:val="a0"/>
    <w:link w:val="a8"/>
    <w:qFormat/>
    <w:rsid w:val="00B6030E"/>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uiPriority w:val="99"/>
    <w:locked/>
    <w:rsid w:val="009A564C"/>
    <w:rPr>
      <w:rFonts w:ascii="Times New Roman" w:eastAsia="Times New Roman" w:hAnsi="Times New Roman" w:cs="Times New Roman"/>
      <w:sz w:val="24"/>
      <w:szCs w:val="24"/>
    </w:rPr>
  </w:style>
  <w:style w:type="paragraph" w:styleId="aa">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1"/>
    <w:uiPriority w:val="99"/>
    <w:unhideWhenUsed/>
    <w:qFormat/>
    <w:rsid w:val="009A564C"/>
    <w:pPr>
      <w:ind w:left="720" w:firstLine="709"/>
      <w:jc w:val="both"/>
    </w:pPr>
    <w:rPr>
      <w:rFonts w:ascii="Times New Roman" w:eastAsia="Times New Roman" w:hAnsi="Times New Roman" w:cs="Times New Roman"/>
      <w:sz w:val="24"/>
      <w:szCs w:val="24"/>
    </w:rPr>
  </w:style>
  <w:style w:type="paragraph" w:customStyle="1" w:styleId="ab">
    <w:name w:val="Заголовок статьи"/>
    <w:basedOn w:val="a0"/>
    <w:next w:val="a0"/>
    <w:uiPriority w:val="99"/>
    <w:rsid w:val="009A564C"/>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msonormalbullet2gif">
    <w:name w:val="msonormalbullet2.gif"/>
    <w:basedOn w:val="a0"/>
    <w:uiPriority w:val="99"/>
    <w:rsid w:val="009A564C"/>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onsPlusNonformat">
    <w:name w:val="ConsPlusNonformat"/>
    <w:uiPriority w:val="99"/>
    <w:rsid w:val="009A564C"/>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character" w:customStyle="1" w:styleId="ac">
    <w:name w:val="Гипертекстовая ссылка"/>
    <w:rsid w:val="009A564C"/>
    <w:rPr>
      <w:color w:val="008000"/>
    </w:rPr>
  </w:style>
  <w:style w:type="character" w:customStyle="1" w:styleId="12">
    <w:name w:val="Основной шрифт абзаца1"/>
    <w:uiPriority w:val="99"/>
    <w:rsid w:val="009A564C"/>
  </w:style>
  <w:style w:type="paragraph" w:customStyle="1" w:styleId="13">
    <w:name w:val="Основной текст с отступом1"/>
    <w:basedOn w:val="a0"/>
    <w:rsid w:val="00093E25"/>
    <w:pPr>
      <w:spacing w:after="0" w:line="240" w:lineRule="auto"/>
      <w:ind w:left="4536"/>
      <w:jc w:val="both"/>
    </w:pPr>
    <w:rPr>
      <w:rFonts w:ascii="Times New Roman" w:eastAsia="Times New Roman" w:hAnsi="Times New Roman" w:cs="Times New Roman"/>
      <w:sz w:val="28"/>
      <w:szCs w:val="28"/>
      <w:lang w:eastAsia="ru-RU"/>
    </w:rPr>
  </w:style>
  <w:style w:type="paragraph" w:styleId="ad">
    <w:name w:val="Title"/>
    <w:basedOn w:val="a0"/>
    <w:link w:val="ae"/>
    <w:qFormat/>
    <w:rsid w:val="00E245D1"/>
    <w:pPr>
      <w:tabs>
        <w:tab w:val="left" w:pos="0"/>
      </w:tabs>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1"/>
    <w:link w:val="ad"/>
    <w:rsid w:val="00E245D1"/>
    <w:rPr>
      <w:rFonts w:ascii="Times New Roman" w:eastAsia="Times New Roman" w:hAnsi="Times New Roman" w:cs="Times New Roman"/>
      <w:sz w:val="28"/>
      <w:szCs w:val="20"/>
      <w:lang w:eastAsia="ru-RU"/>
    </w:rPr>
  </w:style>
  <w:style w:type="character" w:customStyle="1" w:styleId="af">
    <w:name w:val="Без интервала Знак"/>
    <w:basedOn w:val="a1"/>
    <w:link w:val="af0"/>
    <w:locked/>
    <w:rsid w:val="00E245D1"/>
    <w:rPr>
      <w:sz w:val="28"/>
      <w:szCs w:val="32"/>
    </w:rPr>
  </w:style>
  <w:style w:type="paragraph" w:styleId="af0">
    <w:name w:val="No Spacing"/>
    <w:basedOn w:val="a0"/>
    <w:link w:val="af"/>
    <w:qFormat/>
    <w:rsid w:val="00E245D1"/>
    <w:pPr>
      <w:spacing w:after="0" w:line="240" w:lineRule="auto"/>
    </w:pPr>
    <w:rPr>
      <w:sz w:val="28"/>
      <w:szCs w:val="32"/>
    </w:rPr>
  </w:style>
  <w:style w:type="paragraph" w:styleId="af1">
    <w:name w:val="header"/>
    <w:basedOn w:val="a0"/>
    <w:link w:val="af2"/>
    <w:unhideWhenUsed/>
    <w:rsid w:val="00CE4F92"/>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2">
    <w:name w:val="Верхний колонтитул Знак"/>
    <w:basedOn w:val="a1"/>
    <w:link w:val="af1"/>
    <w:rsid w:val="00CE4F92"/>
    <w:rPr>
      <w:rFonts w:ascii="Times New Roman" w:eastAsia="Times New Roman" w:hAnsi="Times New Roman" w:cs="Times New Roman"/>
      <w:sz w:val="24"/>
      <w:szCs w:val="20"/>
      <w:lang w:eastAsia="ru-RU"/>
    </w:rPr>
  </w:style>
  <w:style w:type="paragraph" w:styleId="af3">
    <w:name w:val="footer"/>
    <w:basedOn w:val="a0"/>
    <w:link w:val="af4"/>
    <w:semiHidden/>
    <w:unhideWhenUsed/>
    <w:rsid w:val="00CE4F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3"/>
    <w:semiHidden/>
    <w:rsid w:val="00CE4F92"/>
    <w:rPr>
      <w:rFonts w:ascii="Times New Roman" w:eastAsia="Times New Roman" w:hAnsi="Times New Roman" w:cs="Times New Roman"/>
      <w:sz w:val="24"/>
      <w:szCs w:val="24"/>
      <w:lang w:eastAsia="ru-RU"/>
    </w:rPr>
  </w:style>
  <w:style w:type="paragraph" w:styleId="af5">
    <w:name w:val="caption"/>
    <w:basedOn w:val="a0"/>
    <w:next w:val="a0"/>
    <w:semiHidden/>
    <w:unhideWhenUsed/>
    <w:qFormat/>
    <w:rsid w:val="00CE4F92"/>
    <w:pPr>
      <w:overflowPunct w:val="0"/>
      <w:autoSpaceDE w:val="0"/>
      <w:autoSpaceDN w:val="0"/>
      <w:adjustRightInd w:val="0"/>
      <w:spacing w:after="0" w:line="240" w:lineRule="auto"/>
      <w:jc w:val="center"/>
    </w:pPr>
    <w:rPr>
      <w:rFonts w:ascii="Times New Roman" w:eastAsia="Times New Roman" w:hAnsi="Times New Roman" w:cs="Times New Roman"/>
      <w:b/>
      <w:i/>
      <w:color w:val="0000FF"/>
      <w:sz w:val="28"/>
      <w:szCs w:val="20"/>
      <w:lang w:eastAsia="ru-RU"/>
    </w:rPr>
  </w:style>
  <w:style w:type="paragraph" w:styleId="a">
    <w:name w:val="List Bullet"/>
    <w:basedOn w:val="a0"/>
    <w:semiHidden/>
    <w:unhideWhenUsed/>
    <w:rsid w:val="00CE4F92"/>
    <w:pPr>
      <w:numPr>
        <w:numId w:val="2"/>
      </w:numPr>
      <w:spacing w:after="0" w:line="240" w:lineRule="auto"/>
    </w:pPr>
    <w:rPr>
      <w:rFonts w:ascii="Times New Roman" w:eastAsia="Times New Roman" w:hAnsi="Times New Roman" w:cs="Times New Roman"/>
      <w:sz w:val="24"/>
      <w:szCs w:val="24"/>
      <w:lang w:eastAsia="ru-RU"/>
    </w:rPr>
  </w:style>
  <w:style w:type="paragraph" w:styleId="21">
    <w:name w:val="Body Text 2"/>
    <w:basedOn w:val="a0"/>
    <w:link w:val="22"/>
    <w:semiHidden/>
    <w:unhideWhenUsed/>
    <w:rsid w:val="00CE4F9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semiHidden/>
    <w:rsid w:val="00CE4F92"/>
    <w:rPr>
      <w:rFonts w:ascii="Times New Roman" w:eastAsia="Times New Roman" w:hAnsi="Times New Roman" w:cs="Times New Roman"/>
      <w:sz w:val="24"/>
      <w:szCs w:val="24"/>
      <w:lang w:eastAsia="ru-RU"/>
    </w:rPr>
  </w:style>
  <w:style w:type="paragraph" w:styleId="31">
    <w:name w:val="Body Text 3"/>
    <w:basedOn w:val="a0"/>
    <w:link w:val="32"/>
    <w:semiHidden/>
    <w:unhideWhenUsed/>
    <w:rsid w:val="00CE4F9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semiHidden/>
    <w:rsid w:val="00CE4F92"/>
    <w:rPr>
      <w:rFonts w:ascii="Times New Roman" w:eastAsia="Times New Roman" w:hAnsi="Times New Roman" w:cs="Times New Roman"/>
      <w:sz w:val="16"/>
      <w:szCs w:val="16"/>
      <w:lang w:eastAsia="ru-RU"/>
    </w:rPr>
  </w:style>
  <w:style w:type="paragraph" w:styleId="23">
    <w:name w:val="Body Text Indent 2"/>
    <w:basedOn w:val="a0"/>
    <w:link w:val="24"/>
    <w:semiHidden/>
    <w:unhideWhenUsed/>
    <w:rsid w:val="00CE4F9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semiHidden/>
    <w:rsid w:val="00CE4F92"/>
    <w:rPr>
      <w:rFonts w:ascii="Times New Roman" w:eastAsia="Times New Roman" w:hAnsi="Times New Roman" w:cs="Times New Roman"/>
      <w:sz w:val="24"/>
      <w:szCs w:val="24"/>
      <w:lang w:eastAsia="ru-RU"/>
    </w:rPr>
  </w:style>
  <w:style w:type="paragraph" w:styleId="33">
    <w:name w:val="Body Text Indent 3"/>
    <w:basedOn w:val="a0"/>
    <w:link w:val="34"/>
    <w:semiHidden/>
    <w:unhideWhenUsed/>
    <w:rsid w:val="00CE4F9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3"/>
    <w:semiHidden/>
    <w:rsid w:val="00CE4F92"/>
    <w:rPr>
      <w:rFonts w:ascii="Times New Roman" w:eastAsia="Times New Roman" w:hAnsi="Times New Roman" w:cs="Times New Roman"/>
      <w:sz w:val="24"/>
      <w:szCs w:val="24"/>
      <w:lang w:eastAsia="ru-RU"/>
    </w:rPr>
  </w:style>
  <w:style w:type="paragraph" w:styleId="af6">
    <w:name w:val="Document Map"/>
    <w:basedOn w:val="a0"/>
    <w:link w:val="af7"/>
    <w:semiHidden/>
    <w:unhideWhenUsed/>
    <w:rsid w:val="00CE4F92"/>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semiHidden/>
    <w:rsid w:val="00CE4F92"/>
    <w:rPr>
      <w:rFonts w:ascii="Tahoma" w:eastAsia="Times New Roman" w:hAnsi="Tahoma" w:cs="Tahoma"/>
      <w:sz w:val="20"/>
      <w:szCs w:val="20"/>
      <w:shd w:val="clear" w:color="auto" w:fill="000080"/>
      <w:lang w:eastAsia="ru-RU"/>
    </w:rPr>
  </w:style>
  <w:style w:type="paragraph" w:styleId="af8">
    <w:name w:val="Plain Text"/>
    <w:basedOn w:val="a0"/>
    <w:link w:val="af9"/>
    <w:semiHidden/>
    <w:unhideWhenUsed/>
    <w:rsid w:val="00CE4F92"/>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1"/>
    <w:link w:val="af8"/>
    <w:semiHidden/>
    <w:rsid w:val="00CE4F92"/>
    <w:rPr>
      <w:rFonts w:ascii="Courier New" w:eastAsia="Times New Roman" w:hAnsi="Courier New" w:cs="Courier New"/>
      <w:sz w:val="20"/>
      <w:szCs w:val="20"/>
      <w:lang w:eastAsia="ru-RU"/>
    </w:rPr>
  </w:style>
  <w:style w:type="paragraph" w:styleId="afa">
    <w:name w:val="Balloon Text"/>
    <w:basedOn w:val="a0"/>
    <w:link w:val="afb"/>
    <w:unhideWhenUsed/>
    <w:rsid w:val="00CE4F9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1"/>
    <w:link w:val="afa"/>
    <w:rsid w:val="00CE4F92"/>
    <w:rPr>
      <w:rFonts w:ascii="Tahoma" w:eastAsia="Times New Roman" w:hAnsi="Tahoma" w:cs="Tahoma"/>
      <w:sz w:val="16"/>
      <w:szCs w:val="16"/>
      <w:lang w:eastAsia="ru-RU"/>
    </w:rPr>
  </w:style>
  <w:style w:type="paragraph" w:customStyle="1" w:styleId="210">
    <w:name w:val="Основной текст с отступом 21"/>
    <w:basedOn w:val="a0"/>
    <w:rsid w:val="00CE4F92"/>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paragraph" w:customStyle="1" w:styleId="211">
    <w:name w:val="Основной текст 21"/>
    <w:basedOn w:val="a0"/>
    <w:rsid w:val="00CE4F92"/>
    <w:pPr>
      <w:overflowPunct w:val="0"/>
      <w:autoSpaceDE w:val="0"/>
      <w:autoSpaceDN w:val="0"/>
      <w:adjustRightInd w:val="0"/>
      <w:spacing w:after="0" w:line="240" w:lineRule="auto"/>
      <w:ind w:firstLine="454"/>
      <w:jc w:val="both"/>
    </w:pPr>
    <w:rPr>
      <w:rFonts w:ascii="Times New Roman" w:eastAsia="Times New Roman" w:hAnsi="Times New Roman" w:cs="Times New Roman"/>
      <w:sz w:val="26"/>
      <w:szCs w:val="20"/>
      <w:lang w:eastAsia="ru-RU"/>
    </w:rPr>
  </w:style>
  <w:style w:type="paragraph" w:customStyle="1" w:styleId="310">
    <w:name w:val="Основной текст с отступом 31"/>
    <w:basedOn w:val="a0"/>
    <w:rsid w:val="00CE4F92"/>
    <w:pPr>
      <w:overflowPunct w:val="0"/>
      <w:autoSpaceDE w:val="0"/>
      <w:autoSpaceDN w:val="0"/>
      <w:adjustRightInd w:val="0"/>
      <w:spacing w:after="0" w:line="240" w:lineRule="auto"/>
      <w:ind w:firstLine="567"/>
    </w:pPr>
    <w:rPr>
      <w:rFonts w:ascii="Times New Roman" w:eastAsia="Times New Roman" w:hAnsi="Times New Roman" w:cs="Times New Roman"/>
      <w:sz w:val="26"/>
      <w:szCs w:val="20"/>
      <w:lang w:eastAsia="ru-RU"/>
    </w:rPr>
  </w:style>
  <w:style w:type="paragraph" w:customStyle="1" w:styleId="311">
    <w:name w:val="Основной текст 31"/>
    <w:basedOn w:val="a0"/>
    <w:rsid w:val="00CE4F92"/>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212">
    <w:name w:val="Основной текст с отступом 21"/>
    <w:basedOn w:val="a0"/>
    <w:rsid w:val="00CE4F92"/>
    <w:pPr>
      <w:suppressAutoHyphens/>
      <w:spacing w:after="0" w:line="240" w:lineRule="auto"/>
      <w:ind w:firstLine="709"/>
      <w:jc w:val="both"/>
    </w:pPr>
    <w:rPr>
      <w:rFonts w:ascii="Times New Roman" w:eastAsia="Times New Roman" w:hAnsi="Times New Roman" w:cs="Times New Roman"/>
      <w:kern w:val="2"/>
      <w:sz w:val="24"/>
      <w:szCs w:val="24"/>
      <w:lang w:eastAsia="ar-SA"/>
    </w:rPr>
  </w:style>
  <w:style w:type="paragraph" w:customStyle="1" w:styleId="312">
    <w:name w:val="Основной текст с отступом 31"/>
    <w:basedOn w:val="a0"/>
    <w:rsid w:val="00CE4F92"/>
    <w:pPr>
      <w:suppressAutoHyphens/>
      <w:spacing w:after="0" w:line="240" w:lineRule="auto"/>
      <w:ind w:firstLine="360"/>
      <w:jc w:val="both"/>
    </w:pPr>
    <w:rPr>
      <w:rFonts w:ascii="Times New Roman" w:eastAsia="Times New Roman" w:hAnsi="Times New Roman" w:cs="Times New Roman"/>
      <w:kern w:val="2"/>
      <w:sz w:val="24"/>
      <w:szCs w:val="24"/>
      <w:lang w:eastAsia="ar-SA"/>
    </w:rPr>
  </w:style>
  <w:style w:type="paragraph" w:customStyle="1" w:styleId="afc">
    <w:name w:val="Знак Знак Знак Знак"/>
    <w:basedOn w:val="a0"/>
    <w:rsid w:val="00CE4F92"/>
    <w:pPr>
      <w:spacing w:after="0" w:line="240" w:lineRule="auto"/>
    </w:pPr>
    <w:rPr>
      <w:rFonts w:ascii="Verdana" w:eastAsia="Times New Roman" w:hAnsi="Verdana" w:cs="Verdana"/>
      <w:sz w:val="20"/>
      <w:szCs w:val="20"/>
      <w:lang w:val="en-US"/>
    </w:rPr>
  </w:style>
  <w:style w:type="paragraph" w:customStyle="1" w:styleId="ConsPlusNormal">
    <w:name w:val="ConsPlusNormal"/>
    <w:qFormat/>
    <w:rsid w:val="00CE4F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Абзац списка1"/>
    <w:basedOn w:val="a0"/>
    <w:rsid w:val="00CE4F92"/>
    <w:pPr>
      <w:keepNext/>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Знак Знак Знак Знак1"/>
    <w:basedOn w:val="a0"/>
    <w:rsid w:val="00CE4F9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1"/>
    <w:rsid w:val="00CE4F92"/>
  </w:style>
  <w:style w:type="character" w:customStyle="1" w:styleId="apple-converted-space">
    <w:name w:val="apple-converted-space"/>
    <w:basedOn w:val="a1"/>
    <w:uiPriority w:val="99"/>
    <w:rsid w:val="00CE4F92"/>
  </w:style>
  <w:style w:type="table" w:styleId="afd">
    <w:name w:val="Table Grid"/>
    <w:basedOn w:val="a2"/>
    <w:rsid w:val="00CE4F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1"/>
    <w:link w:val="6"/>
    <w:uiPriority w:val="9"/>
    <w:semiHidden/>
    <w:rsid w:val="00121434"/>
    <w:rPr>
      <w:rFonts w:ascii="Calibri" w:eastAsia="Calibri" w:hAnsi="Calibri" w:cs="Times New Roman"/>
      <w:b/>
      <w:bCs/>
      <w:sz w:val="20"/>
      <w:szCs w:val="20"/>
      <w:lang w:val="x-none" w:eastAsia="x-none"/>
    </w:rPr>
  </w:style>
  <w:style w:type="character" w:styleId="afe">
    <w:name w:val="Emphasis"/>
    <w:uiPriority w:val="20"/>
    <w:qFormat/>
    <w:rsid w:val="00121434"/>
    <w:rPr>
      <w:rFonts w:ascii="Calibri" w:hAnsi="Calibri" w:hint="default"/>
      <w:b/>
      <w:bCs w:val="0"/>
      <w:i/>
      <w:iCs/>
    </w:rPr>
  </w:style>
  <w:style w:type="character" w:customStyle="1" w:styleId="aff">
    <w:name w:val="Подзаголовок Знак"/>
    <w:basedOn w:val="a1"/>
    <w:link w:val="aff0"/>
    <w:locked/>
    <w:rsid w:val="00121434"/>
    <w:rPr>
      <w:rFonts w:ascii="Cambria" w:eastAsia="Times New Roman" w:hAnsi="Cambria"/>
      <w:sz w:val="24"/>
      <w:szCs w:val="24"/>
      <w:lang w:val="x-none" w:eastAsia="x-none"/>
    </w:rPr>
  </w:style>
  <w:style w:type="paragraph" w:styleId="aff0">
    <w:name w:val="Subtitle"/>
    <w:basedOn w:val="a0"/>
    <w:next w:val="a0"/>
    <w:link w:val="aff"/>
    <w:qFormat/>
    <w:rsid w:val="00121434"/>
    <w:pPr>
      <w:numPr>
        <w:ilvl w:val="1"/>
      </w:numPr>
    </w:pPr>
    <w:rPr>
      <w:rFonts w:ascii="Cambria" w:eastAsia="Times New Roman" w:hAnsi="Cambria"/>
      <w:sz w:val="24"/>
      <w:szCs w:val="24"/>
      <w:lang w:val="x-none" w:eastAsia="x-none"/>
    </w:rPr>
  </w:style>
  <w:style w:type="character" w:customStyle="1" w:styleId="25">
    <w:name w:val="Цитата 2 Знак"/>
    <w:basedOn w:val="a1"/>
    <w:link w:val="26"/>
    <w:uiPriority w:val="29"/>
    <w:locked/>
    <w:rsid w:val="00121434"/>
    <w:rPr>
      <w:i/>
      <w:sz w:val="24"/>
      <w:szCs w:val="24"/>
      <w:lang w:val="x-none" w:eastAsia="x-none"/>
    </w:rPr>
  </w:style>
  <w:style w:type="paragraph" w:styleId="26">
    <w:name w:val="Quote"/>
    <w:basedOn w:val="a0"/>
    <w:next w:val="a0"/>
    <w:link w:val="25"/>
    <w:uiPriority w:val="29"/>
    <w:qFormat/>
    <w:rsid w:val="00121434"/>
    <w:rPr>
      <w:i/>
      <w:sz w:val="24"/>
      <w:szCs w:val="24"/>
      <w:lang w:val="x-none" w:eastAsia="x-none"/>
    </w:rPr>
  </w:style>
  <w:style w:type="character" w:customStyle="1" w:styleId="aff1">
    <w:name w:val="Выделенная цитата Знак"/>
    <w:basedOn w:val="a1"/>
    <w:link w:val="aff2"/>
    <w:uiPriority w:val="30"/>
    <w:locked/>
    <w:rsid w:val="00121434"/>
    <w:rPr>
      <w:b/>
      <w:i/>
      <w:sz w:val="24"/>
      <w:lang w:val="x-none" w:eastAsia="x-none"/>
    </w:rPr>
  </w:style>
  <w:style w:type="paragraph" w:styleId="aff2">
    <w:name w:val="Intense Quote"/>
    <w:basedOn w:val="a0"/>
    <w:next w:val="a0"/>
    <w:link w:val="aff1"/>
    <w:uiPriority w:val="30"/>
    <w:qFormat/>
    <w:rsid w:val="00121434"/>
    <w:pPr>
      <w:pBdr>
        <w:bottom w:val="single" w:sz="4" w:space="4" w:color="4F81BD" w:themeColor="accent1"/>
      </w:pBdr>
      <w:spacing w:before="200" w:after="280"/>
      <w:ind w:left="936" w:right="936"/>
    </w:pPr>
    <w:rPr>
      <w:b/>
      <w:i/>
      <w:sz w:val="24"/>
      <w:lang w:val="x-none" w:eastAsia="x-none"/>
    </w:rPr>
  </w:style>
  <w:style w:type="paragraph" w:customStyle="1" w:styleId="aff3">
    <w:name w:val="Знак"/>
    <w:basedOn w:val="a0"/>
    <w:qFormat/>
    <w:rsid w:val="0012143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qFormat/>
    <w:rsid w:val="00121434"/>
    <w:pPr>
      <w:suppressAutoHyphens/>
      <w:spacing w:after="0" w:line="240" w:lineRule="auto"/>
    </w:pPr>
    <w:rPr>
      <w:rFonts w:ascii="Times New Roman" w:eastAsia="Arial" w:hAnsi="Times New Roman" w:cs="Times New Roman"/>
      <w:sz w:val="20"/>
      <w:szCs w:val="20"/>
      <w:lang w:eastAsia="ar-SA"/>
    </w:rPr>
  </w:style>
  <w:style w:type="paragraph" w:customStyle="1" w:styleId="Iauiue">
    <w:name w:val="Iau?iue"/>
    <w:uiPriority w:val="99"/>
    <w:qFormat/>
    <w:rsid w:val="00121434"/>
    <w:pPr>
      <w:spacing w:after="0" w:line="240" w:lineRule="auto"/>
    </w:pPr>
    <w:rPr>
      <w:rFonts w:ascii="Times New Roman" w:eastAsia="Times New Roman" w:hAnsi="Times New Roman" w:cs="Times New Roman"/>
      <w:sz w:val="20"/>
      <w:szCs w:val="20"/>
      <w:lang w:val="en-US" w:eastAsia="ru-RU"/>
    </w:rPr>
  </w:style>
  <w:style w:type="paragraph" w:customStyle="1" w:styleId="Iauiue1">
    <w:name w:val="Iau?iue1"/>
    <w:qFormat/>
    <w:rsid w:val="00121434"/>
    <w:pPr>
      <w:suppressAutoHyphens/>
      <w:spacing w:after="0" w:line="240" w:lineRule="auto"/>
    </w:pPr>
    <w:rPr>
      <w:rFonts w:ascii="UkrainianTimesET" w:eastAsia="Arial" w:hAnsi="UkrainianTimesET" w:cs="Times New Roman"/>
      <w:sz w:val="20"/>
      <w:szCs w:val="20"/>
      <w:lang w:val="de-DE" w:eastAsia="ar-SA"/>
    </w:rPr>
  </w:style>
  <w:style w:type="character" w:customStyle="1" w:styleId="aff4">
    <w:name w:val="Норм. текст Знак"/>
    <w:link w:val="aff5"/>
    <w:locked/>
    <w:rsid w:val="00121434"/>
    <w:rPr>
      <w:rFonts w:ascii="Times New Roman" w:eastAsia="Times New Roman" w:hAnsi="Times New Roman" w:cs="Times New Roman"/>
      <w:sz w:val="28"/>
      <w:lang w:val="x-none"/>
    </w:rPr>
  </w:style>
  <w:style w:type="paragraph" w:customStyle="1" w:styleId="aff5">
    <w:name w:val="Норм. текст"/>
    <w:basedOn w:val="a0"/>
    <w:link w:val="aff4"/>
    <w:qFormat/>
    <w:rsid w:val="00121434"/>
    <w:pPr>
      <w:widowControl w:val="0"/>
      <w:tabs>
        <w:tab w:val="left" w:pos="1418"/>
      </w:tabs>
      <w:spacing w:before="60" w:after="60" w:line="360" w:lineRule="auto"/>
      <w:ind w:firstLine="709"/>
      <w:jc w:val="both"/>
    </w:pPr>
    <w:rPr>
      <w:rFonts w:ascii="Times New Roman" w:eastAsia="Times New Roman" w:hAnsi="Times New Roman" w:cs="Times New Roman"/>
      <w:sz w:val="28"/>
      <w:lang w:val="x-none"/>
    </w:rPr>
  </w:style>
  <w:style w:type="paragraph" w:customStyle="1" w:styleId="aff6">
    <w:name w:val="Содержимое таблицы"/>
    <w:basedOn w:val="a0"/>
    <w:qFormat/>
    <w:rsid w:val="00121434"/>
    <w:pPr>
      <w:suppressLineNumbers/>
      <w:spacing w:after="0" w:line="240" w:lineRule="auto"/>
    </w:pPr>
    <w:rPr>
      <w:rFonts w:ascii="Times New Roman" w:eastAsia="Times New Roman" w:hAnsi="Times New Roman" w:cs="Times New Roman"/>
      <w:sz w:val="20"/>
      <w:szCs w:val="20"/>
      <w:lang w:eastAsia="ar-SA"/>
    </w:rPr>
  </w:style>
  <w:style w:type="character" w:customStyle="1" w:styleId="aff7">
    <w:name w:val="Основной текст_"/>
    <w:link w:val="17"/>
    <w:locked/>
    <w:rsid w:val="00121434"/>
    <w:rPr>
      <w:rFonts w:ascii="Times New Roman" w:eastAsia="Times New Roman" w:hAnsi="Times New Roman" w:cs="Times New Roman"/>
      <w:sz w:val="26"/>
      <w:szCs w:val="26"/>
      <w:shd w:val="clear" w:color="auto" w:fill="FFFFFF"/>
    </w:rPr>
  </w:style>
  <w:style w:type="paragraph" w:customStyle="1" w:styleId="17">
    <w:name w:val="Основной текст1"/>
    <w:basedOn w:val="a0"/>
    <w:link w:val="aff7"/>
    <w:qFormat/>
    <w:rsid w:val="00121434"/>
    <w:pPr>
      <w:widowControl w:val="0"/>
      <w:shd w:val="clear" w:color="auto" w:fill="FFFFFF"/>
      <w:spacing w:after="300" w:line="360" w:lineRule="exact"/>
      <w:jc w:val="both"/>
    </w:pPr>
    <w:rPr>
      <w:rFonts w:ascii="Times New Roman" w:eastAsia="Times New Roman" w:hAnsi="Times New Roman" w:cs="Times New Roman"/>
      <w:sz w:val="26"/>
      <w:szCs w:val="26"/>
    </w:rPr>
  </w:style>
  <w:style w:type="character" w:styleId="aff8">
    <w:name w:val="Subtle Emphasis"/>
    <w:uiPriority w:val="19"/>
    <w:qFormat/>
    <w:rsid w:val="00121434"/>
    <w:rPr>
      <w:i/>
      <w:iCs w:val="0"/>
      <w:color w:val="5A5A5A"/>
    </w:rPr>
  </w:style>
  <w:style w:type="character" w:styleId="aff9">
    <w:name w:val="Intense Emphasis"/>
    <w:uiPriority w:val="21"/>
    <w:qFormat/>
    <w:rsid w:val="00121434"/>
    <w:rPr>
      <w:b/>
      <w:bCs w:val="0"/>
      <w:i/>
      <w:iCs w:val="0"/>
      <w:sz w:val="24"/>
      <w:szCs w:val="24"/>
      <w:u w:val="single"/>
    </w:rPr>
  </w:style>
  <w:style w:type="character" w:styleId="affa">
    <w:name w:val="Subtle Reference"/>
    <w:uiPriority w:val="31"/>
    <w:qFormat/>
    <w:rsid w:val="00121434"/>
    <w:rPr>
      <w:sz w:val="24"/>
      <w:szCs w:val="24"/>
      <w:u w:val="single"/>
    </w:rPr>
  </w:style>
  <w:style w:type="character" w:styleId="affb">
    <w:name w:val="Intense Reference"/>
    <w:uiPriority w:val="32"/>
    <w:qFormat/>
    <w:rsid w:val="00121434"/>
    <w:rPr>
      <w:b/>
      <w:bCs w:val="0"/>
      <w:sz w:val="24"/>
      <w:u w:val="single"/>
    </w:rPr>
  </w:style>
  <w:style w:type="character" w:styleId="affc">
    <w:name w:val="Book Title"/>
    <w:uiPriority w:val="33"/>
    <w:qFormat/>
    <w:rsid w:val="00121434"/>
    <w:rPr>
      <w:rFonts w:ascii="Cambria" w:eastAsia="Times New Roman" w:hAnsi="Cambria" w:hint="default"/>
      <w:b/>
      <w:bCs w:val="0"/>
      <w:i/>
      <w:iCs w:val="0"/>
      <w:sz w:val="24"/>
      <w:szCs w:val="24"/>
    </w:rPr>
  </w:style>
  <w:style w:type="character" w:customStyle="1" w:styleId="18">
    <w:name w:val="Название Знак1"/>
    <w:basedOn w:val="a1"/>
    <w:uiPriority w:val="10"/>
    <w:rsid w:val="001214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9">
    <w:name w:val="Подзаголовок Знак1"/>
    <w:basedOn w:val="a1"/>
    <w:uiPriority w:val="11"/>
    <w:rsid w:val="00121434"/>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1"/>
    <w:uiPriority w:val="29"/>
    <w:rsid w:val="00121434"/>
    <w:rPr>
      <w:i/>
      <w:iCs/>
      <w:color w:val="000000" w:themeColor="text1"/>
    </w:rPr>
  </w:style>
  <w:style w:type="character" w:customStyle="1" w:styleId="1a">
    <w:name w:val="Выделенная цитата Знак1"/>
    <w:basedOn w:val="a1"/>
    <w:uiPriority w:val="30"/>
    <w:rsid w:val="00121434"/>
    <w:rPr>
      <w:b/>
      <w:bCs/>
      <w:i/>
      <w:iCs/>
      <w:color w:val="4F81BD" w:themeColor="accent1"/>
    </w:rPr>
  </w:style>
  <w:style w:type="character" w:customStyle="1" w:styleId="27">
    <w:name w:val="Знак Знак2"/>
    <w:locked/>
    <w:rsid w:val="00121434"/>
    <w:rPr>
      <w:sz w:val="28"/>
      <w:szCs w:val="24"/>
      <w:lang w:val="ru-RU" w:eastAsia="ru-RU" w:bidi="ar-SA"/>
    </w:rPr>
  </w:style>
  <w:style w:type="character" w:customStyle="1" w:styleId="WW8Num7z1">
    <w:name w:val="WW8Num7z1"/>
    <w:rsid w:val="00121434"/>
    <w:rPr>
      <w:rFonts w:ascii="OpenSymbol" w:hAnsi="OpenSymbol" w:cs="OpenSymbol" w:hint="default"/>
    </w:rPr>
  </w:style>
  <w:style w:type="character" w:customStyle="1" w:styleId="WW8Num6z1">
    <w:name w:val="WW8Num6z1"/>
    <w:rsid w:val="00121434"/>
    <w:rPr>
      <w:rFonts w:ascii="OpenSymbol" w:hAnsi="OpenSymbol" w:cs="OpenSymbol" w:hint="default"/>
    </w:rPr>
  </w:style>
  <w:style w:type="character" w:customStyle="1" w:styleId="110">
    <w:name w:val="Основной текст + 11"/>
    <w:aliases w:val="5 pt"/>
    <w:rsid w:val="00121434"/>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styleId="affd">
    <w:name w:val="Hyperlink"/>
    <w:basedOn w:val="a1"/>
    <w:semiHidden/>
    <w:unhideWhenUsed/>
    <w:rsid w:val="00121434"/>
    <w:rPr>
      <w:color w:val="0000FF"/>
      <w:u w:val="single"/>
    </w:rPr>
  </w:style>
  <w:style w:type="paragraph" w:customStyle="1" w:styleId="1b">
    <w:name w:val="Без интервала1"/>
    <w:rsid w:val="00701529"/>
    <w:pPr>
      <w:spacing w:after="0" w:line="240" w:lineRule="auto"/>
    </w:pPr>
    <w:rPr>
      <w:rFonts w:ascii="Calibri" w:eastAsia="Times New Roman" w:hAnsi="Calibri" w:cs="Times New Roman"/>
      <w:lang w:eastAsia="ru-RU"/>
    </w:rPr>
  </w:style>
  <w:style w:type="character" w:styleId="affe">
    <w:name w:val="Strong"/>
    <w:qFormat/>
    <w:rsid w:val="005E1C7C"/>
    <w:rPr>
      <w:rFonts w:ascii="Times New Roman" w:hAnsi="Times New Roman" w:cs="Times New Roman" w:hint="default"/>
      <w:b/>
      <w:bCs w:val="0"/>
    </w:rPr>
  </w:style>
  <w:style w:type="character" w:customStyle="1" w:styleId="FontStyle14">
    <w:name w:val="Font Style14"/>
    <w:rsid w:val="005E1C7C"/>
    <w:rPr>
      <w:rFonts w:ascii="Times New Roman" w:hAnsi="Times New Roman" w:cs="Times New Roman" w:hint="default"/>
      <w:sz w:val="26"/>
      <w:szCs w:val="26"/>
    </w:rPr>
  </w:style>
  <w:style w:type="paragraph" w:customStyle="1" w:styleId="1c">
    <w:name w:val="Цитата1"/>
    <w:basedOn w:val="a0"/>
    <w:rsid w:val="00253BB5"/>
    <w:pPr>
      <w:spacing w:after="0" w:line="240" w:lineRule="auto"/>
      <w:ind w:left="993" w:right="990"/>
      <w:jc w:val="both"/>
    </w:pPr>
    <w:rPr>
      <w:rFonts w:ascii="Times New Roman" w:eastAsia="Times New Roman" w:hAnsi="Times New Roman" w:cs="Times New Roman"/>
      <w:b/>
      <w:sz w:val="28"/>
      <w:szCs w:val="20"/>
      <w:lang w:eastAsia="ar-SA"/>
    </w:rPr>
  </w:style>
  <w:style w:type="character" w:styleId="afff">
    <w:name w:val="FollowedHyperlink"/>
    <w:basedOn w:val="a1"/>
    <w:uiPriority w:val="99"/>
    <w:semiHidden/>
    <w:unhideWhenUsed/>
    <w:rsid w:val="008170C7"/>
    <w:rPr>
      <w:color w:val="800080" w:themeColor="followedHyperlink"/>
      <w:u w:val="single"/>
    </w:rPr>
  </w:style>
  <w:style w:type="paragraph" w:customStyle="1" w:styleId="220">
    <w:name w:val="Основной текст 22"/>
    <w:basedOn w:val="a0"/>
    <w:rsid w:val="008170C7"/>
    <w:pPr>
      <w:overflowPunct w:val="0"/>
      <w:autoSpaceDE w:val="0"/>
      <w:autoSpaceDN w:val="0"/>
      <w:adjustRightInd w:val="0"/>
      <w:spacing w:after="0" w:line="240" w:lineRule="auto"/>
      <w:ind w:firstLine="454"/>
      <w:jc w:val="both"/>
    </w:pPr>
    <w:rPr>
      <w:rFonts w:ascii="Times New Roman" w:eastAsia="Times New Roman" w:hAnsi="Times New Roman" w:cs="Times New Roman"/>
      <w:sz w:val="26"/>
      <w:szCs w:val="20"/>
      <w:lang w:eastAsia="ru-RU"/>
    </w:rPr>
  </w:style>
  <w:style w:type="paragraph" w:customStyle="1" w:styleId="28">
    <w:name w:val="Абзац списка2"/>
    <w:basedOn w:val="a0"/>
    <w:rsid w:val="008170C7"/>
    <w:pPr>
      <w:ind w:left="720"/>
      <w:contextualSpacing/>
    </w:pPr>
    <w:rPr>
      <w:rFonts w:ascii="Calibri" w:eastAsia="Times New Roman" w:hAnsi="Calibri" w:cs="Times New Roman"/>
    </w:rPr>
  </w:style>
  <w:style w:type="paragraph" w:customStyle="1" w:styleId="Standard">
    <w:name w:val="Standard"/>
    <w:rsid w:val="008170C7"/>
    <w:pPr>
      <w:widowControl w:val="0"/>
      <w:suppressAutoHyphens/>
      <w:autoSpaceDN w:val="0"/>
      <w:spacing w:after="0" w:line="240" w:lineRule="auto"/>
    </w:pPr>
    <w:rPr>
      <w:rFonts w:ascii="Arial" w:eastAsia="Arial Unicode MS" w:hAnsi="Arial" w:cs="Mangal"/>
      <w:kern w:val="3"/>
      <w:sz w:val="24"/>
      <w:szCs w:val="24"/>
      <w:lang w:eastAsia="zh-CN" w:bidi="hi-IN"/>
    </w:rPr>
  </w:style>
  <w:style w:type="paragraph" w:customStyle="1" w:styleId="consplustitle">
    <w:name w:val="consplustitle"/>
    <w:basedOn w:val="a0"/>
    <w:rsid w:val="00817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бычный2"/>
    <w:rsid w:val="008170C7"/>
    <w:pPr>
      <w:snapToGrid w:val="0"/>
      <w:spacing w:after="0" w:line="240" w:lineRule="auto"/>
    </w:pPr>
    <w:rPr>
      <w:rFonts w:ascii="Times New Roman" w:eastAsia="Times New Roman" w:hAnsi="Times New Roman" w:cs="Times New Roman"/>
      <w:sz w:val="20"/>
      <w:szCs w:val="20"/>
      <w:lang w:eastAsia="ru-RU"/>
    </w:rPr>
  </w:style>
  <w:style w:type="character" w:customStyle="1" w:styleId="afff0">
    <w:name w:val="Знак Знак"/>
    <w:rsid w:val="008170C7"/>
    <w:rPr>
      <w:rFonts w:ascii="Tahoma" w:hAnsi="Tahoma" w:cs="Tahoma" w:hint="default"/>
      <w:sz w:val="16"/>
      <w:szCs w:val="16"/>
      <w:lang w:eastAsia="ar-SA"/>
    </w:rPr>
  </w:style>
  <w:style w:type="character" w:customStyle="1" w:styleId="1d">
    <w:name w:val="Основной текст Знак1"/>
    <w:uiPriority w:val="99"/>
    <w:semiHidden/>
    <w:rsid w:val="002913F2"/>
    <w:rPr>
      <w:rFonts w:ascii="Times New Roman" w:hAnsi="Times New Roman" w:cs="Times New Roman" w:hint="default"/>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246">
      <w:bodyDiv w:val="1"/>
      <w:marLeft w:val="0"/>
      <w:marRight w:val="0"/>
      <w:marTop w:val="0"/>
      <w:marBottom w:val="0"/>
      <w:divBdr>
        <w:top w:val="none" w:sz="0" w:space="0" w:color="auto"/>
        <w:left w:val="none" w:sz="0" w:space="0" w:color="auto"/>
        <w:bottom w:val="none" w:sz="0" w:space="0" w:color="auto"/>
        <w:right w:val="none" w:sz="0" w:space="0" w:color="auto"/>
      </w:divBdr>
    </w:div>
    <w:div w:id="39284341">
      <w:bodyDiv w:val="1"/>
      <w:marLeft w:val="0"/>
      <w:marRight w:val="0"/>
      <w:marTop w:val="0"/>
      <w:marBottom w:val="0"/>
      <w:divBdr>
        <w:top w:val="none" w:sz="0" w:space="0" w:color="auto"/>
        <w:left w:val="none" w:sz="0" w:space="0" w:color="auto"/>
        <w:bottom w:val="none" w:sz="0" w:space="0" w:color="auto"/>
        <w:right w:val="none" w:sz="0" w:space="0" w:color="auto"/>
      </w:divBdr>
    </w:div>
    <w:div w:id="115300710">
      <w:bodyDiv w:val="1"/>
      <w:marLeft w:val="0"/>
      <w:marRight w:val="0"/>
      <w:marTop w:val="0"/>
      <w:marBottom w:val="0"/>
      <w:divBdr>
        <w:top w:val="none" w:sz="0" w:space="0" w:color="auto"/>
        <w:left w:val="none" w:sz="0" w:space="0" w:color="auto"/>
        <w:bottom w:val="none" w:sz="0" w:space="0" w:color="auto"/>
        <w:right w:val="none" w:sz="0" w:space="0" w:color="auto"/>
      </w:divBdr>
    </w:div>
    <w:div w:id="354624359">
      <w:bodyDiv w:val="1"/>
      <w:marLeft w:val="0"/>
      <w:marRight w:val="0"/>
      <w:marTop w:val="0"/>
      <w:marBottom w:val="0"/>
      <w:divBdr>
        <w:top w:val="none" w:sz="0" w:space="0" w:color="auto"/>
        <w:left w:val="none" w:sz="0" w:space="0" w:color="auto"/>
        <w:bottom w:val="none" w:sz="0" w:space="0" w:color="auto"/>
        <w:right w:val="none" w:sz="0" w:space="0" w:color="auto"/>
      </w:divBdr>
    </w:div>
    <w:div w:id="479271659">
      <w:bodyDiv w:val="1"/>
      <w:marLeft w:val="0"/>
      <w:marRight w:val="0"/>
      <w:marTop w:val="0"/>
      <w:marBottom w:val="0"/>
      <w:divBdr>
        <w:top w:val="none" w:sz="0" w:space="0" w:color="auto"/>
        <w:left w:val="none" w:sz="0" w:space="0" w:color="auto"/>
        <w:bottom w:val="none" w:sz="0" w:space="0" w:color="auto"/>
        <w:right w:val="none" w:sz="0" w:space="0" w:color="auto"/>
      </w:divBdr>
    </w:div>
    <w:div w:id="590702270">
      <w:bodyDiv w:val="1"/>
      <w:marLeft w:val="0"/>
      <w:marRight w:val="0"/>
      <w:marTop w:val="0"/>
      <w:marBottom w:val="0"/>
      <w:divBdr>
        <w:top w:val="none" w:sz="0" w:space="0" w:color="auto"/>
        <w:left w:val="none" w:sz="0" w:space="0" w:color="auto"/>
        <w:bottom w:val="none" w:sz="0" w:space="0" w:color="auto"/>
        <w:right w:val="none" w:sz="0" w:space="0" w:color="auto"/>
      </w:divBdr>
    </w:div>
    <w:div w:id="595289693">
      <w:bodyDiv w:val="1"/>
      <w:marLeft w:val="0"/>
      <w:marRight w:val="0"/>
      <w:marTop w:val="0"/>
      <w:marBottom w:val="0"/>
      <w:divBdr>
        <w:top w:val="none" w:sz="0" w:space="0" w:color="auto"/>
        <w:left w:val="none" w:sz="0" w:space="0" w:color="auto"/>
        <w:bottom w:val="none" w:sz="0" w:space="0" w:color="auto"/>
        <w:right w:val="none" w:sz="0" w:space="0" w:color="auto"/>
      </w:divBdr>
    </w:div>
    <w:div w:id="780494670">
      <w:bodyDiv w:val="1"/>
      <w:marLeft w:val="0"/>
      <w:marRight w:val="0"/>
      <w:marTop w:val="0"/>
      <w:marBottom w:val="0"/>
      <w:divBdr>
        <w:top w:val="none" w:sz="0" w:space="0" w:color="auto"/>
        <w:left w:val="none" w:sz="0" w:space="0" w:color="auto"/>
        <w:bottom w:val="none" w:sz="0" w:space="0" w:color="auto"/>
        <w:right w:val="none" w:sz="0" w:space="0" w:color="auto"/>
      </w:divBdr>
    </w:div>
    <w:div w:id="857937456">
      <w:bodyDiv w:val="1"/>
      <w:marLeft w:val="0"/>
      <w:marRight w:val="0"/>
      <w:marTop w:val="0"/>
      <w:marBottom w:val="0"/>
      <w:divBdr>
        <w:top w:val="none" w:sz="0" w:space="0" w:color="auto"/>
        <w:left w:val="none" w:sz="0" w:space="0" w:color="auto"/>
        <w:bottom w:val="none" w:sz="0" w:space="0" w:color="auto"/>
        <w:right w:val="none" w:sz="0" w:space="0" w:color="auto"/>
      </w:divBdr>
    </w:div>
    <w:div w:id="888031336">
      <w:bodyDiv w:val="1"/>
      <w:marLeft w:val="0"/>
      <w:marRight w:val="0"/>
      <w:marTop w:val="0"/>
      <w:marBottom w:val="0"/>
      <w:divBdr>
        <w:top w:val="none" w:sz="0" w:space="0" w:color="auto"/>
        <w:left w:val="none" w:sz="0" w:space="0" w:color="auto"/>
        <w:bottom w:val="none" w:sz="0" w:space="0" w:color="auto"/>
        <w:right w:val="none" w:sz="0" w:space="0" w:color="auto"/>
      </w:divBdr>
    </w:div>
    <w:div w:id="935673322">
      <w:bodyDiv w:val="1"/>
      <w:marLeft w:val="0"/>
      <w:marRight w:val="0"/>
      <w:marTop w:val="0"/>
      <w:marBottom w:val="0"/>
      <w:divBdr>
        <w:top w:val="none" w:sz="0" w:space="0" w:color="auto"/>
        <w:left w:val="none" w:sz="0" w:space="0" w:color="auto"/>
        <w:bottom w:val="none" w:sz="0" w:space="0" w:color="auto"/>
        <w:right w:val="none" w:sz="0" w:space="0" w:color="auto"/>
      </w:divBdr>
    </w:div>
    <w:div w:id="951011371">
      <w:bodyDiv w:val="1"/>
      <w:marLeft w:val="0"/>
      <w:marRight w:val="0"/>
      <w:marTop w:val="0"/>
      <w:marBottom w:val="0"/>
      <w:divBdr>
        <w:top w:val="none" w:sz="0" w:space="0" w:color="auto"/>
        <w:left w:val="none" w:sz="0" w:space="0" w:color="auto"/>
        <w:bottom w:val="none" w:sz="0" w:space="0" w:color="auto"/>
        <w:right w:val="none" w:sz="0" w:space="0" w:color="auto"/>
      </w:divBdr>
    </w:div>
    <w:div w:id="1081176148">
      <w:bodyDiv w:val="1"/>
      <w:marLeft w:val="0"/>
      <w:marRight w:val="0"/>
      <w:marTop w:val="0"/>
      <w:marBottom w:val="0"/>
      <w:divBdr>
        <w:top w:val="none" w:sz="0" w:space="0" w:color="auto"/>
        <w:left w:val="none" w:sz="0" w:space="0" w:color="auto"/>
        <w:bottom w:val="none" w:sz="0" w:space="0" w:color="auto"/>
        <w:right w:val="none" w:sz="0" w:space="0" w:color="auto"/>
      </w:divBdr>
    </w:div>
    <w:div w:id="1182360736">
      <w:bodyDiv w:val="1"/>
      <w:marLeft w:val="0"/>
      <w:marRight w:val="0"/>
      <w:marTop w:val="0"/>
      <w:marBottom w:val="0"/>
      <w:divBdr>
        <w:top w:val="none" w:sz="0" w:space="0" w:color="auto"/>
        <w:left w:val="none" w:sz="0" w:space="0" w:color="auto"/>
        <w:bottom w:val="none" w:sz="0" w:space="0" w:color="auto"/>
        <w:right w:val="none" w:sz="0" w:space="0" w:color="auto"/>
      </w:divBdr>
    </w:div>
    <w:div w:id="1183279231">
      <w:bodyDiv w:val="1"/>
      <w:marLeft w:val="0"/>
      <w:marRight w:val="0"/>
      <w:marTop w:val="0"/>
      <w:marBottom w:val="0"/>
      <w:divBdr>
        <w:top w:val="none" w:sz="0" w:space="0" w:color="auto"/>
        <w:left w:val="none" w:sz="0" w:space="0" w:color="auto"/>
        <w:bottom w:val="none" w:sz="0" w:space="0" w:color="auto"/>
        <w:right w:val="none" w:sz="0" w:space="0" w:color="auto"/>
      </w:divBdr>
    </w:div>
    <w:div w:id="1268661520">
      <w:bodyDiv w:val="1"/>
      <w:marLeft w:val="0"/>
      <w:marRight w:val="0"/>
      <w:marTop w:val="0"/>
      <w:marBottom w:val="0"/>
      <w:divBdr>
        <w:top w:val="none" w:sz="0" w:space="0" w:color="auto"/>
        <w:left w:val="none" w:sz="0" w:space="0" w:color="auto"/>
        <w:bottom w:val="none" w:sz="0" w:space="0" w:color="auto"/>
        <w:right w:val="none" w:sz="0" w:space="0" w:color="auto"/>
      </w:divBdr>
    </w:div>
    <w:div w:id="1316255883">
      <w:bodyDiv w:val="1"/>
      <w:marLeft w:val="0"/>
      <w:marRight w:val="0"/>
      <w:marTop w:val="0"/>
      <w:marBottom w:val="0"/>
      <w:divBdr>
        <w:top w:val="none" w:sz="0" w:space="0" w:color="auto"/>
        <w:left w:val="none" w:sz="0" w:space="0" w:color="auto"/>
        <w:bottom w:val="none" w:sz="0" w:space="0" w:color="auto"/>
        <w:right w:val="none" w:sz="0" w:space="0" w:color="auto"/>
      </w:divBdr>
    </w:div>
    <w:div w:id="1334184214">
      <w:bodyDiv w:val="1"/>
      <w:marLeft w:val="0"/>
      <w:marRight w:val="0"/>
      <w:marTop w:val="0"/>
      <w:marBottom w:val="0"/>
      <w:divBdr>
        <w:top w:val="none" w:sz="0" w:space="0" w:color="auto"/>
        <w:left w:val="none" w:sz="0" w:space="0" w:color="auto"/>
        <w:bottom w:val="none" w:sz="0" w:space="0" w:color="auto"/>
        <w:right w:val="none" w:sz="0" w:space="0" w:color="auto"/>
      </w:divBdr>
    </w:div>
    <w:div w:id="1476684527">
      <w:bodyDiv w:val="1"/>
      <w:marLeft w:val="0"/>
      <w:marRight w:val="0"/>
      <w:marTop w:val="0"/>
      <w:marBottom w:val="0"/>
      <w:divBdr>
        <w:top w:val="none" w:sz="0" w:space="0" w:color="auto"/>
        <w:left w:val="none" w:sz="0" w:space="0" w:color="auto"/>
        <w:bottom w:val="none" w:sz="0" w:space="0" w:color="auto"/>
        <w:right w:val="none" w:sz="0" w:space="0" w:color="auto"/>
      </w:divBdr>
    </w:div>
    <w:div w:id="1525250106">
      <w:bodyDiv w:val="1"/>
      <w:marLeft w:val="0"/>
      <w:marRight w:val="0"/>
      <w:marTop w:val="0"/>
      <w:marBottom w:val="0"/>
      <w:divBdr>
        <w:top w:val="none" w:sz="0" w:space="0" w:color="auto"/>
        <w:left w:val="none" w:sz="0" w:space="0" w:color="auto"/>
        <w:bottom w:val="none" w:sz="0" w:space="0" w:color="auto"/>
        <w:right w:val="none" w:sz="0" w:space="0" w:color="auto"/>
      </w:divBdr>
    </w:div>
    <w:div w:id="1536892688">
      <w:bodyDiv w:val="1"/>
      <w:marLeft w:val="0"/>
      <w:marRight w:val="0"/>
      <w:marTop w:val="0"/>
      <w:marBottom w:val="0"/>
      <w:divBdr>
        <w:top w:val="none" w:sz="0" w:space="0" w:color="auto"/>
        <w:left w:val="none" w:sz="0" w:space="0" w:color="auto"/>
        <w:bottom w:val="none" w:sz="0" w:space="0" w:color="auto"/>
        <w:right w:val="none" w:sz="0" w:space="0" w:color="auto"/>
      </w:divBdr>
    </w:div>
    <w:div w:id="1988508072">
      <w:bodyDiv w:val="1"/>
      <w:marLeft w:val="0"/>
      <w:marRight w:val="0"/>
      <w:marTop w:val="0"/>
      <w:marBottom w:val="0"/>
      <w:divBdr>
        <w:top w:val="none" w:sz="0" w:space="0" w:color="auto"/>
        <w:left w:val="none" w:sz="0" w:space="0" w:color="auto"/>
        <w:bottom w:val="none" w:sz="0" w:space="0" w:color="auto"/>
        <w:right w:val="none" w:sz="0" w:space="0" w:color="auto"/>
      </w:divBdr>
    </w:div>
    <w:div w:id="2023821846">
      <w:bodyDiv w:val="1"/>
      <w:marLeft w:val="0"/>
      <w:marRight w:val="0"/>
      <w:marTop w:val="0"/>
      <w:marBottom w:val="0"/>
      <w:divBdr>
        <w:top w:val="none" w:sz="0" w:space="0" w:color="auto"/>
        <w:left w:val="none" w:sz="0" w:space="0" w:color="auto"/>
        <w:bottom w:val="none" w:sz="0" w:space="0" w:color="auto"/>
        <w:right w:val="none" w:sz="0" w:space="0" w:color="auto"/>
      </w:divBdr>
    </w:div>
    <w:div w:id="2068336569">
      <w:bodyDiv w:val="1"/>
      <w:marLeft w:val="0"/>
      <w:marRight w:val="0"/>
      <w:marTop w:val="0"/>
      <w:marBottom w:val="0"/>
      <w:divBdr>
        <w:top w:val="none" w:sz="0" w:space="0" w:color="auto"/>
        <w:left w:val="none" w:sz="0" w:space="0" w:color="auto"/>
        <w:bottom w:val="none" w:sz="0" w:space="0" w:color="auto"/>
        <w:right w:val="none" w:sz="0" w:space="0" w:color="auto"/>
      </w:divBdr>
    </w:div>
    <w:div w:id="21354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202984.0" TargetMode="External"/><Relationship Id="rId13" Type="http://schemas.openxmlformats.org/officeDocument/2006/relationships/hyperlink" Target="http://www.ulyanovsk-zan.ru/" TargetMode="External"/><Relationship Id="rId3" Type="http://schemas.openxmlformats.org/officeDocument/2006/relationships/styles" Target="styles.xml"/><Relationship Id="rId7" Type="http://schemas.openxmlformats.org/officeDocument/2006/relationships/hyperlink" Target="garantF1://15235077.0" TargetMode="External"/><Relationship Id="rId12" Type="http://schemas.openxmlformats.org/officeDocument/2006/relationships/hyperlink" Target="http://www.ulyanovsk-z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85864B11D900E7B67172BE886E145A4C9AC534A1D2B6426D43A733559AW835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9530E-17DD-483D-8DC6-B22CADBE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118</Pages>
  <Words>42909</Words>
  <Characters>244586</Characters>
  <Application>Microsoft Office Word</Application>
  <DocSecurity>0</DocSecurity>
  <Lines>2038</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Sisadmin</dc:creator>
  <cp:keywords/>
  <dc:description/>
  <cp:lastModifiedBy>Sisadmin</cp:lastModifiedBy>
  <cp:revision>111</cp:revision>
  <dcterms:created xsi:type="dcterms:W3CDTF">2014-04-08T12:02:00Z</dcterms:created>
  <dcterms:modified xsi:type="dcterms:W3CDTF">2014-07-29T12:48:00Z</dcterms:modified>
</cp:coreProperties>
</file>